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EE" w:rsidRDefault="00B036EE">
      <w:bookmarkStart w:id="0" w:name="_GoBack"/>
      <w:bookmarkEnd w:id="0"/>
    </w:p>
    <w:p w:rsidR="00230F78" w:rsidRDefault="00230F78">
      <w:pPr>
        <w:rPr>
          <w:rFonts w:ascii="Arial" w:hAnsi="Arial" w:cs="Arial"/>
          <w:b/>
          <w:sz w:val="28"/>
          <w:szCs w:val="28"/>
          <w:u w:val="single"/>
        </w:rPr>
      </w:pPr>
    </w:p>
    <w:p w:rsidR="00677982" w:rsidRDefault="00A21EDA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Approvals</w:t>
      </w:r>
    </w:p>
    <w:p w:rsidR="00A36B96" w:rsidRDefault="00A36B96">
      <w:pPr>
        <w:rPr>
          <w:rFonts w:ascii="Arial" w:hAnsi="Arial" w:cs="Arial"/>
          <w:b/>
          <w:sz w:val="28"/>
          <w:szCs w:val="28"/>
          <w:u w:val="single"/>
        </w:rPr>
      </w:pPr>
    </w:p>
    <w:p w:rsidR="00A21EDA" w:rsidRPr="00A21EDA" w:rsidRDefault="00A21EDA" w:rsidP="00A21EDA">
      <w:pP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There are two ways to approve change manager requests, either via email notifications or from within ICIS HRMS.  </w:t>
      </w:r>
    </w:p>
    <w:p w:rsidR="00A21EDA" w:rsidRPr="00A21EDA" w:rsidRDefault="00A21EDA" w:rsidP="00A21EDA">
      <w:pPr>
        <w:rPr>
          <w:rFonts w:ascii="Arial" w:eastAsia="Times New Roman" w:hAnsi="Arial" w:cs="Arial"/>
          <w:b/>
          <w:i/>
          <w:color w:val="333333"/>
          <w:sz w:val="24"/>
          <w:szCs w:val="24"/>
          <w:lang w:eastAsia="en-GB"/>
        </w:rPr>
      </w:pPr>
    </w:p>
    <w:p w:rsidR="00A21EDA" w:rsidRPr="00A21EDA" w:rsidRDefault="00A21EDA" w:rsidP="00A21EDA">
      <w:pPr>
        <w:rPr>
          <w:rFonts w:ascii="Arial" w:eastAsia="Times New Roman" w:hAnsi="Arial" w:cs="Arial"/>
          <w:b/>
          <w:i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b/>
          <w:i/>
          <w:color w:val="333333"/>
          <w:sz w:val="24"/>
          <w:szCs w:val="24"/>
          <w:lang w:eastAsia="en-GB"/>
        </w:rPr>
        <w:t>Approval via email notification</w:t>
      </w:r>
    </w:p>
    <w:p w:rsidR="00A21EDA" w:rsidRPr="00A21EDA" w:rsidRDefault="00A21EDA" w:rsidP="00A21EDA">
      <w:pP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As an approver the change manager request will be routed to you via email.</w:t>
      </w:r>
    </w:p>
    <w:p w:rsidR="00A21EDA" w:rsidRPr="00E8512B" w:rsidRDefault="00A21EDA" w:rsidP="00A21EDA">
      <w:pPr>
        <w:spacing w:after="160" w:line="259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8512B">
        <w:rPr>
          <w:rFonts w:ascii="Arial" w:eastAsia="Times New Roman" w:hAnsi="Arial" w:cs="Arial"/>
          <w:color w:val="333333"/>
          <w:sz w:val="24"/>
          <w:szCs w:val="24"/>
          <w:lang w:eastAsia="en-GB"/>
        </w:rPr>
        <w:br/>
      </w:r>
      <w:r w:rsidRPr="00A21EDA">
        <w:rPr>
          <w:noProof/>
          <w:sz w:val="24"/>
          <w:szCs w:val="24"/>
          <w:lang w:eastAsia="en-GB"/>
        </w:rPr>
        <w:drawing>
          <wp:inline distT="0" distB="0" distL="0" distR="0" wp14:anchorId="4CB8453B" wp14:editId="5444C63E">
            <wp:extent cx="5731510" cy="2567305"/>
            <wp:effectExtent l="0" t="0" r="254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EDA" w:rsidRPr="00E8512B" w:rsidRDefault="00A21EDA" w:rsidP="00A21EDA">
      <w:pPr>
        <w:shd w:val="clear" w:color="auto" w:fill="F5F5F5"/>
        <w:spacing w:before="15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8512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p w:rsidR="00A21EDA" w:rsidRDefault="00A21EDA" w:rsidP="00A21EDA">
      <w:pPr>
        <w:spacing w:after="160" w:line="259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 w:rsidRPr="00E8512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Please review the</w:t>
      </w:r>
      <w:r w:rsidRPr="00A21EDA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</w:t>
      </w: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request and select </w:t>
      </w:r>
      <w:r w:rsidR="00A52247"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the appropriate</w:t>
      </w:r>
      <w:r w:rsidR="00A522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</w:t>
      </w:r>
      <w:r w:rsidR="00A52247"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action</w:t>
      </w:r>
      <w:r w:rsidR="00A522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, </w:t>
      </w:r>
      <w:r w:rsidRPr="00A21EDA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Approve, Reject or Request Information</w:t>
      </w:r>
    </w:p>
    <w:p w:rsidR="00A52247" w:rsidRDefault="00A52247" w:rsidP="00A52247">
      <w:pPr>
        <w:spacing w:after="160" w:line="259" w:lineRule="auto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This will automatically generate an email </w:t>
      </w: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which you must </w:t>
      </w:r>
      <w:r w:rsidRPr="00A52247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SEND</w:t>
      </w: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 to complete your response</w:t>
      </w:r>
    </w:p>
    <w:p w:rsidR="00A52247" w:rsidRPr="00A52247" w:rsidRDefault="00A52247" w:rsidP="00A52247">
      <w:pPr>
        <w:spacing w:after="160" w:line="259" w:lineRule="auto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If required you can enter a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comment between the quotes in the email.  Please do not amend the email further.</w:t>
      </w:r>
    </w:p>
    <w:p w:rsidR="00A52247" w:rsidRDefault="00A52247" w:rsidP="00A21EDA">
      <w:pPr>
        <w:spacing w:after="160" w:line="259" w:lineRule="auto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 wp14:anchorId="5C706DF8" wp14:editId="5C37ADA6">
            <wp:extent cx="5731510" cy="4086225"/>
            <wp:effectExtent l="0" t="0" r="254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47" w:rsidRPr="00A52247" w:rsidRDefault="00A52247" w:rsidP="00A21EDA">
      <w:pPr>
        <w:spacing w:after="160" w:line="259" w:lineRule="auto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A21EDA" w:rsidRPr="00A21EDA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Click the send button on the email.</w:t>
      </w:r>
    </w:p>
    <w:p w:rsidR="00A21EDA" w:rsidRPr="00E8512B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Your response has been sent.</w:t>
      </w:r>
    </w:p>
    <w:p w:rsidR="00A21EDA" w:rsidRPr="00A21EDA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A21EDA" w:rsidRPr="00A21EDA" w:rsidRDefault="00A21EDA" w:rsidP="00A21EDA">
      <w:pPr>
        <w:rPr>
          <w:rFonts w:ascii="Arial" w:eastAsia="Times New Roman" w:hAnsi="Arial" w:cs="Arial"/>
          <w:b/>
          <w:i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b/>
          <w:i/>
          <w:color w:val="333333"/>
          <w:sz w:val="24"/>
          <w:szCs w:val="24"/>
          <w:lang w:eastAsia="en-GB"/>
        </w:rPr>
        <w:t>Approval via ICIS workflow</w:t>
      </w:r>
    </w:p>
    <w:p w:rsidR="00A21EDA" w:rsidRPr="00A21EDA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A21EDA" w:rsidRPr="00A21EDA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Log into ICIS HRMS.  </w:t>
      </w:r>
    </w:p>
    <w:p w:rsidR="00A21EDA" w:rsidRPr="00A21EDA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All requests for approval will appear in the </w:t>
      </w:r>
      <w:r w:rsidRPr="00A21EDA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Worklist </w:t>
      </w: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area on the right hand side</w:t>
      </w:r>
    </w:p>
    <w:p w:rsidR="00A21EDA" w:rsidRPr="00A21EDA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21EDA">
        <w:rPr>
          <w:noProof/>
          <w:sz w:val="24"/>
          <w:szCs w:val="24"/>
          <w:lang w:eastAsia="en-GB"/>
        </w:rPr>
        <w:drawing>
          <wp:inline distT="0" distB="0" distL="0" distR="0" wp14:anchorId="6D76223F" wp14:editId="680CB00A">
            <wp:extent cx="5731510" cy="2578100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EDA" w:rsidRPr="00E8512B" w:rsidRDefault="00A21EDA" w:rsidP="00A21EDA">
      <w:pPr>
        <w:shd w:val="clear" w:color="auto" w:fill="F5F5F5"/>
        <w:spacing w:before="100" w:beforeAutospacing="1" w:after="100" w:afterAutospacing="1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8512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Select the </w:t>
      </w:r>
      <w:r w:rsidRPr="00A21EDA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relevant notification.</w:t>
      </w:r>
    </w:p>
    <w:p w:rsidR="000C2A95" w:rsidRDefault="000C2A95" w:rsidP="000C2A95">
      <w:pPr>
        <w:spacing w:after="160" w:line="259" w:lineRule="auto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  <w:r w:rsidRPr="00E8512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Please review the</w:t>
      </w:r>
      <w:r w:rsidRPr="00A21EDA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request.</w:t>
      </w:r>
    </w:p>
    <w:p w:rsidR="000C2A95" w:rsidRDefault="000C2A95" w:rsidP="000C2A95">
      <w:pP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If required you can enter a </w:t>
      </w:r>
      <w:r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 xml:space="preserve">comment </w:t>
      </w:r>
      <w:r w:rsidRPr="00E8512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in the response field.</w:t>
      </w:r>
    </w:p>
    <w:p w:rsidR="000C2A95" w:rsidRDefault="000C2A95" w:rsidP="000C2A95">
      <w:pP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</w:p>
    <w:p w:rsidR="000C2A95" w:rsidRDefault="000C2A95" w:rsidP="000C2A95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Select the </w:t>
      </w: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appropriate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 </w:t>
      </w:r>
      <w:r w:rsidRPr="00A52247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action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 xml:space="preserve">, </w:t>
      </w:r>
      <w:r w:rsidRPr="00A21EDA"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Approve, Reject or Request Informatio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  <w:t>n</w:t>
      </w:r>
    </w:p>
    <w:p w:rsidR="000C2A95" w:rsidRDefault="000C2A95" w:rsidP="000C2A95">
      <w:pPr>
        <w:rPr>
          <w:rFonts w:ascii="Arial" w:eastAsia="Times New Roman" w:hAnsi="Arial" w:cs="Arial"/>
          <w:b/>
          <w:bCs/>
          <w:color w:val="333333"/>
          <w:sz w:val="24"/>
          <w:szCs w:val="24"/>
          <w:lang w:eastAsia="en-GB"/>
        </w:rPr>
      </w:pPr>
    </w:p>
    <w:p w:rsidR="000C2A95" w:rsidRPr="000C2A95" w:rsidRDefault="000C2A95" w:rsidP="000C2A95">
      <w:pPr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0C2A95"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  <w:t>Your response is completed and the item is removed from your worklist.</w:t>
      </w:r>
    </w:p>
    <w:p w:rsidR="000C2A95" w:rsidRDefault="000C2A95" w:rsidP="000C2A95">
      <w:pPr>
        <w:spacing w:after="160" w:line="259" w:lineRule="auto"/>
        <w:rPr>
          <w:rFonts w:ascii="Arial" w:eastAsia="Times New Roman" w:hAnsi="Arial" w:cs="Arial"/>
          <w:bCs/>
          <w:color w:val="333333"/>
          <w:sz w:val="24"/>
          <w:szCs w:val="24"/>
          <w:lang w:eastAsia="en-GB"/>
        </w:rPr>
      </w:pPr>
    </w:p>
    <w:p w:rsidR="00A21EDA" w:rsidRPr="00A21EDA" w:rsidRDefault="00A21EDA">
      <w:pPr>
        <w:rPr>
          <w:rFonts w:ascii="Arial" w:hAnsi="Arial" w:cs="Arial"/>
          <w:b/>
          <w:sz w:val="24"/>
          <w:szCs w:val="24"/>
          <w:u w:val="single"/>
        </w:rPr>
      </w:pPr>
    </w:p>
    <w:p w:rsidR="00A21EDA" w:rsidRDefault="00A21EDA">
      <w:pPr>
        <w:rPr>
          <w:rFonts w:ascii="Arial" w:hAnsi="Arial" w:cs="Arial"/>
          <w:b/>
          <w:sz w:val="28"/>
          <w:szCs w:val="28"/>
          <w:u w:val="single"/>
        </w:rPr>
      </w:pPr>
    </w:p>
    <w:p w:rsidR="00A21EDA" w:rsidRDefault="00A21EDA">
      <w:pPr>
        <w:rPr>
          <w:rFonts w:ascii="Arial" w:hAnsi="Arial" w:cs="Arial"/>
          <w:b/>
          <w:sz w:val="28"/>
          <w:szCs w:val="28"/>
          <w:u w:val="single"/>
        </w:rPr>
      </w:pPr>
    </w:p>
    <w:sectPr w:rsidR="00A21EDA" w:rsidSect="00DD0F1D">
      <w:headerReference w:type="default" r:id="rId10"/>
      <w:foot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247" w:rsidRDefault="00A52247" w:rsidP="00DD1A10">
      <w:r>
        <w:separator/>
      </w:r>
    </w:p>
  </w:endnote>
  <w:endnote w:type="continuationSeparator" w:id="0">
    <w:p w:rsidR="00A52247" w:rsidRDefault="00A52247" w:rsidP="00DD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5219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247" w:rsidRDefault="00A522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A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247" w:rsidRDefault="00A522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247" w:rsidRDefault="00A52247" w:rsidP="00DD1A10">
      <w:r>
        <w:separator/>
      </w:r>
    </w:p>
  </w:footnote>
  <w:footnote w:type="continuationSeparator" w:id="0">
    <w:p w:rsidR="00A52247" w:rsidRDefault="00A52247" w:rsidP="00DD1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47" w:rsidRPr="00DD1A10" w:rsidRDefault="00A52247" w:rsidP="00DD1A10">
    <w:pPr>
      <w:tabs>
        <w:tab w:val="center" w:pos="4153"/>
        <w:tab w:val="right" w:pos="8306"/>
      </w:tabs>
      <w:rPr>
        <w:rFonts w:ascii="Arial" w:eastAsia="Times New Roman" w:hAnsi="Arial" w:cs="Arial"/>
        <w:b/>
      </w:rPr>
    </w:pPr>
    <w:r w:rsidRPr="00DD1A10">
      <w:rPr>
        <w:rFonts w:ascii="Arial" w:eastAsia="Times New Roman" w:hAnsi="Arial" w:cs="Arial"/>
        <w:b/>
      </w:rPr>
      <w:t>IMPERIAL COLLEGE LONDON</w:t>
    </w:r>
    <w:r w:rsidRPr="00DD1A10">
      <w:rPr>
        <w:rFonts w:ascii="Arial" w:eastAsia="Times New Roman" w:hAnsi="Arial" w:cs="Arial"/>
        <w:b/>
      </w:rPr>
      <w:tab/>
    </w:r>
    <w:r w:rsidRPr="00DD1A10">
      <w:rPr>
        <w:rFonts w:ascii="Arial" w:eastAsia="Times New Roman" w:hAnsi="Arial" w:cs="Arial"/>
        <w:b/>
      </w:rPr>
      <w:tab/>
      <w:t>ICIS HRMS</w:t>
    </w:r>
    <w:r w:rsidRPr="00DD1A10">
      <w:rPr>
        <w:rFonts w:ascii="Arial" w:eastAsia="Times New Roman" w:hAnsi="Arial" w:cs="Arial"/>
        <w:b/>
      </w:rPr>
      <w:br/>
    </w:r>
  </w:p>
  <w:p w:rsidR="00A52247" w:rsidRPr="00DD1A10" w:rsidRDefault="00A52247" w:rsidP="00DD1A10">
    <w:pPr>
      <w:tabs>
        <w:tab w:val="center" w:pos="4153"/>
        <w:tab w:val="right" w:pos="8306"/>
      </w:tabs>
      <w:jc w:val="center"/>
      <w:rPr>
        <w:rFonts w:ascii="Arial" w:eastAsia="Times New Roman" w:hAnsi="Arial" w:cs="Arial"/>
        <w:b/>
        <w:i/>
        <w:sz w:val="32"/>
        <w:szCs w:val="32"/>
      </w:rPr>
    </w:pPr>
    <w:r w:rsidRPr="00DD1A10">
      <w:rPr>
        <w:rFonts w:ascii="Arial" w:eastAsia="Times New Roman" w:hAnsi="Arial" w:cs="Arial"/>
        <w:b/>
        <w:i/>
        <w:sz w:val="32"/>
        <w:szCs w:val="32"/>
      </w:rPr>
      <w:t>GUIDANCE NOTES – MANAGER SELF SERVICE</w:t>
    </w:r>
  </w:p>
  <w:p w:rsidR="00A52247" w:rsidRDefault="00A522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C7651"/>
    <w:multiLevelType w:val="hybridMultilevel"/>
    <w:tmpl w:val="E7D69D86"/>
    <w:lvl w:ilvl="0" w:tplc="48486912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50273AA"/>
    <w:multiLevelType w:val="multilevel"/>
    <w:tmpl w:val="E104F896"/>
    <w:lvl w:ilvl="0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340F22"/>
    <w:multiLevelType w:val="hybridMultilevel"/>
    <w:tmpl w:val="62D62F2C"/>
    <w:lvl w:ilvl="0" w:tplc="A078C2C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1404A"/>
    <w:multiLevelType w:val="hybridMultilevel"/>
    <w:tmpl w:val="2008481E"/>
    <w:lvl w:ilvl="0" w:tplc="678A8C9C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83EE8"/>
    <w:multiLevelType w:val="hybridMultilevel"/>
    <w:tmpl w:val="0C22D88A"/>
    <w:lvl w:ilvl="0" w:tplc="38FA54BA">
      <w:start w:val="1"/>
      <w:numFmt w:val="decimal"/>
      <w:pStyle w:val="QRText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10"/>
    <w:rsid w:val="000C2A95"/>
    <w:rsid w:val="00142D19"/>
    <w:rsid w:val="00230F78"/>
    <w:rsid w:val="003241AA"/>
    <w:rsid w:val="003B2223"/>
    <w:rsid w:val="00452D94"/>
    <w:rsid w:val="006136ED"/>
    <w:rsid w:val="00677982"/>
    <w:rsid w:val="007278E1"/>
    <w:rsid w:val="008E1119"/>
    <w:rsid w:val="00907C4A"/>
    <w:rsid w:val="009A4AF6"/>
    <w:rsid w:val="00A21EDA"/>
    <w:rsid w:val="00A36B96"/>
    <w:rsid w:val="00A52247"/>
    <w:rsid w:val="00A70652"/>
    <w:rsid w:val="00AB1670"/>
    <w:rsid w:val="00AC3F51"/>
    <w:rsid w:val="00B036EE"/>
    <w:rsid w:val="00D438DA"/>
    <w:rsid w:val="00DD0F1D"/>
    <w:rsid w:val="00DD1A10"/>
    <w:rsid w:val="00E30EF4"/>
    <w:rsid w:val="00E84E46"/>
    <w:rsid w:val="00ED166C"/>
    <w:rsid w:val="00FB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08D95-201B-43B4-9AD8-3A87B914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52"/>
  </w:style>
  <w:style w:type="paragraph" w:styleId="Heading1">
    <w:name w:val="heading 1"/>
    <w:basedOn w:val="Normal"/>
    <w:next w:val="Normal"/>
    <w:link w:val="Heading1Char"/>
    <w:qFormat/>
    <w:rsid w:val="00A70652"/>
    <w:pPr>
      <w:keepNext/>
      <w:spacing w:before="480" w:after="240"/>
      <w:outlineLvl w:val="0"/>
    </w:pPr>
    <w:rPr>
      <w:rFonts w:eastAsia="Times New Roman" w:cs="Arial"/>
      <w:b/>
      <w:bCs/>
      <w:sz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06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BodyText"/>
    <w:next w:val="BodyText"/>
    <w:link w:val="Heading3Char"/>
    <w:qFormat/>
    <w:rsid w:val="00A70652"/>
    <w:pPr>
      <w:keepNext/>
      <w:keepLines/>
      <w:outlineLvl w:val="2"/>
    </w:pPr>
    <w:rPr>
      <w:rFonts w:eastAsia="Times New Roman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QRText"/>
    <w:qFormat/>
    <w:rsid w:val="00A70652"/>
    <w:pPr>
      <w:numPr>
        <w:numId w:val="10"/>
      </w:numPr>
      <w:tabs>
        <w:tab w:val="clear" w:pos="720"/>
        <w:tab w:val="num" w:pos="360"/>
      </w:tabs>
      <w:ind w:left="0" w:firstLine="0"/>
    </w:pPr>
    <w:rPr>
      <w:lang w:eastAsia="en-GB"/>
    </w:rPr>
  </w:style>
  <w:style w:type="paragraph" w:customStyle="1" w:styleId="QRNote">
    <w:name w:val="QRNote"/>
    <w:basedOn w:val="Normal"/>
    <w:next w:val="Normal"/>
    <w:rsid w:val="00A70652"/>
    <w:pPr>
      <w:spacing w:before="480"/>
    </w:pPr>
    <w:rPr>
      <w:rFonts w:eastAsia="Times New Roman" w:cs="Arial"/>
      <w:b/>
      <w:bCs/>
      <w:i/>
      <w:iCs/>
      <w:sz w:val="28"/>
    </w:rPr>
  </w:style>
  <w:style w:type="paragraph" w:customStyle="1" w:styleId="QRMainHeading">
    <w:name w:val="QRMain Heading"/>
    <w:basedOn w:val="Normal"/>
    <w:rsid w:val="00A70652"/>
    <w:pPr>
      <w:spacing w:before="480" w:after="240"/>
    </w:pPr>
    <w:rPr>
      <w:rFonts w:eastAsia="Times New Roman" w:cs="Arial"/>
      <w:b/>
      <w:bCs/>
      <w:sz w:val="36"/>
    </w:rPr>
  </w:style>
  <w:style w:type="paragraph" w:customStyle="1" w:styleId="QRText">
    <w:name w:val="QRText"/>
    <w:basedOn w:val="Normal"/>
    <w:rsid w:val="00A70652"/>
    <w:pPr>
      <w:spacing w:before="240" w:after="240"/>
    </w:pPr>
    <w:rPr>
      <w:rFonts w:eastAsia="Times New Roman" w:cs="Arial"/>
    </w:rPr>
  </w:style>
  <w:style w:type="paragraph" w:customStyle="1" w:styleId="QRNoteText">
    <w:name w:val="QRNote Text"/>
    <w:basedOn w:val="QRText"/>
    <w:rsid w:val="00A70652"/>
    <w:rPr>
      <w:i/>
      <w:iCs/>
    </w:rPr>
  </w:style>
  <w:style w:type="paragraph" w:customStyle="1" w:styleId="QRTextList">
    <w:name w:val="QRText List"/>
    <w:basedOn w:val="Normal"/>
    <w:rsid w:val="00A70652"/>
    <w:pPr>
      <w:numPr>
        <w:numId w:val="6"/>
      </w:numPr>
      <w:spacing w:before="120" w:after="120"/>
    </w:pPr>
    <w:rPr>
      <w:rFonts w:eastAsia="Times New Roman" w:cs="Arial"/>
    </w:rPr>
  </w:style>
  <w:style w:type="paragraph" w:customStyle="1" w:styleId="Bullet">
    <w:name w:val="Bullet"/>
    <w:basedOn w:val="Normal"/>
    <w:rsid w:val="00A70652"/>
    <w:pPr>
      <w:numPr>
        <w:numId w:val="7"/>
      </w:numPr>
    </w:pPr>
    <w:rPr>
      <w:rFonts w:eastAsia="Times New Roman"/>
    </w:rPr>
  </w:style>
  <w:style w:type="paragraph" w:customStyle="1" w:styleId="QRTextsubheading">
    <w:name w:val="QRText subheading"/>
    <w:basedOn w:val="QRText"/>
    <w:next w:val="QRText"/>
    <w:rsid w:val="00A70652"/>
    <w:pPr>
      <w:spacing w:before="360"/>
    </w:pPr>
    <w:rPr>
      <w:b/>
      <w:bCs/>
      <w:sz w:val="28"/>
    </w:rPr>
  </w:style>
  <w:style w:type="paragraph" w:customStyle="1" w:styleId="Problem">
    <w:name w:val="Problem"/>
    <w:basedOn w:val="QRText"/>
    <w:next w:val="QRNoteText"/>
    <w:rsid w:val="00A70652"/>
    <w:rPr>
      <w:b/>
      <w:bCs/>
    </w:rPr>
  </w:style>
  <w:style w:type="paragraph" w:customStyle="1" w:styleId="Problem2">
    <w:name w:val="Problem 2"/>
    <w:basedOn w:val="QRText"/>
    <w:rsid w:val="00A70652"/>
    <w:rPr>
      <w:b/>
      <w:bCs/>
      <w:i/>
      <w:iCs/>
    </w:rPr>
  </w:style>
  <w:style w:type="paragraph" w:customStyle="1" w:styleId="Question">
    <w:name w:val="Question"/>
    <w:basedOn w:val="QRTextList"/>
    <w:next w:val="Answer"/>
    <w:rsid w:val="00A70652"/>
    <w:pPr>
      <w:numPr>
        <w:numId w:val="8"/>
      </w:numPr>
    </w:pPr>
    <w:rPr>
      <w:b/>
      <w:bCs/>
      <w:i/>
      <w:iCs/>
    </w:rPr>
  </w:style>
  <w:style w:type="paragraph" w:customStyle="1" w:styleId="Answer">
    <w:name w:val="Answer"/>
    <w:basedOn w:val="QRText"/>
    <w:rsid w:val="00A70652"/>
    <w:pPr>
      <w:ind w:left="720"/>
    </w:pPr>
  </w:style>
  <w:style w:type="paragraph" w:customStyle="1" w:styleId="Tips">
    <w:name w:val="Tips"/>
    <w:basedOn w:val="Question"/>
    <w:rsid w:val="00A70652"/>
    <w:pPr>
      <w:numPr>
        <w:numId w:val="0"/>
      </w:numPr>
    </w:pPr>
  </w:style>
  <w:style w:type="paragraph" w:customStyle="1" w:styleId="Tipfull">
    <w:name w:val="Tip full"/>
    <w:basedOn w:val="Tips"/>
    <w:rsid w:val="00A70652"/>
    <w:rPr>
      <w:b w:val="0"/>
      <w:bCs w:val="0"/>
      <w:i w:val="0"/>
      <w:iCs w:val="0"/>
    </w:rPr>
  </w:style>
  <w:style w:type="paragraph" w:customStyle="1" w:styleId="Style1">
    <w:name w:val="Style1"/>
    <w:basedOn w:val="Normal"/>
    <w:rsid w:val="00A70652"/>
    <w:pPr>
      <w:numPr>
        <w:numId w:val="9"/>
      </w:numPr>
    </w:pPr>
    <w:rPr>
      <w:rFonts w:eastAsia="Times New Roman"/>
      <w:color w:val="0070C0"/>
    </w:rPr>
  </w:style>
  <w:style w:type="character" w:customStyle="1" w:styleId="Heading1Char">
    <w:name w:val="Heading 1 Char"/>
    <w:basedOn w:val="DefaultParagraphFont"/>
    <w:link w:val="Heading1"/>
    <w:rsid w:val="00A70652"/>
    <w:rPr>
      <w:rFonts w:ascii="Arial" w:eastAsia="Times New Roman" w:hAnsi="Arial" w:cs="Arial"/>
      <w:b/>
      <w:bCs/>
      <w:sz w:val="36"/>
      <w:szCs w:val="24"/>
    </w:rPr>
  </w:style>
  <w:style w:type="character" w:customStyle="1" w:styleId="Heading2Char">
    <w:name w:val="Heading 2 Char"/>
    <w:link w:val="Heading2"/>
    <w:semiHidden/>
    <w:rsid w:val="00A706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70652"/>
    <w:rPr>
      <w:rFonts w:ascii="Arial" w:eastAsia="Times New Roman" w:hAnsi="Arial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A70652"/>
    <w:pPr>
      <w:spacing w:before="120" w:after="120"/>
    </w:pPr>
  </w:style>
  <w:style w:type="character" w:customStyle="1" w:styleId="BodyTextChar">
    <w:name w:val="Body Text Char"/>
    <w:basedOn w:val="DefaultParagraphFont"/>
    <w:link w:val="BodyText"/>
    <w:rsid w:val="00A70652"/>
    <w:rPr>
      <w:rFonts w:ascii="Arial" w:hAnsi="Arial"/>
      <w:sz w:val="24"/>
      <w:szCs w:val="20"/>
    </w:rPr>
  </w:style>
  <w:style w:type="paragraph" w:styleId="TOC1">
    <w:name w:val="toc 1"/>
    <w:basedOn w:val="Normal"/>
    <w:next w:val="Normal"/>
    <w:autoRedefine/>
    <w:uiPriority w:val="39"/>
    <w:rsid w:val="00A70652"/>
    <w:rPr>
      <w:rFonts w:eastAsia="Times New Roman"/>
    </w:rPr>
  </w:style>
  <w:style w:type="paragraph" w:styleId="Header">
    <w:name w:val="header"/>
    <w:basedOn w:val="Normal"/>
    <w:link w:val="HeaderChar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A7065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706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065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A70652"/>
  </w:style>
  <w:style w:type="character" w:styleId="Hyperlink">
    <w:name w:val="Hyperlink"/>
    <w:uiPriority w:val="99"/>
    <w:rsid w:val="00A70652"/>
    <w:rPr>
      <w:color w:val="0000FF"/>
      <w:u w:val="single"/>
    </w:rPr>
  </w:style>
  <w:style w:type="character" w:styleId="FollowedHyperlink">
    <w:name w:val="FollowedHyperlink"/>
    <w:basedOn w:val="DefaultParagraphFont"/>
    <w:rsid w:val="00A70652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A70652"/>
    <w:rPr>
      <w:b/>
      <w:bCs/>
    </w:rPr>
  </w:style>
  <w:style w:type="character" w:styleId="Emphasis">
    <w:name w:val="Emphasis"/>
    <w:uiPriority w:val="20"/>
    <w:qFormat/>
    <w:rsid w:val="00A70652"/>
    <w:rPr>
      <w:i/>
      <w:iCs/>
    </w:rPr>
  </w:style>
  <w:style w:type="paragraph" w:styleId="NormalWeb">
    <w:name w:val="Normal (Web)"/>
    <w:basedOn w:val="Normal"/>
    <w:uiPriority w:val="99"/>
    <w:unhideWhenUsed/>
    <w:rsid w:val="00A70652"/>
    <w:pPr>
      <w:spacing w:before="100" w:beforeAutospacing="1" w:after="100" w:afterAutospacing="1"/>
    </w:pPr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rsid w:val="00DD1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Butler, Bridget</dc:creator>
  <cp:lastModifiedBy>Bailey, Laura</cp:lastModifiedBy>
  <cp:revision>2</cp:revision>
  <dcterms:created xsi:type="dcterms:W3CDTF">2016-04-29T09:49:00Z</dcterms:created>
  <dcterms:modified xsi:type="dcterms:W3CDTF">2016-04-29T09:49:00Z</dcterms:modified>
</cp:coreProperties>
</file>