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51" w:rsidRDefault="00460A51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b/>
          <w:spacing w:val="-2"/>
          <w:sz w:val="16"/>
          <w:szCs w:val="16"/>
        </w:rPr>
      </w:pPr>
    </w:p>
    <w:p w:rsidR="00460A51" w:rsidRDefault="00460A51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  <w:r w:rsidRPr="0098789C">
        <w:rPr>
          <w:rFonts w:ascii="Arial" w:hAnsi="Arial" w:cs="Arial"/>
          <w:b/>
          <w:noProof/>
          <w:spacing w:val="-2"/>
          <w:sz w:val="22"/>
          <w:szCs w:val="22"/>
          <w:lang w:eastAsia="en-GB"/>
        </w:rPr>
        <w:drawing>
          <wp:inline distT="0" distB="0" distL="0" distR="0" wp14:anchorId="2D1F72D7" wp14:editId="2A855A61">
            <wp:extent cx="1476375" cy="5143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pacing w:val="-2"/>
          <w:sz w:val="22"/>
          <w:szCs w:val="22"/>
        </w:rPr>
        <w:t xml:space="preserve">  </w:t>
      </w:r>
    </w:p>
    <w:p w:rsidR="00F34FE7" w:rsidRDefault="00F34FE7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center"/>
        <w:rPr>
          <w:rFonts w:ascii="Arial" w:hAnsi="Arial" w:cs="Arial"/>
          <w:b/>
          <w:spacing w:val="-2"/>
          <w:sz w:val="22"/>
          <w:szCs w:val="22"/>
        </w:rPr>
      </w:pPr>
    </w:p>
    <w:p w:rsidR="00F34FE7" w:rsidRDefault="00F34FE7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center"/>
        <w:rPr>
          <w:rFonts w:ascii="Arial" w:hAnsi="Arial" w:cs="Arial"/>
          <w:b/>
          <w:spacing w:val="-2"/>
          <w:sz w:val="22"/>
          <w:szCs w:val="22"/>
        </w:rPr>
      </w:pPr>
    </w:p>
    <w:p w:rsidR="00460A51" w:rsidRPr="00C26B95" w:rsidRDefault="00270E54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C26B95">
        <w:rPr>
          <w:rFonts w:ascii="Arial" w:hAnsi="Arial" w:cs="Arial"/>
          <w:b/>
          <w:spacing w:val="-2"/>
          <w:sz w:val="22"/>
          <w:szCs w:val="22"/>
        </w:rPr>
        <w:t xml:space="preserve">Taught </w:t>
      </w:r>
      <w:r w:rsidR="00F34FE7">
        <w:rPr>
          <w:rFonts w:ascii="Arial" w:hAnsi="Arial" w:cs="Arial"/>
          <w:b/>
          <w:spacing w:val="-2"/>
          <w:sz w:val="22"/>
          <w:szCs w:val="22"/>
        </w:rPr>
        <w:t xml:space="preserve">Programme </w:t>
      </w:r>
      <w:r w:rsidR="00460A51" w:rsidRPr="00C26B95">
        <w:rPr>
          <w:rFonts w:ascii="Arial" w:hAnsi="Arial" w:cs="Arial"/>
          <w:b/>
          <w:spacing w:val="-2"/>
          <w:sz w:val="22"/>
          <w:szCs w:val="22"/>
        </w:rPr>
        <w:t xml:space="preserve">External Examiner Confidential </w:t>
      </w:r>
      <w:r w:rsidR="00460A51" w:rsidRPr="00C26B95">
        <w:rPr>
          <w:rFonts w:ascii="Arial" w:hAnsi="Arial" w:cs="Arial"/>
          <w:b/>
          <w:spacing w:val="-2"/>
          <w:sz w:val="22"/>
          <w:szCs w:val="22"/>
          <w:u w:val="single"/>
        </w:rPr>
        <w:t>Serious Concerns</w:t>
      </w:r>
      <w:r w:rsidR="00460A51" w:rsidRPr="00C26B95">
        <w:rPr>
          <w:rFonts w:ascii="Arial" w:hAnsi="Arial" w:cs="Arial"/>
          <w:b/>
          <w:spacing w:val="-2"/>
          <w:sz w:val="22"/>
          <w:szCs w:val="22"/>
        </w:rPr>
        <w:t xml:space="preserve"> Report</w:t>
      </w:r>
    </w:p>
    <w:p w:rsidR="00460A51" w:rsidRDefault="00460A51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460A51" w:rsidRPr="00E103F1" w:rsidRDefault="00460A51" w:rsidP="00460A51">
      <w:pPr>
        <w:pStyle w:val="Heading2"/>
        <w:rPr>
          <w:sz w:val="20"/>
        </w:rPr>
      </w:pPr>
      <w:r w:rsidRPr="00E103F1">
        <w:rPr>
          <w:sz w:val="20"/>
        </w:rPr>
        <w:t>For the attention of:</w:t>
      </w:r>
    </w:p>
    <w:p w:rsidR="00460A51" w:rsidRPr="00E103F1" w:rsidRDefault="00460A51" w:rsidP="00460A51">
      <w:pPr>
        <w:pStyle w:val="Heading2"/>
        <w:rPr>
          <w:sz w:val="20"/>
        </w:rPr>
      </w:pPr>
      <w:r w:rsidRPr="00E103F1">
        <w:rPr>
          <w:sz w:val="20"/>
        </w:rPr>
        <w:t xml:space="preserve">The </w:t>
      </w:r>
      <w:r w:rsidR="00A83F89">
        <w:rPr>
          <w:sz w:val="20"/>
        </w:rPr>
        <w:t>Provost</w:t>
      </w:r>
    </w:p>
    <w:p w:rsidR="002D0458" w:rsidRDefault="002D0458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Imperial College</w:t>
      </w:r>
      <w:r w:rsidR="00270E54">
        <w:rPr>
          <w:rFonts w:ascii="Arial" w:hAnsi="Arial" w:cs="Arial"/>
          <w:b/>
          <w:sz w:val="20"/>
        </w:rPr>
        <w:t xml:space="preserve"> London</w:t>
      </w:r>
    </w:p>
    <w:p w:rsidR="00460A51" w:rsidRDefault="00270E54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C/o </w:t>
      </w:r>
      <w:r w:rsidR="002D0458">
        <w:rPr>
          <w:rFonts w:ascii="Arial" w:hAnsi="Arial" w:cs="Arial"/>
          <w:b/>
          <w:sz w:val="20"/>
        </w:rPr>
        <w:t>Quality Assurance</w:t>
      </w:r>
    </w:p>
    <w:p w:rsidR="002D0458" w:rsidRDefault="002D0458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Registry</w:t>
      </w:r>
    </w:p>
    <w:p w:rsidR="002D0458" w:rsidRDefault="002D0458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Level 3 Sherfield Building</w:t>
      </w:r>
    </w:p>
    <w:p w:rsidR="002D0458" w:rsidRDefault="002D0458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London </w:t>
      </w:r>
    </w:p>
    <w:p w:rsidR="002D0458" w:rsidRDefault="002D0458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SW7 2AZ</w:t>
      </w:r>
    </w:p>
    <w:p w:rsidR="002D0458" w:rsidRDefault="00D77A04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b/>
          <w:sz w:val="20"/>
        </w:rPr>
      </w:pPr>
      <w:hyperlink r:id="rId7" w:history="1">
        <w:r w:rsidR="002D0458" w:rsidRPr="00526AAD">
          <w:rPr>
            <w:rStyle w:val="Hyperlink"/>
            <w:rFonts w:ascii="Arial" w:hAnsi="Arial" w:cs="Arial"/>
            <w:b/>
            <w:sz w:val="20"/>
          </w:rPr>
          <w:t>External.examiner@imperial.ac.uk</w:t>
        </w:r>
      </w:hyperlink>
    </w:p>
    <w:p w:rsidR="002D0458" w:rsidRPr="00E103F1" w:rsidRDefault="002D0458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b/>
          <w:spacing w:val="-2"/>
          <w:sz w:val="20"/>
        </w:rPr>
      </w:pPr>
    </w:p>
    <w:p w:rsidR="00460A51" w:rsidRDefault="00460A51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270E54" w:rsidRDefault="00460A51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E36BF8">
        <w:rPr>
          <w:rFonts w:ascii="Arial" w:hAnsi="Arial" w:cs="Arial"/>
          <w:spacing w:val="-2"/>
          <w:sz w:val="22"/>
          <w:szCs w:val="22"/>
        </w:rPr>
        <w:t xml:space="preserve">External examiners have a right to raise any matter of </w:t>
      </w:r>
      <w:r w:rsidRPr="002D0458">
        <w:rPr>
          <w:rFonts w:ascii="Arial" w:hAnsi="Arial" w:cs="Arial"/>
          <w:b/>
          <w:spacing w:val="-2"/>
          <w:sz w:val="22"/>
          <w:szCs w:val="22"/>
        </w:rPr>
        <w:t>serious concern</w:t>
      </w:r>
      <w:r w:rsidR="00270E54">
        <w:rPr>
          <w:rFonts w:ascii="Arial" w:hAnsi="Arial" w:cs="Arial"/>
          <w:spacing w:val="-2"/>
          <w:sz w:val="22"/>
          <w:szCs w:val="22"/>
        </w:rPr>
        <w:t xml:space="preserve"> with the </w:t>
      </w:r>
      <w:r w:rsidR="00C26B95">
        <w:rPr>
          <w:rFonts w:ascii="Arial" w:hAnsi="Arial" w:cs="Arial"/>
          <w:spacing w:val="-2"/>
          <w:sz w:val="22"/>
          <w:szCs w:val="22"/>
        </w:rPr>
        <w:t>Pr</w:t>
      </w:r>
      <w:r w:rsidR="00A83F89">
        <w:rPr>
          <w:rFonts w:ascii="Arial" w:hAnsi="Arial" w:cs="Arial"/>
          <w:spacing w:val="-2"/>
          <w:sz w:val="22"/>
          <w:szCs w:val="22"/>
        </w:rPr>
        <w:t xml:space="preserve">ovost </w:t>
      </w:r>
      <w:r w:rsidRPr="00E36BF8">
        <w:rPr>
          <w:rFonts w:ascii="Arial" w:hAnsi="Arial" w:cs="Arial"/>
          <w:spacing w:val="-2"/>
          <w:sz w:val="22"/>
          <w:szCs w:val="22"/>
        </w:rPr>
        <w:t xml:space="preserve">and may do so using this form which should be returned to the address given above. </w:t>
      </w:r>
    </w:p>
    <w:p w:rsidR="00270E54" w:rsidRDefault="00270E54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270E54" w:rsidRDefault="00C26B95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</w:t>
      </w:r>
      <w:r w:rsidR="00A83F89">
        <w:rPr>
          <w:rFonts w:ascii="Arial" w:hAnsi="Arial" w:cs="Arial"/>
          <w:sz w:val="22"/>
          <w:szCs w:val="22"/>
        </w:rPr>
        <w:t>ovost</w:t>
      </w:r>
      <w:r w:rsidR="00767E52" w:rsidRPr="00960236">
        <w:rPr>
          <w:rFonts w:ascii="Arial" w:hAnsi="Arial" w:cs="Arial"/>
          <w:sz w:val="22"/>
          <w:szCs w:val="22"/>
        </w:rPr>
        <w:t xml:space="preserve">, or his/her nominee, shall consider the report and decide how best to take matters forward.  The Head of the relevant Department will be informed of the existence of such a report and may be sent the full report for comment if the external examiner agrees to this.  </w:t>
      </w:r>
    </w:p>
    <w:p w:rsidR="00270E54" w:rsidRDefault="00270E54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960236" w:rsidRDefault="00270E54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Further information on the College’s Procedures for Raising </w:t>
      </w:r>
      <w:r w:rsidR="00960236">
        <w:rPr>
          <w:rFonts w:ascii="Arial" w:hAnsi="Arial" w:cs="Arial"/>
          <w:sz w:val="22"/>
          <w:szCs w:val="22"/>
        </w:rPr>
        <w:t xml:space="preserve">Serious </w:t>
      </w:r>
      <w:r>
        <w:rPr>
          <w:rFonts w:ascii="Arial" w:hAnsi="Arial" w:cs="Arial"/>
          <w:sz w:val="22"/>
          <w:szCs w:val="22"/>
        </w:rPr>
        <w:t xml:space="preserve">Concerns by taught </w:t>
      </w:r>
      <w:r w:rsidR="001866B8">
        <w:rPr>
          <w:rFonts w:ascii="Arial" w:hAnsi="Arial" w:cs="Arial"/>
          <w:sz w:val="22"/>
          <w:szCs w:val="22"/>
        </w:rPr>
        <w:t xml:space="preserve">programme </w:t>
      </w:r>
      <w:r>
        <w:rPr>
          <w:rFonts w:ascii="Arial" w:hAnsi="Arial" w:cs="Arial"/>
          <w:sz w:val="22"/>
          <w:szCs w:val="22"/>
        </w:rPr>
        <w:t>external examiners is available at</w:t>
      </w:r>
      <w:r w:rsidR="00F349B9">
        <w:rPr>
          <w:rFonts w:ascii="Arial" w:hAnsi="Arial" w:cs="Arial"/>
          <w:sz w:val="22"/>
          <w:szCs w:val="22"/>
        </w:rPr>
        <w:t xml:space="preserve"> the </w:t>
      </w:r>
      <w:hyperlink r:id="rId8" w:history="1">
        <w:r w:rsidR="00F349B9" w:rsidRPr="00D77A04">
          <w:rPr>
            <w:rStyle w:val="Hyperlink"/>
            <w:rFonts w:ascii="Arial" w:hAnsi="Arial" w:cs="Arial"/>
            <w:sz w:val="22"/>
            <w:szCs w:val="22"/>
          </w:rPr>
          <w:t>external examiner website</w:t>
        </w:r>
      </w:hyperlink>
      <w:r w:rsidR="00F349B9">
        <w:rPr>
          <w:rFonts w:ascii="Arial" w:hAnsi="Arial" w:cs="Arial"/>
          <w:sz w:val="22"/>
          <w:szCs w:val="22"/>
        </w:rPr>
        <w:t>.</w:t>
      </w:r>
    </w:p>
    <w:p w:rsidR="00960236" w:rsidRPr="00270E54" w:rsidRDefault="00960236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460A51" w:rsidRDefault="00460A51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E36BF8">
        <w:rPr>
          <w:rFonts w:ascii="Arial" w:hAnsi="Arial" w:cs="Arial"/>
          <w:spacing w:val="-2"/>
          <w:sz w:val="22"/>
          <w:szCs w:val="22"/>
        </w:rPr>
        <w:t xml:space="preserve">External examiners are reminded that the Confidential Report </w:t>
      </w:r>
      <w:r w:rsidRPr="00E36BF8">
        <w:rPr>
          <w:rFonts w:ascii="Arial" w:hAnsi="Arial" w:cs="Arial"/>
          <w:b/>
          <w:spacing w:val="-2"/>
          <w:sz w:val="22"/>
          <w:szCs w:val="22"/>
          <w:u w:val="single"/>
        </w:rPr>
        <w:t>will not</w:t>
      </w:r>
      <w:r w:rsidRPr="00E36BF8">
        <w:rPr>
          <w:rFonts w:ascii="Arial" w:hAnsi="Arial" w:cs="Arial"/>
          <w:spacing w:val="-2"/>
          <w:sz w:val="22"/>
          <w:szCs w:val="22"/>
        </w:rPr>
        <w:t xml:space="preserve"> be published on the College</w:t>
      </w:r>
      <w:r w:rsidR="00270E54">
        <w:rPr>
          <w:rFonts w:ascii="Arial" w:hAnsi="Arial" w:cs="Arial"/>
          <w:spacing w:val="-2"/>
          <w:sz w:val="22"/>
          <w:szCs w:val="22"/>
        </w:rPr>
        <w:t xml:space="preserve">’s </w:t>
      </w:r>
      <w:r w:rsidRPr="00E36BF8">
        <w:rPr>
          <w:rFonts w:ascii="Arial" w:hAnsi="Arial" w:cs="Arial"/>
          <w:spacing w:val="-2"/>
          <w:sz w:val="22"/>
          <w:szCs w:val="22"/>
        </w:rPr>
        <w:t>intranet.</w:t>
      </w:r>
      <w:r w:rsidR="00270E54">
        <w:rPr>
          <w:rFonts w:ascii="Arial" w:hAnsi="Arial" w:cs="Arial"/>
          <w:spacing w:val="-2"/>
          <w:sz w:val="22"/>
          <w:szCs w:val="22"/>
        </w:rPr>
        <w:t xml:space="preserve">  </w:t>
      </w:r>
      <w:r w:rsidRPr="00E36BF8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F34FE7" w:rsidRDefault="00F34FE7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460A51" w:rsidTr="00A439C8">
        <w:trPr>
          <w:trHeight w:val="1447"/>
        </w:trPr>
        <w:tc>
          <w:tcPr>
            <w:tcW w:w="10683" w:type="dxa"/>
          </w:tcPr>
          <w:p w:rsidR="00460A51" w:rsidRDefault="00460A51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:rsidR="00460A51" w:rsidRDefault="00460A51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:rsidR="00460A51" w:rsidRDefault="00460A51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:rsidR="00460A51" w:rsidRDefault="00460A51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460A51" w:rsidRDefault="00460A51" w:rsidP="00460A51">
      <w:pPr>
        <w:tabs>
          <w:tab w:val="left" w:pos="-720"/>
          <w:tab w:val="left" w:pos="0"/>
          <w:tab w:val="left" w:pos="432"/>
          <w:tab w:val="left" w:pos="576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10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1"/>
        <w:gridCol w:w="8"/>
        <w:gridCol w:w="2674"/>
        <w:gridCol w:w="2675"/>
      </w:tblGrid>
      <w:tr w:rsidR="00460A51" w:rsidRPr="00A35759" w:rsidTr="00936325">
        <w:trPr>
          <w:jc w:val="center"/>
        </w:trPr>
        <w:tc>
          <w:tcPr>
            <w:tcW w:w="5341" w:type="dxa"/>
          </w:tcPr>
          <w:p w:rsidR="00460A51" w:rsidRDefault="00460A51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</w:rPr>
              <w:t>Name and contact email address:</w:t>
            </w:r>
          </w:p>
          <w:p w:rsidR="00460A51" w:rsidRPr="00A35759" w:rsidRDefault="00460A51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1"/>
              </w:rPr>
            </w:pPr>
          </w:p>
        </w:tc>
        <w:tc>
          <w:tcPr>
            <w:tcW w:w="5357" w:type="dxa"/>
            <w:gridSpan w:val="3"/>
          </w:tcPr>
          <w:p w:rsidR="00460A51" w:rsidRDefault="00460A51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</w:rPr>
              <w:t>Programme concerned:</w:t>
            </w:r>
          </w:p>
          <w:p w:rsidR="00460A51" w:rsidRPr="00A35759" w:rsidRDefault="00460A51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1"/>
              </w:rPr>
            </w:pPr>
          </w:p>
        </w:tc>
      </w:tr>
      <w:tr w:rsidR="00960236" w:rsidRPr="00A35759" w:rsidTr="00FC1843">
        <w:trPr>
          <w:jc w:val="center"/>
        </w:trPr>
        <w:tc>
          <w:tcPr>
            <w:tcW w:w="5349" w:type="dxa"/>
            <w:gridSpan w:val="2"/>
          </w:tcPr>
          <w:p w:rsidR="00960236" w:rsidRDefault="00960236" w:rsidP="00A83F89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</w:rPr>
              <w:t>I agree that this Report can be sent to the Head of the relevant Department should the Pr</w:t>
            </w:r>
            <w:r w:rsidR="00A83F89">
              <w:rPr>
                <w:rFonts w:ascii="Arial" w:hAnsi="Arial" w:cs="Arial"/>
                <w:b/>
                <w:spacing w:val="-2"/>
                <w:sz w:val="21"/>
              </w:rPr>
              <w:t>ovost</w:t>
            </w:r>
            <w:r>
              <w:rPr>
                <w:rFonts w:ascii="Arial" w:hAnsi="Arial" w:cs="Arial"/>
                <w:b/>
                <w:spacing w:val="-2"/>
                <w:sz w:val="21"/>
              </w:rPr>
              <w:t>, or his/her nominee, consider this appropriate (please tick)</w:t>
            </w:r>
          </w:p>
        </w:tc>
        <w:tc>
          <w:tcPr>
            <w:tcW w:w="2674" w:type="dxa"/>
          </w:tcPr>
          <w:p w:rsidR="00960236" w:rsidRDefault="00960236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</w:rPr>
              <w:t>Yes</w:t>
            </w:r>
          </w:p>
        </w:tc>
        <w:tc>
          <w:tcPr>
            <w:tcW w:w="2675" w:type="dxa"/>
          </w:tcPr>
          <w:p w:rsidR="00960236" w:rsidRDefault="00960236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</w:rPr>
              <w:t>No</w:t>
            </w:r>
          </w:p>
        </w:tc>
      </w:tr>
      <w:tr w:rsidR="00460A51" w:rsidRPr="00A35759" w:rsidTr="00936325">
        <w:trPr>
          <w:jc w:val="center"/>
        </w:trPr>
        <w:tc>
          <w:tcPr>
            <w:tcW w:w="10698" w:type="dxa"/>
            <w:gridSpan w:val="4"/>
          </w:tcPr>
          <w:p w:rsidR="00460A51" w:rsidRPr="00A35759" w:rsidRDefault="00460A51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1"/>
              </w:rPr>
            </w:pPr>
            <w:r w:rsidRPr="00A35759">
              <w:rPr>
                <w:rFonts w:ascii="Arial" w:hAnsi="Arial" w:cs="Arial"/>
                <w:b/>
                <w:spacing w:val="-2"/>
                <w:sz w:val="21"/>
              </w:rPr>
              <w:t>Date</w:t>
            </w:r>
            <w:r w:rsidR="00960236">
              <w:rPr>
                <w:rFonts w:ascii="Arial" w:hAnsi="Arial" w:cs="Arial"/>
                <w:b/>
                <w:spacing w:val="-2"/>
                <w:sz w:val="21"/>
              </w:rPr>
              <w:t xml:space="preserve"> submitted to Imperial College</w:t>
            </w:r>
          </w:p>
          <w:p w:rsidR="00460A51" w:rsidRPr="00A35759" w:rsidRDefault="00460A51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1"/>
              </w:rPr>
            </w:pPr>
          </w:p>
          <w:p w:rsidR="00460A51" w:rsidRPr="00A35759" w:rsidRDefault="00460A51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1"/>
              </w:rPr>
            </w:pPr>
          </w:p>
        </w:tc>
      </w:tr>
      <w:tr w:rsidR="00960236" w:rsidRPr="00A35759" w:rsidTr="00936325">
        <w:trPr>
          <w:jc w:val="center"/>
        </w:trPr>
        <w:tc>
          <w:tcPr>
            <w:tcW w:w="10698" w:type="dxa"/>
            <w:gridSpan w:val="4"/>
          </w:tcPr>
          <w:p w:rsidR="00960236" w:rsidRDefault="00960236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</w:rPr>
              <w:t>Date received by College:</w:t>
            </w:r>
          </w:p>
          <w:p w:rsidR="00960236" w:rsidRDefault="00960236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1"/>
              </w:rPr>
            </w:pPr>
          </w:p>
          <w:p w:rsidR="00960236" w:rsidRPr="00A35759" w:rsidRDefault="00960236" w:rsidP="00936325">
            <w:pPr>
              <w:tabs>
                <w:tab w:val="left" w:pos="-720"/>
                <w:tab w:val="left" w:pos="0"/>
                <w:tab w:val="left" w:pos="432"/>
                <w:tab w:val="left" w:pos="576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21"/>
              </w:rPr>
            </w:pPr>
          </w:p>
        </w:tc>
      </w:tr>
    </w:tbl>
    <w:p w:rsidR="00DD4E15" w:rsidRDefault="00DD4E15">
      <w:bookmarkStart w:id="0" w:name="_GoBack"/>
      <w:bookmarkEnd w:id="0"/>
    </w:p>
    <w:sectPr w:rsidR="00DD4E15" w:rsidSect="00712645">
      <w:footerReference w:type="default" r:id="rId9"/>
      <w:endnotePr>
        <w:numFmt w:val="decimal"/>
      </w:endnotePr>
      <w:pgSz w:w="11907" w:h="16840" w:code="9"/>
      <w:pgMar w:top="426" w:right="720" w:bottom="284" w:left="720" w:header="794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5D3" w:rsidRDefault="000565D3">
      <w:r>
        <w:separator/>
      </w:r>
    </w:p>
  </w:endnote>
  <w:endnote w:type="continuationSeparator" w:id="0">
    <w:p w:rsidR="000565D3" w:rsidRDefault="0005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308" w:rsidRDefault="00D77A04">
    <w:pPr>
      <w:pStyle w:val="Footer"/>
    </w:pPr>
    <w:r>
      <w:t>April 2019</w:t>
    </w:r>
  </w:p>
  <w:p w:rsidR="00E64199" w:rsidRDefault="00D77A04" w:rsidP="00DE5FD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5D3" w:rsidRDefault="000565D3">
      <w:r>
        <w:separator/>
      </w:r>
    </w:p>
  </w:footnote>
  <w:footnote w:type="continuationSeparator" w:id="0">
    <w:p w:rsidR="000565D3" w:rsidRDefault="00056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51"/>
    <w:rsid w:val="000565D3"/>
    <w:rsid w:val="000B4F96"/>
    <w:rsid w:val="001866B8"/>
    <w:rsid w:val="00196B89"/>
    <w:rsid w:val="00270E54"/>
    <w:rsid w:val="002D0458"/>
    <w:rsid w:val="0033196C"/>
    <w:rsid w:val="00460A51"/>
    <w:rsid w:val="00743308"/>
    <w:rsid w:val="00767E52"/>
    <w:rsid w:val="008E181E"/>
    <w:rsid w:val="00960236"/>
    <w:rsid w:val="00A11320"/>
    <w:rsid w:val="00A439C8"/>
    <w:rsid w:val="00A45DA6"/>
    <w:rsid w:val="00A83F89"/>
    <w:rsid w:val="00C26B95"/>
    <w:rsid w:val="00D77A04"/>
    <w:rsid w:val="00DD4E15"/>
    <w:rsid w:val="00F349B9"/>
    <w:rsid w:val="00F3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73716-F1A9-4E53-A9EF-C2F90E8D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A5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0A51"/>
    <w:pPr>
      <w:keepNext/>
      <w:tabs>
        <w:tab w:val="left" w:pos="-720"/>
        <w:tab w:val="left" w:pos="0"/>
        <w:tab w:val="left" w:pos="432"/>
        <w:tab w:val="left" w:pos="5760"/>
      </w:tabs>
      <w:suppressAutoHyphens/>
      <w:jc w:val="both"/>
      <w:outlineLvl w:val="1"/>
    </w:pPr>
    <w:rPr>
      <w:rFonts w:ascii="Arial" w:hAnsi="Arial" w:cs="Arial"/>
      <w:b/>
      <w:spacing w:val="-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60A51"/>
    <w:rPr>
      <w:rFonts w:ascii="Arial" w:eastAsia="Times New Roman" w:hAnsi="Arial" w:cs="Arial"/>
      <w:b/>
      <w:spacing w:val="-2"/>
      <w:sz w:val="21"/>
      <w:szCs w:val="20"/>
    </w:rPr>
  </w:style>
  <w:style w:type="paragraph" w:styleId="Footer">
    <w:name w:val="footer"/>
    <w:basedOn w:val="Normal"/>
    <w:link w:val="FooterChar"/>
    <w:uiPriority w:val="99"/>
    <w:rsid w:val="00460A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A51"/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uiPriority w:val="99"/>
    <w:rsid w:val="00460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A5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45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0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E54"/>
    <w:pPr>
      <w:widowControl/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E54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E54"/>
    <w:rPr>
      <w:rFonts w:ascii="Courier New" w:eastAsia="Times New Roman" w:hAnsi="Courier New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39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9C8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about/governance/academic-governance/academic-policy/external-examini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xternal.examiner@imperial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McConnell, Laura G</dc:creator>
  <cp:lastModifiedBy>Galloway, Michelle S</cp:lastModifiedBy>
  <cp:revision>5</cp:revision>
  <dcterms:created xsi:type="dcterms:W3CDTF">2015-03-03T17:16:00Z</dcterms:created>
  <dcterms:modified xsi:type="dcterms:W3CDTF">2019-04-26T10:49:00Z</dcterms:modified>
</cp:coreProperties>
</file>