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736" w:rsidRDefault="00A95BE1" w:rsidP="008A1736">
      <w:pPr>
        <w:spacing w:before="106"/>
        <w:ind w:left="6480" w:right="1114"/>
        <w:rPr>
          <w:rFonts w:ascii="Arial" w:eastAsia="Arial" w:hAnsi="Arial" w:cs="Arial"/>
          <w:sz w:val="16"/>
          <w:szCs w:val="16"/>
        </w:rPr>
      </w:pPr>
      <w:r>
        <w:rPr>
          <w:rFonts w:ascii="Arial" w:eastAsia="Arial" w:hAnsi="Arial" w:cs="Arial"/>
          <w:noProof/>
          <w:spacing w:val="-1"/>
          <w:sz w:val="16"/>
          <w:szCs w:val="16"/>
          <w:lang w:val="en-GB" w:eastAsia="en-GB"/>
        </w:rPr>
        <w:drawing>
          <wp:anchor distT="0" distB="0" distL="114300" distR="114300" simplePos="0" relativeHeight="251659264" behindDoc="0" locked="0" layoutInCell="1" allowOverlap="1" wp14:anchorId="7EEA5ADE" wp14:editId="7FACF4D3">
            <wp:simplePos x="0" y="0"/>
            <wp:positionH relativeFrom="column">
              <wp:posOffset>0</wp:posOffset>
            </wp:positionH>
            <wp:positionV relativeFrom="paragraph">
              <wp:posOffset>-635</wp:posOffset>
            </wp:positionV>
            <wp:extent cx="1809750" cy="4762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8A1736">
        <w:rPr>
          <w:rFonts w:ascii="Arial" w:eastAsia="Arial" w:hAnsi="Arial" w:cs="Arial"/>
          <w:spacing w:val="-1"/>
          <w:sz w:val="16"/>
          <w:szCs w:val="16"/>
        </w:rPr>
        <w:t>College</w:t>
      </w:r>
      <w:r w:rsidR="008A1736">
        <w:rPr>
          <w:rFonts w:ascii="Arial" w:eastAsia="Arial" w:hAnsi="Arial" w:cs="Arial"/>
          <w:sz w:val="16"/>
          <w:szCs w:val="16"/>
        </w:rPr>
        <w:t xml:space="preserve"> </w:t>
      </w:r>
      <w:r w:rsidR="008A1736">
        <w:rPr>
          <w:rFonts w:ascii="Arial" w:eastAsia="Arial" w:hAnsi="Arial" w:cs="Arial"/>
          <w:spacing w:val="-1"/>
          <w:sz w:val="16"/>
          <w:szCs w:val="16"/>
        </w:rPr>
        <w:t>Secretary’s</w:t>
      </w:r>
      <w:r w:rsidR="008A1736">
        <w:rPr>
          <w:rFonts w:ascii="Arial" w:eastAsia="Arial" w:hAnsi="Arial" w:cs="Arial"/>
          <w:sz w:val="16"/>
          <w:szCs w:val="16"/>
        </w:rPr>
        <w:t xml:space="preserve"> </w:t>
      </w:r>
      <w:r w:rsidR="008A1736">
        <w:rPr>
          <w:rFonts w:ascii="Arial" w:eastAsia="Arial" w:hAnsi="Arial" w:cs="Arial"/>
          <w:spacing w:val="-1"/>
          <w:sz w:val="16"/>
          <w:szCs w:val="16"/>
        </w:rPr>
        <w:t>Office</w:t>
      </w:r>
      <w:r w:rsidR="008A1736">
        <w:rPr>
          <w:rFonts w:ascii="Arial" w:eastAsia="Arial" w:hAnsi="Arial" w:cs="Arial"/>
          <w:spacing w:val="30"/>
          <w:sz w:val="16"/>
          <w:szCs w:val="16"/>
        </w:rPr>
        <w:t xml:space="preserve"> </w:t>
      </w:r>
      <w:r w:rsidR="008A1736">
        <w:rPr>
          <w:rFonts w:ascii="Arial" w:eastAsia="Arial" w:hAnsi="Arial" w:cs="Arial"/>
          <w:spacing w:val="-1"/>
          <w:sz w:val="16"/>
          <w:szCs w:val="16"/>
        </w:rPr>
        <w:t>Imperial</w:t>
      </w:r>
      <w:r w:rsidR="008A1736">
        <w:rPr>
          <w:rFonts w:ascii="Arial" w:eastAsia="Arial" w:hAnsi="Arial" w:cs="Arial"/>
          <w:spacing w:val="1"/>
          <w:sz w:val="16"/>
          <w:szCs w:val="16"/>
        </w:rPr>
        <w:t xml:space="preserve"> </w:t>
      </w:r>
      <w:r w:rsidR="008A1736">
        <w:rPr>
          <w:rFonts w:ascii="Arial" w:eastAsia="Arial" w:hAnsi="Arial" w:cs="Arial"/>
          <w:spacing w:val="-1"/>
          <w:sz w:val="16"/>
          <w:szCs w:val="16"/>
        </w:rPr>
        <w:t>College</w:t>
      </w:r>
      <w:r w:rsidR="008A1736">
        <w:rPr>
          <w:rFonts w:ascii="Arial" w:eastAsia="Arial" w:hAnsi="Arial" w:cs="Arial"/>
          <w:spacing w:val="-3"/>
          <w:sz w:val="16"/>
          <w:szCs w:val="16"/>
        </w:rPr>
        <w:t xml:space="preserve"> </w:t>
      </w:r>
      <w:r w:rsidR="008A1736">
        <w:rPr>
          <w:rFonts w:ascii="Arial" w:eastAsia="Arial" w:hAnsi="Arial" w:cs="Arial"/>
          <w:spacing w:val="-1"/>
          <w:sz w:val="16"/>
          <w:szCs w:val="16"/>
        </w:rPr>
        <w:t>London</w:t>
      </w:r>
    </w:p>
    <w:p w:rsidR="008A1736" w:rsidRDefault="008A1736" w:rsidP="008A1736">
      <w:pPr>
        <w:spacing w:before="11"/>
        <w:rPr>
          <w:rFonts w:ascii="Arial" w:eastAsia="Arial" w:hAnsi="Arial" w:cs="Arial"/>
          <w:sz w:val="15"/>
          <w:szCs w:val="15"/>
        </w:rPr>
      </w:pPr>
    </w:p>
    <w:p w:rsidR="008A1736" w:rsidRDefault="008A1736" w:rsidP="008A1736">
      <w:pPr>
        <w:ind w:left="6480" w:right="1114"/>
        <w:rPr>
          <w:rFonts w:ascii="Arial" w:eastAsia="Arial" w:hAnsi="Arial" w:cs="Arial"/>
          <w:sz w:val="16"/>
          <w:szCs w:val="16"/>
        </w:rPr>
      </w:pPr>
      <w:r>
        <w:rPr>
          <w:rFonts w:ascii="Arial"/>
          <w:spacing w:val="-1"/>
          <w:sz w:val="16"/>
        </w:rPr>
        <w:t>Room</w:t>
      </w:r>
      <w:r>
        <w:rPr>
          <w:rFonts w:ascii="Arial"/>
          <w:spacing w:val="1"/>
          <w:sz w:val="16"/>
        </w:rPr>
        <w:t xml:space="preserve"> </w:t>
      </w:r>
      <w:r w:rsidR="002E13C7">
        <w:rPr>
          <w:rFonts w:ascii="Arial"/>
          <w:spacing w:val="-1"/>
          <w:sz w:val="16"/>
        </w:rPr>
        <w:t>4.11</w:t>
      </w:r>
      <w:r>
        <w:rPr>
          <w:rFonts w:ascii="Arial"/>
          <w:spacing w:val="-1"/>
          <w:sz w:val="16"/>
        </w:rPr>
        <w:t>, Faculty Building</w:t>
      </w:r>
      <w:r>
        <w:rPr>
          <w:rFonts w:ascii="Arial"/>
          <w:spacing w:val="25"/>
          <w:sz w:val="16"/>
        </w:rPr>
        <w:t xml:space="preserve"> </w:t>
      </w:r>
      <w:r>
        <w:rPr>
          <w:rFonts w:ascii="Arial"/>
          <w:spacing w:val="-1"/>
          <w:sz w:val="16"/>
        </w:rPr>
        <w:t>South</w:t>
      </w:r>
      <w:r>
        <w:rPr>
          <w:rFonts w:ascii="Arial"/>
          <w:spacing w:val="-2"/>
          <w:sz w:val="16"/>
        </w:rPr>
        <w:t xml:space="preserve"> </w:t>
      </w:r>
      <w:r>
        <w:rPr>
          <w:rFonts w:ascii="Arial"/>
          <w:spacing w:val="-1"/>
          <w:sz w:val="16"/>
        </w:rPr>
        <w:t>Kensington</w:t>
      </w:r>
      <w:r>
        <w:rPr>
          <w:rFonts w:ascii="Arial"/>
          <w:sz w:val="16"/>
        </w:rPr>
        <w:t xml:space="preserve"> </w:t>
      </w:r>
      <w:r>
        <w:rPr>
          <w:rFonts w:ascii="Arial"/>
          <w:spacing w:val="-2"/>
          <w:sz w:val="16"/>
        </w:rPr>
        <w:t>Campus</w:t>
      </w:r>
      <w:r>
        <w:rPr>
          <w:rFonts w:ascii="Arial"/>
          <w:spacing w:val="21"/>
          <w:sz w:val="16"/>
        </w:rPr>
        <w:t xml:space="preserve"> </w:t>
      </w:r>
      <w:r>
        <w:rPr>
          <w:rFonts w:ascii="Arial"/>
          <w:spacing w:val="-1"/>
          <w:sz w:val="16"/>
        </w:rPr>
        <w:t>SW7</w:t>
      </w:r>
      <w:r>
        <w:rPr>
          <w:rFonts w:ascii="Arial"/>
          <w:sz w:val="16"/>
        </w:rPr>
        <w:t xml:space="preserve"> </w:t>
      </w:r>
      <w:r>
        <w:rPr>
          <w:rFonts w:ascii="Arial"/>
          <w:spacing w:val="-1"/>
          <w:sz w:val="16"/>
        </w:rPr>
        <w:t>2AZ</w:t>
      </w:r>
    </w:p>
    <w:p w:rsidR="008A1736" w:rsidRDefault="008A1736" w:rsidP="008A1736">
      <w:pPr>
        <w:spacing w:before="11"/>
        <w:rPr>
          <w:rFonts w:ascii="Arial" w:eastAsia="Arial" w:hAnsi="Arial" w:cs="Arial"/>
          <w:sz w:val="15"/>
          <w:szCs w:val="15"/>
        </w:rPr>
      </w:pPr>
    </w:p>
    <w:p w:rsidR="008A1736" w:rsidRDefault="008A1736" w:rsidP="008A1736">
      <w:pPr>
        <w:ind w:left="2160" w:right="1508"/>
        <w:jc w:val="right"/>
        <w:rPr>
          <w:rFonts w:ascii="Arial" w:eastAsia="Arial" w:hAnsi="Arial" w:cs="Arial"/>
          <w:sz w:val="16"/>
          <w:szCs w:val="16"/>
        </w:rPr>
      </w:pPr>
      <w:r>
        <w:rPr>
          <w:rFonts w:ascii="Arial"/>
          <w:sz w:val="16"/>
        </w:rPr>
        <w:t>Tel:</w:t>
      </w:r>
      <w:r>
        <w:rPr>
          <w:rFonts w:ascii="Arial"/>
          <w:spacing w:val="1"/>
          <w:sz w:val="16"/>
        </w:rPr>
        <w:t xml:space="preserve"> </w:t>
      </w:r>
      <w:r>
        <w:rPr>
          <w:rFonts w:ascii="Arial"/>
          <w:spacing w:val="-1"/>
          <w:sz w:val="16"/>
        </w:rPr>
        <w:t>+44</w:t>
      </w:r>
      <w:r>
        <w:rPr>
          <w:rFonts w:ascii="Arial"/>
          <w:spacing w:val="-3"/>
          <w:sz w:val="16"/>
        </w:rPr>
        <w:t xml:space="preserve"> </w:t>
      </w:r>
      <w:r>
        <w:rPr>
          <w:rFonts w:ascii="Arial"/>
          <w:spacing w:val="-1"/>
          <w:sz w:val="16"/>
        </w:rPr>
        <w:t>(020)</w:t>
      </w:r>
      <w:r>
        <w:rPr>
          <w:rFonts w:ascii="Arial"/>
          <w:sz w:val="16"/>
        </w:rPr>
        <w:t xml:space="preserve"> </w:t>
      </w:r>
      <w:r>
        <w:rPr>
          <w:rFonts w:ascii="Arial"/>
          <w:spacing w:val="-1"/>
          <w:sz w:val="16"/>
        </w:rPr>
        <w:t>7594</w:t>
      </w:r>
      <w:r>
        <w:rPr>
          <w:rFonts w:ascii="Arial"/>
          <w:sz w:val="16"/>
        </w:rPr>
        <w:t xml:space="preserve"> </w:t>
      </w:r>
      <w:r>
        <w:rPr>
          <w:rFonts w:ascii="Arial"/>
          <w:spacing w:val="-1"/>
          <w:sz w:val="16"/>
        </w:rPr>
        <w:t>7272</w:t>
      </w:r>
    </w:p>
    <w:p w:rsidR="008A1736" w:rsidRDefault="008A1736" w:rsidP="008A1736">
      <w:pPr>
        <w:spacing w:before="11"/>
        <w:rPr>
          <w:rFonts w:ascii="Arial" w:eastAsia="Arial" w:hAnsi="Arial" w:cs="Arial"/>
          <w:sz w:val="15"/>
          <w:szCs w:val="15"/>
        </w:rPr>
      </w:pPr>
    </w:p>
    <w:p w:rsidR="008A1736" w:rsidRDefault="00CE225D" w:rsidP="008A1736">
      <w:pPr>
        <w:ind w:left="6480" w:right="257"/>
        <w:rPr>
          <w:rFonts w:ascii="Arial" w:eastAsia="Arial" w:hAnsi="Arial" w:cs="Arial"/>
          <w:sz w:val="16"/>
          <w:szCs w:val="16"/>
        </w:rPr>
      </w:pPr>
      <w:hyperlink r:id="rId8">
        <w:r w:rsidR="008A1736">
          <w:rPr>
            <w:rFonts w:ascii="Arial"/>
            <w:spacing w:val="-1"/>
            <w:sz w:val="16"/>
          </w:rPr>
          <w:t>j.neilson@imperial.ac.uk</w:t>
        </w:r>
      </w:hyperlink>
      <w:r w:rsidR="008A1736">
        <w:rPr>
          <w:rFonts w:ascii="Arial"/>
          <w:sz w:val="16"/>
        </w:rPr>
        <w:t xml:space="preserve"> </w:t>
      </w:r>
      <w:hyperlink r:id="rId9">
        <w:r w:rsidR="008A1736">
          <w:rPr>
            <w:rFonts w:ascii="Arial"/>
            <w:color w:val="0000FF"/>
            <w:sz w:val="16"/>
          </w:rPr>
          <w:t xml:space="preserve"> </w:t>
        </w:r>
        <w:r w:rsidR="008A1736">
          <w:rPr>
            <w:rFonts w:ascii="Arial"/>
            <w:color w:val="0000FF"/>
            <w:spacing w:val="-1"/>
            <w:sz w:val="16"/>
            <w:u w:val="single" w:color="0000FF"/>
          </w:rPr>
          <w:t>www.imperial.ac.uk</w:t>
        </w:r>
      </w:hyperlink>
    </w:p>
    <w:p w:rsidR="008A1736" w:rsidRDefault="008A1736" w:rsidP="008A1736">
      <w:pPr>
        <w:spacing w:before="9"/>
        <w:rPr>
          <w:rFonts w:ascii="Arial" w:eastAsia="Arial" w:hAnsi="Arial" w:cs="Arial"/>
          <w:sz w:val="24"/>
          <w:szCs w:val="24"/>
        </w:rPr>
      </w:pPr>
    </w:p>
    <w:p w:rsidR="008A1736" w:rsidRDefault="008A1736" w:rsidP="008A1736">
      <w:pPr>
        <w:spacing w:before="80"/>
        <w:ind w:right="2302"/>
        <w:jc w:val="right"/>
        <w:rPr>
          <w:rFonts w:ascii="Arial" w:eastAsia="Arial" w:hAnsi="Arial" w:cs="Arial"/>
          <w:sz w:val="16"/>
          <w:szCs w:val="16"/>
        </w:rPr>
      </w:pPr>
      <w:r>
        <w:rPr>
          <w:rFonts w:ascii="Arial"/>
          <w:b/>
          <w:spacing w:val="-1"/>
          <w:sz w:val="16"/>
        </w:rPr>
        <w:t>John</w:t>
      </w:r>
      <w:r>
        <w:rPr>
          <w:rFonts w:ascii="Arial"/>
          <w:b/>
          <w:spacing w:val="1"/>
          <w:sz w:val="16"/>
        </w:rPr>
        <w:t xml:space="preserve"> </w:t>
      </w:r>
      <w:r>
        <w:rPr>
          <w:rFonts w:ascii="Arial"/>
          <w:b/>
          <w:spacing w:val="-1"/>
          <w:sz w:val="16"/>
        </w:rPr>
        <w:t>Neilson</w:t>
      </w:r>
    </w:p>
    <w:p w:rsidR="008A1736" w:rsidRDefault="002E13C7" w:rsidP="002E13C7">
      <w:pPr>
        <w:spacing w:before="1"/>
        <w:ind w:left="5040" w:right="1194"/>
        <w:jc w:val="center"/>
        <w:rPr>
          <w:rFonts w:ascii="Arial" w:eastAsia="Arial" w:hAnsi="Arial" w:cs="Arial"/>
          <w:sz w:val="16"/>
          <w:szCs w:val="16"/>
        </w:rPr>
      </w:pPr>
      <w:r>
        <w:rPr>
          <w:rFonts w:ascii="Arial"/>
          <w:spacing w:val="-1"/>
          <w:sz w:val="16"/>
        </w:rPr>
        <w:t xml:space="preserve">             </w:t>
      </w:r>
      <w:r w:rsidR="008A1736">
        <w:rPr>
          <w:rFonts w:ascii="Arial"/>
          <w:spacing w:val="-1"/>
          <w:sz w:val="16"/>
        </w:rPr>
        <w:t>College</w:t>
      </w:r>
      <w:r w:rsidR="008A1736">
        <w:rPr>
          <w:rFonts w:ascii="Arial"/>
          <w:sz w:val="16"/>
        </w:rPr>
        <w:t xml:space="preserve"> </w:t>
      </w:r>
      <w:r w:rsidR="008A1736">
        <w:rPr>
          <w:rFonts w:ascii="Arial"/>
          <w:spacing w:val="-1"/>
          <w:sz w:val="16"/>
        </w:rPr>
        <w:t xml:space="preserve">Secretary </w:t>
      </w:r>
    </w:p>
    <w:p w:rsidR="008A73DF" w:rsidRDefault="008A73DF">
      <w:pPr>
        <w:spacing w:before="8"/>
        <w:rPr>
          <w:rFonts w:ascii="Arial" w:eastAsia="Arial" w:hAnsi="Arial" w:cs="Arial"/>
          <w:sz w:val="18"/>
          <w:szCs w:val="18"/>
        </w:rPr>
      </w:pPr>
    </w:p>
    <w:p w:rsidR="008A73DF" w:rsidRDefault="00CE225D">
      <w:pPr>
        <w:pStyle w:val="BodyText"/>
        <w:spacing w:before="72"/>
      </w:pPr>
      <w:r>
        <w:t>16 July</w:t>
      </w:r>
      <w:r w:rsidR="00AE0FE3">
        <w:t xml:space="preserve"> 2019</w:t>
      </w:r>
    </w:p>
    <w:p w:rsidR="002B39D8" w:rsidRDefault="002B39D8" w:rsidP="00AE0FE3">
      <w:pPr>
        <w:pStyle w:val="Heading1"/>
        <w:spacing w:before="72"/>
        <w:ind w:left="0"/>
        <w:rPr>
          <w:rFonts w:cs="Arial"/>
          <w:b w:val="0"/>
          <w:bCs w:val="0"/>
          <w:sz w:val="26"/>
          <w:szCs w:val="26"/>
          <w:u w:val="none"/>
        </w:rPr>
      </w:pPr>
    </w:p>
    <w:p w:rsidR="00AE0FE3" w:rsidRDefault="00AE0FE3" w:rsidP="00AE0FE3">
      <w:pPr>
        <w:pStyle w:val="Heading1"/>
        <w:spacing w:before="72"/>
        <w:ind w:left="0"/>
        <w:rPr>
          <w:spacing w:val="-1"/>
          <w:u w:color="000000"/>
        </w:rPr>
      </w:pPr>
    </w:p>
    <w:p w:rsidR="00AE0FE3" w:rsidRDefault="00AE0FE3" w:rsidP="00CE225D">
      <w:pPr>
        <w:pStyle w:val="Heading1"/>
        <w:spacing w:before="72"/>
        <w:ind w:left="2896" w:firstLine="704"/>
        <w:rPr>
          <w:spacing w:val="-1"/>
          <w:u w:color="000000"/>
        </w:rPr>
      </w:pPr>
      <w:r>
        <w:rPr>
          <w:spacing w:val="-1"/>
          <w:u w:val="thick" w:color="000000"/>
        </w:rPr>
        <w:t>COLLEGE NOTICE</w:t>
      </w:r>
    </w:p>
    <w:p w:rsidR="00AE0FE3" w:rsidRDefault="00AE0FE3" w:rsidP="00AE0FE3">
      <w:pPr>
        <w:pStyle w:val="Heading1"/>
        <w:spacing w:before="72"/>
        <w:ind w:left="2896" w:firstLine="704"/>
        <w:rPr>
          <w:spacing w:val="-1"/>
          <w:u w:color="000000"/>
        </w:rPr>
      </w:pPr>
    </w:p>
    <w:p w:rsidR="00AE0FE3" w:rsidRPr="002B39D8" w:rsidRDefault="00CE225D" w:rsidP="00CE225D">
      <w:pPr>
        <w:pStyle w:val="Heading1"/>
        <w:spacing w:before="72"/>
        <w:rPr>
          <w:bCs w:val="0"/>
          <w:u w:val="none"/>
        </w:rPr>
      </w:pPr>
      <w:r>
        <w:rPr>
          <w:bCs w:val="0"/>
          <w:u w:val="none"/>
        </w:rPr>
        <w:t xml:space="preserve">                                                        </w:t>
      </w:r>
      <w:bookmarkStart w:id="0" w:name="_GoBack"/>
      <w:bookmarkEnd w:id="0"/>
      <w:r>
        <w:rPr>
          <w:bCs w:val="0"/>
          <w:u w:val="none"/>
        </w:rPr>
        <w:t>CHAIR OF COUNCIL</w:t>
      </w:r>
    </w:p>
    <w:p w:rsidR="00AE0FE3" w:rsidRDefault="00AE0FE3" w:rsidP="00AE0FE3">
      <w:pPr>
        <w:rPr>
          <w:rFonts w:ascii="Arial" w:eastAsia="Arial" w:hAnsi="Arial" w:cs="Arial"/>
          <w:b/>
          <w:bCs/>
          <w:sz w:val="20"/>
          <w:szCs w:val="20"/>
        </w:rPr>
      </w:pPr>
    </w:p>
    <w:p w:rsidR="00AE0FE3" w:rsidRDefault="00AE0FE3" w:rsidP="00AE0FE3">
      <w:pPr>
        <w:spacing w:before="9"/>
        <w:rPr>
          <w:rFonts w:ascii="Arial" w:eastAsia="Arial" w:hAnsi="Arial" w:cs="Arial"/>
          <w:b/>
          <w:bCs/>
          <w:sz w:val="19"/>
          <w:szCs w:val="19"/>
        </w:rPr>
      </w:pPr>
    </w:p>
    <w:p w:rsidR="00AE0FE3" w:rsidRDefault="00AE0FE3" w:rsidP="00AE0FE3">
      <w:pPr>
        <w:spacing w:line="20" w:lineRule="atLeast"/>
        <w:ind w:left="178"/>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7D1BC069" wp14:editId="2CB182F1">
                <wp:extent cx="6165850" cy="7620"/>
                <wp:effectExtent l="1905" t="3175" r="4445" b="825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850" cy="7620"/>
                          <a:chOff x="0" y="0"/>
                          <a:chExt cx="9710" cy="12"/>
                        </a:xfrm>
                      </wpg:grpSpPr>
                      <wpg:grpSp>
                        <wpg:cNvPr id="4" name="Group 3"/>
                        <wpg:cNvGrpSpPr>
                          <a:grpSpLocks/>
                        </wpg:cNvGrpSpPr>
                        <wpg:grpSpPr bwMode="auto">
                          <a:xfrm>
                            <a:off x="6" y="6"/>
                            <a:ext cx="9698" cy="2"/>
                            <a:chOff x="6" y="6"/>
                            <a:chExt cx="9698" cy="2"/>
                          </a:xfrm>
                        </wpg:grpSpPr>
                        <wps:wsp>
                          <wps:cNvPr id="5" name="Freeform 4"/>
                          <wps:cNvSpPr>
                            <a:spLocks/>
                          </wps:cNvSpPr>
                          <wps:spPr bwMode="auto">
                            <a:xfrm>
                              <a:off x="6" y="6"/>
                              <a:ext cx="9698" cy="2"/>
                            </a:xfrm>
                            <a:custGeom>
                              <a:avLst/>
                              <a:gdLst>
                                <a:gd name="T0" fmla="+- 0 6 6"/>
                                <a:gd name="T1" fmla="*/ T0 w 9698"/>
                                <a:gd name="T2" fmla="+- 0 9704 6"/>
                                <a:gd name="T3" fmla="*/ T2 w 9698"/>
                              </a:gdLst>
                              <a:ahLst/>
                              <a:cxnLst>
                                <a:cxn ang="0">
                                  <a:pos x="T1" y="0"/>
                                </a:cxn>
                                <a:cxn ang="0">
                                  <a:pos x="T3" y="0"/>
                                </a:cxn>
                              </a:cxnLst>
                              <a:rect l="0" t="0" r="r" b="b"/>
                              <a:pathLst>
                                <a:path w="9698">
                                  <a:moveTo>
                                    <a:pt x="0" y="0"/>
                                  </a:moveTo>
                                  <a:lnTo>
                                    <a:pt x="96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F2BF2DB" id="Group 2" o:spid="_x0000_s1026" style="width:485.5pt;height:.6pt;mso-position-horizontal-relative:char;mso-position-vertical-relative:line" coordsize="97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">
                <v:group id="Group 3" o:spid="_x0000_s1027" style="position:absolute;left:6;top:6;width:9698;height:2" coordorigin="6,6" coordsize="96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 o:spid="_x0000_s1028" style="position:absolute;left:6;top:6;width:9698;height:2;visibility:visible;mso-wrap-style:square;v-text-anchor:top" coordsize="96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q5+8QA&#10;AADaAAAADwAAAGRycy9kb3ducmV2LnhtbESPT2vCQBTE70K/w/IKvemmhfonuoaS0iJYD0YPHh/Z&#10;ZzaYfRuyWxO/fVcoeBxm5jfMKhtsI67U+dqxgtdJAoK4dLrmSsHx8DWeg/ABWWPjmBTcyEO2fhqt&#10;MNWu5z1di1CJCGGfogITQptK6UtDFv3EtcTRO7vOYoiyq6TusI9w28i3JJlKizXHBYMt5YbKS/Fr&#10;FUxzU+X+9PPtT5+3/WyxM9tiY5R6eR4+liACDeER/m9vtIJ3uF+JN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qufvEAAAA2gAAAA8AAAAAAAAAAAAAAAAAmAIAAGRycy9k&#10;b3ducmV2LnhtbFBLBQYAAAAABAAEAPUAAACJAwAAAAA=&#10;" path="m,l9698,e" filled="f" strokeweight=".58pt">
                    <v:path arrowok="t" o:connecttype="custom" o:connectlocs="0,0;9698,0" o:connectangles="0,0"/>
                  </v:shape>
                </v:group>
                <w10:anchorlock/>
              </v:group>
            </w:pict>
          </mc:Fallback>
        </mc:AlternateContent>
      </w:r>
    </w:p>
    <w:p w:rsidR="00AE0FE3" w:rsidRDefault="00AE0FE3" w:rsidP="00AE0FE3">
      <w:pPr>
        <w:spacing w:before="8" w:after="240"/>
        <w:rPr>
          <w:rFonts w:ascii="Arial" w:eastAsia="Arial" w:hAnsi="Arial" w:cs="Arial"/>
          <w:lang w:val="en-GB"/>
        </w:rPr>
      </w:pPr>
    </w:p>
    <w:p w:rsidR="00CE225D" w:rsidRPr="00CE225D" w:rsidRDefault="00CE225D" w:rsidP="00CE225D">
      <w:pPr>
        <w:spacing w:before="8" w:after="240"/>
        <w:jc w:val="both"/>
        <w:rPr>
          <w:rFonts w:ascii="Arial" w:eastAsia="Arial" w:hAnsi="Arial" w:cs="Arial"/>
          <w:lang w:val="en-GB"/>
        </w:rPr>
      </w:pPr>
      <w:r w:rsidRPr="00CE225D">
        <w:rPr>
          <w:rFonts w:ascii="Arial" w:eastAsia="Arial" w:hAnsi="Arial" w:cs="Arial"/>
          <w:lang w:val="en-GB"/>
        </w:rPr>
        <w:t xml:space="preserve">John Allan CBE has accepted appointment as the next Chair of the Council and of the Court of Imperial College London, in succession to Sir Philip Dilley. Mr Allan will become Chair in January 2020, and is appointed for an initial </w:t>
      </w:r>
      <w:proofErr w:type="gramStart"/>
      <w:r w:rsidRPr="00CE225D">
        <w:rPr>
          <w:rFonts w:ascii="Arial" w:eastAsia="Arial" w:hAnsi="Arial" w:cs="Arial"/>
          <w:lang w:val="en-GB"/>
        </w:rPr>
        <w:t>four year</w:t>
      </w:r>
      <w:proofErr w:type="gramEnd"/>
      <w:r w:rsidRPr="00CE225D">
        <w:rPr>
          <w:rFonts w:ascii="Arial" w:eastAsia="Arial" w:hAnsi="Arial" w:cs="Arial"/>
          <w:lang w:val="en-GB"/>
        </w:rPr>
        <w:t xml:space="preserve"> term. </w:t>
      </w:r>
    </w:p>
    <w:p w:rsidR="00CE225D" w:rsidRPr="00CE225D" w:rsidRDefault="00CE225D" w:rsidP="00CE225D">
      <w:pPr>
        <w:spacing w:before="8" w:after="240"/>
        <w:jc w:val="both"/>
        <w:rPr>
          <w:rFonts w:ascii="Arial" w:eastAsia="Arial" w:hAnsi="Arial" w:cs="Arial"/>
          <w:lang w:val="en-GB"/>
        </w:rPr>
      </w:pPr>
      <w:r w:rsidRPr="00CE225D">
        <w:rPr>
          <w:rFonts w:ascii="Arial" w:eastAsia="Arial" w:hAnsi="Arial" w:cs="Arial"/>
          <w:lang w:val="en-GB"/>
        </w:rPr>
        <w:t xml:space="preserve">Mr Allan is President of the Confederation of British Industry (CBI), representing 190,000 businesses. He also chairs two FTSE 100 companies: Tesco and Barratt Developments. His multinational business career spans executive leadership and boardroom roles at </w:t>
      </w:r>
      <w:proofErr w:type="spellStart"/>
      <w:r w:rsidRPr="00CE225D">
        <w:rPr>
          <w:rFonts w:ascii="Arial" w:eastAsia="Arial" w:hAnsi="Arial" w:cs="Arial"/>
          <w:lang w:val="en-GB"/>
        </w:rPr>
        <w:t>Worldpay</w:t>
      </w:r>
      <w:proofErr w:type="spellEnd"/>
      <w:r w:rsidRPr="00CE225D">
        <w:rPr>
          <w:rFonts w:ascii="Arial" w:eastAsia="Arial" w:hAnsi="Arial" w:cs="Arial"/>
          <w:lang w:val="en-GB"/>
        </w:rPr>
        <w:t xml:space="preserve">, Dixons </w:t>
      </w:r>
      <w:proofErr w:type="spellStart"/>
      <w:r w:rsidRPr="00CE225D">
        <w:rPr>
          <w:rFonts w:ascii="Arial" w:eastAsia="Arial" w:hAnsi="Arial" w:cs="Arial"/>
          <w:lang w:val="en-GB"/>
        </w:rPr>
        <w:t>Carphone</w:t>
      </w:r>
      <w:proofErr w:type="spellEnd"/>
      <w:r w:rsidRPr="00CE225D">
        <w:rPr>
          <w:rFonts w:ascii="Arial" w:eastAsia="Arial" w:hAnsi="Arial" w:cs="Arial"/>
          <w:lang w:val="en-GB"/>
        </w:rPr>
        <w:t xml:space="preserve">, Deutsche Post, Royal Mail, the National Grid, Samsonite, PHS Group and </w:t>
      </w:r>
      <w:proofErr w:type="spellStart"/>
      <w:r w:rsidRPr="00CE225D">
        <w:rPr>
          <w:rFonts w:ascii="Arial" w:eastAsia="Arial" w:hAnsi="Arial" w:cs="Arial"/>
          <w:lang w:val="en-GB"/>
        </w:rPr>
        <w:t>Hamleys</w:t>
      </w:r>
      <w:proofErr w:type="spellEnd"/>
      <w:r w:rsidRPr="00CE225D">
        <w:rPr>
          <w:rFonts w:ascii="Arial" w:eastAsia="Arial" w:hAnsi="Arial" w:cs="Arial"/>
          <w:lang w:val="en-GB"/>
        </w:rPr>
        <w:t>, among other senior roles. He has also served as chair of London First, chair of Care UK Health &amp; Social Care, and as a non-executive director of the Home Office Supervisory Board.</w:t>
      </w:r>
    </w:p>
    <w:p w:rsidR="00CE225D" w:rsidRPr="00CE225D" w:rsidRDefault="00CE225D" w:rsidP="00CE225D">
      <w:pPr>
        <w:spacing w:before="8" w:after="240"/>
        <w:jc w:val="both"/>
        <w:rPr>
          <w:rFonts w:ascii="Arial" w:eastAsia="Arial" w:hAnsi="Arial" w:cs="Arial"/>
          <w:lang w:val="en-GB"/>
        </w:rPr>
      </w:pPr>
      <w:r w:rsidRPr="00CE225D">
        <w:rPr>
          <w:rFonts w:ascii="Arial" w:eastAsia="Arial" w:hAnsi="Arial" w:cs="Arial"/>
          <w:lang w:val="en-GB"/>
        </w:rPr>
        <w:t>The Council is Imperial’s governing and executive body, with responsibility for overseeing the finance, property, investments and general business of the College, and for setting its general strategic direction.</w:t>
      </w:r>
    </w:p>
    <w:p w:rsidR="00CE225D" w:rsidRDefault="00CE225D" w:rsidP="00CE225D">
      <w:pPr>
        <w:spacing w:before="8" w:after="240"/>
        <w:jc w:val="both"/>
        <w:rPr>
          <w:rFonts w:ascii="Arial" w:eastAsia="Arial" w:hAnsi="Arial" w:cs="Arial"/>
          <w:lang w:val="en-GB"/>
        </w:rPr>
      </w:pPr>
      <w:r w:rsidRPr="00CE225D">
        <w:rPr>
          <w:rFonts w:ascii="Arial" w:eastAsia="Arial" w:hAnsi="Arial" w:cs="Arial"/>
          <w:lang w:val="en-GB"/>
        </w:rPr>
        <w:t xml:space="preserve">In </w:t>
      </w:r>
      <w:proofErr w:type="gramStart"/>
      <w:r w:rsidRPr="00CE225D">
        <w:rPr>
          <w:rFonts w:ascii="Arial" w:eastAsia="Arial" w:hAnsi="Arial" w:cs="Arial"/>
          <w:lang w:val="en-GB"/>
        </w:rPr>
        <w:t>February</w:t>
      </w:r>
      <w:proofErr w:type="gramEnd"/>
      <w:r w:rsidRPr="00CE225D">
        <w:rPr>
          <w:rFonts w:ascii="Arial" w:eastAsia="Arial" w:hAnsi="Arial" w:cs="Arial"/>
          <w:lang w:val="en-GB"/>
        </w:rPr>
        <w:t xml:space="preserve"> the Council appointed a Search Committee to find a successor to Sir Philip Dilley, led by Council member John Cullen. The Council has endorsed the recommendation of the Search Committee that Mr Allan should be its next chair.</w:t>
      </w:r>
    </w:p>
    <w:p w:rsidR="00AE0FE3" w:rsidRDefault="00AE0FE3" w:rsidP="00AE0FE3">
      <w:pPr>
        <w:ind w:left="356"/>
        <w:rPr>
          <w:rFonts w:ascii="Arial" w:hAnsi="Arial" w:cs="Arial"/>
        </w:rPr>
      </w:pPr>
    </w:p>
    <w:p w:rsidR="00AE0FE3" w:rsidRDefault="00AE0FE3" w:rsidP="00AE0FE3">
      <w:pPr>
        <w:rPr>
          <w:rFonts w:ascii="Times New Roman" w:eastAsia="Times New Roman" w:hAnsi="Times New Roman" w:cs="Times New Roman"/>
          <w:sz w:val="24"/>
          <w:szCs w:val="24"/>
          <w:lang w:val="en-GB" w:eastAsia="en-GB"/>
        </w:rPr>
      </w:pPr>
    </w:p>
    <w:p w:rsidR="00AE0FE3" w:rsidRPr="003F464B" w:rsidRDefault="00AE0FE3" w:rsidP="00AE0FE3">
      <w:pPr>
        <w:rPr>
          <w:rFonts w:ascii="Times New Roman" w:eastAsia="Times New Roman" w:hAnsi="Times New Roman" w:cs="Times New Roman"/>
          <w:sz w:val="24"/>
          <w:szCs w:val="24"/>
          <w:lang w:val="en-GB" w:eastAsia="en-GB"/>
        </w:rPr>
      </w:pPr>
    </w:p>
    <w:p w:rsidR="00CE225D" w:rsidRDefault="00AE0FE3" w:rsidP="00CE225D">
      <w:pPr>
        <w:pStyle w:val="Heading1"/>
        <w:ind w:left="0"/>
        <w:rPr>
          <w:spacing w:val="-1"/>
          <w:u w:val="none"/>
        </w:rPr>
      </w:pPr>
      <w:r>
        <w:rPr>
          <w:spacing w:val="-1"/>
          <w:u w:val="none"/>
        </w:rPr>
        <w:t>John</w:t>
      </w:r>
      <w:r>
        <w:rPr>
          <w:u w:val="none"/>
        </w:rPr>
        <w:t xml:space="preserve"> </w:t>
      </w:r>
      <w:r>
        <w:rPr>
          <w:spacing w:val="-1"/>
          <w:u w:val="none"/>
        </w:rPr>
        <w:t>Neilson</w:t>
      </w:r>
    </w:p>
    <w:p w:rsidR="00AE0FE3" w:rsidRPr="00CE225D" w:rsidRDefault="00AE0FE3" w:rsidP="00CE225D">
      <w:pPr>
        <w:pStyle w:val="Heading1"/>
        <w:ind w:left="0"/>
        <w:rPr>
          <w:b w:val="0"/>
          <w:bCs w:val="0"/>
          <w:u w:val="none"/>
        </w:rPr>
      </w:pPr>
      <w:r w:rsidRPr="00CE225D">
        <w:rPr>
          <w:b w:val="0"/>
          <w:spacing w:val="-1"/>
          <w:u w:val="none"/>
        </w:rPr>
        <w:t>College</w:t>
      </w:r>
      <w:r w:rsidRPr="00CE225D">
        <w:rPr>
          <w:b w:val="0"/>
          <w:u w:val="none"/>
        </w:rPr>
        <w:t xml:space="preserve"> </w:t>
      </w:r>
      <w:r w:rsidRPr="00CE225D">
        <w:rPr>
          <w:b w:val="0"/>
          <w:spacing w:val="-1"/>
          <w:u w:val="none"/>
        </w:rPr>
        <w:t>Secretary</w:t>
      </w:r>
      <w:r w:rsidRPr="00CE225D">
        <w:rPr>
          <w:b w:val="0"/>
          <w:u w:val="none"/>
        </w:rPr>
        <w:t xml:space="preserve"> </w:t>
      </w:r>
    </w:p>
    <w:p w:rsidR="001E4995" w:rsidRPr="00CC36D6" w:rsidRDefault="001E4995" w:rsidP="00AE0FE3">
      <w:pPr>
        <w:spacing w:before="72"/>
        <w:ind w:left="289" w:right="233"/>
        <w:jc w:val="center"/>
        <w:rPr>
          <w:spacing w:val="-1"/>
        </w:rPr>
      </w:pPr>
    </w:p>
    <w:sectPr w:rsidR="001E4995" w:rsidRPr="00CC36D6">
      <w:footerReference w:type="default" r:id="rId10"/>
      <w:pgSz w:w="11910" w:h="16840"/>
      <w:pgMar w:top="1320" w:right="1120" w:bottom="1260" w:left="1020" w:header="0" w:footer="10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D1E" w:rsidRDefault="00A27D1E">
      <w:r>
        <w:separator/>
      </w:r>
    </w:p>
  </w:endnote>
  <w:endnote w:type="continuationSeparator" w:id="0">
    <w:p w:rsidR="00A27D1E" w:rsidRDefault="00A27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3DF" w:rsidRDefault="007A3926">
    <w:pPr>
      <w:spacing w:line="14" w:lineRule="auto"/>
      <w:rPr>
        <w:sz w:val="20"/>
        <w:szCs w:val="20"/>
      </w:rPr>
    </w:pPr>
    <w:r>
      <w:rPr>
        <w:noProof/>
        <w:lang w:val="en-GB" w:eastAsia="en-GB"/>
      </w:rPr>
      <mc:AlternateContent>
        <mc:Choice Requires="wps">
          <w:drawing>
            <wp:anchor distT="0" distB="0" distL="114300" distR="114300" simplePos="0" relativeHeight="503312960" behindDoc="1" locked="0" layoutInCell="1" allowOverlap="1" wp14:anchorId="32CE3249" wp14:editId="2B6BE899">
              <wp:simplePos x="0" y="0"/>
              <wp:positionH relativeFrom="page">
                <wp:posOffset>706755</wp:posOffset>
              </wp:positionH>
              <wp:positionV relativeFrom="page">
                <wp:posOffset>9878695</wp:posOffset>
              </wp:positionV>
              <wp:extent cx="629285" cy="127635"/>
              <wp:effectExtent l="1905" t="127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3DF" w:rsidRDefault="0017207D">
                          <w:pPr>
                            <w:spacing w:line="186" w:lineRule="exact"/>
                            <w:ind w:left="20"/>
                            <w:rPr>
                              <w:rFonts w:ascii="Tahoma" w:eastAsia="Tahoma" w:hAnsi="Tahoma" w:cs="Tahoma"/>
                              <w:spacing w:val="-1"/>
                              <w:sz w:val="16"/>
                              <w:szCs w:val="16"/>
                            </w:rPr>
                          </w:pPr>
                          <w:r>
                            <w:rPr>
                              <w:rFonts w:ascii="Tahoma" w:eastAsia="Tahoma" w:hAnsi="Tahoma" w:cs="Tahoma"/>
                              <w:spacing w:val="-1"/>
                              <w:sz w:val="16"/>
                              <w:szCs w:val="16"/>
                            </w:rPr>
                            <w:t xml:space="preserve">2018/19 </w:t>
                          </w:r>
                          <w:r w:rsidR="0020176F">
                            <w:rPr>
                              <w:rFonts w:ascii="Tahoma" w:eastAsia="Tahoma" w:hAnsi="Tahoma" w:cs="Tahoma"/>
                              <w:spacing w:val="-1"/>
                              <w:sz w:val="16"/>
                              <w:szCs w:val="16"/>
                            </w:rPr>
                            <w:t>–</w:t>
                          </w:r>
                          <w:r>
                            <w:rPr>
                              <w:rFonts w:ascii="Tahoma" w:eastAsia="Tahoma" w:hAnsi="Tahoma" w:cs="Tahoma"/>
                              <w:spacing w:val="-1"/>
                              <w:sz w:val="16"/>
                              <w:szCs w:val="16"/>
                            </w:rPr>
                            <w:t xml:space="preserve"> </w:t>
                          </w:r>
                          <w:r w:rsidR="00CE225D">
                            <w:rPr>
                              <w:rFonts w:ascii="Tahoma" w:eastAsia="Tahoma" w:hAnsi="Tahoma" w:cs="Tahoma"/>
                              <w:spacing w:val="-1"/>
                              <w:sz w:val="16"/>
                              <w:szCs w:val="16"/>
                            </w:rPr>
                            <w:t>15</w:t>
                          </w:r>
                        </w:p>
                        <w:p w:rsidR="0020176F" w:rsidRPr="00815D23" w:rsidRDefault="0020176F">
                          <w:pPr>
                            <w:spacing w:line="186" w:lineRule="exact"/>
                            <w:ind w:left="20"/>
                            <w:rPr>
                              <w:rFonts w:ascii="Tahoma" w:eastAsia="Tahoma" w:hAnsi="Tahoma" w:cs="Tahoma"/>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CE3249" id="_x0000_t202" coordsize="21600,21600" o:spt="202" path="m,l,21600r21600,l21600,xe">
              <v:stroke joinstyle="miter"/>
              <v:path gradientshapeok="t" o:connecttype="rect"/>
            </v:shapetype>
            <v:shape id="Text Box 2" o:spid="_x0000_s1026" type="#_x0000_t202" style="position:absolute;margin-left:55.65pt;margin-top:777.85pt;width:49.55pt;height:10.05pt;z-index:-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Sw6rAIAAKg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" filled="f" stroked="f">
              <v:textbox inset="0,0,0,0">
                <w:txbxContent>
                  <w:p w:rsidR="008A73DF" w:rsidRDefault="0017207D">
                    <w:pPr>
                      <w:spacing w:line="186" w:lineRule="exact"/>
                      <w:ind w:left="20"/>
                      <w:rPr>
                        <w:rFonts w:ascii="Tahoma" w:eastAsia="Tahoma" w:hAnsi="Tahoma" w:cs="Tahoma"/>
                        <w:spacing w:val="-1"/>
                        <w:sz w:val="16"/>
                        <w:szCs w:val="16"/>
                      </w:rPr>
                    </w:pPr>
                    <w:r>
                      <w:rPr>
                        <w:rFonts w:ascii="Tahoma" w:eastAsia="Tahoma" w:hAnsi="Tahoma" w:cs="Tahoma"/>
                        <w:spacing w:val="-1"/>
                        <w:sz w:val="16"/>
                        <w:szCs w:val="16"/>
                      </w:rPr>
                      <w:t xml:space="preserve">2018/19 </w:t>
                    </w:r>
                    <w:r w:rsidR="0020176F">
                      <w:rPr>
                        <w:rFonts w:ascii="Tahoma" w:eastAsia="Tahoma" w:hAnsi="Tahoma" w:cs="Tahoma"/>
                        <w:spacing w:val="-1"/>
                        <w:sz w:val="16"/>
                        <w:szCs w:val="16"/>
                      </w:rPr>
                      <w:t>–</w:t>
                    </w:r>
                    <w:r>
                      <w:rPr>
                        <w:rFonts w:ascii="Tahoma" w:eastAsia="Tahoma" w:hAnsi="Tahoma" w:cs="Tahoma"/>
                        <w:spacing w:val="-1"/>
                        <w:sz w:val="16"/>
                        <w:szCs w:val="16"/>
                      </w:rPr>
                      <w:t xml:space="preserve"> </w:t>
                    </w:r>
                    <w:r w:rsidR="00CE225D">
                      <w:rPr>
                        <w:rFonts w:ascii="Tahoma" w:eastAsia="Tahoma" w:hAnsi="Tahoma" w:cs="Tahoma"/>
                        <w:spacing w:val="-1"/>
                        <w:sz w:val="16"/>
                        <w:szCs w:val="16"/>
                      </w:rPr>
                      <w:t>15</w:t>
                    </w:r>
                  </w:p>
                  <w:p w:rsidR="0020176F" w:rsidRPr="00815D23" w:rsidRDefault="0020176F">
                    <w:pPr>
                      <w:spacing w:line="186" w:lineRule="exact"/>
                      <w:ind w:left="20"/>
                      <w:rPr>
                        <w:rFonts w:ascii="Tahoma" w:eastAsia="Tahoma" w:hAnsi="Tahoma" w:cs="Tahoma"/>
                        <w:sz w:val="16"/>
                        <w:szCs w:val="16"/>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2984" behindDoc="1" locked="0" layoutInCell="1" allowOverlap="1" wp14:anchorId="65C6F365" wp14:editId="1C746447">
              <wp:simplePos x="0" y="0"/>
              <wp:positionH relativeFrom="page">
                <wp:posOffset>706755</wp:posOffset>
              </wp:positionH>
              <wp:positionV relativeFrom="page">
                <wp:posOffset>10124440</wp:posOffset>
              </wp:positionV>
              <wp:extent cx="2437130" cy="127635"/>
              <wp:effectExtent l="190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71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3DF" w:rsidRDefault="007A3926">
                          <w:pPr>
                            <w:spacing w:line="186" w:lineRule="exact"/>
                            <w:ind w:left="20"/>
                            <w:rPr>
                              <w:rFonts w:ascii="Tahoma" w:eastAsia="Tahoma" w:hAnsi="Tahoma" w:cs="Tahoma"/>
                              <w:sz w:val="16"/>
                              <w:szCs w:val="16"/>
                            </w:rPr>
                          </w:pPr>
                          <w:r>
                            <w:rPr>
                              <w:rFonts w:ascii="Tahoma"/>
                              <w:spacing w:val="-1"/>
                              <w:sz w:val="16"/>
                            </w:rPr>
                            <w:t>Imperial College of Science, Technology and</w:t>
                          </w:r>
                          <w:r>
                            <w:rPr>
                              <w:rFonts w:ascii="Tahoma"/>
                              <w:sz w:val="16"/>
                            </w:rPr>
                            <w:t xml:space="preserve"> </w:t>
                          </w:r>
                          <w:r>
                            <w:rPr>
                              <w:rFonts w:ascii="Tahoma"/>
                              <w:spacing w:val="-1"/>
                              <w:sz w:val="16"/>
                            </w:rPr>
                            <w:t>Medicine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6F365" id="Text Box 1" o:spid="_x0000_s1027" type="#_x0000_t202" style="position:absolute;margin-left:55.65pt;margin-top:797.2pt;width:191.9pt;height:10.05pt;z-index:-3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" filled="f" stroked="f">
              <v:textbox inset="0,0,0,0">
                <w:txbxContent>
                  <w:p w:rsidR="008A73DF" w:rsidRDefault="007A3926">
                    <w:pPr>
                      <w:spacing w:line="186" w:lineRule="exact"/>
                      <w:ind w:left="20"/>
                      <w:rPr>
                        <w:rFonts w:ascii="Tahoma" w:eastAsia="Tahoma" w:hAnsi="Tahoma" w:cs="Tahoma"/>
                        <w:sz w:val="16"/>
                        <w:szCs w:val="16"/>
                      </w:rPr>
                    </w:pPr>
                    <w:r>
                      <w:rPr>
                        <w:rFonts w:ascii="Tahoma"/>
                        <w:spacing w:val="-1"/>
                        <w:sz w:val="16"/>
                      </w:rPr>
                      <w:t>Imperial College of Science, Technology and</w:t>
                    </w:r>
                    <w:r>
                      <w:rPr>
                        <w:rFonts w:ascii="Tahoma"/>
                        <w:sz w:val="16"/>
                      </w:rPr>
                      <w:t xml:space="preserve"> </w:t>
                    </w:r>
                    <w:r>
                      <w:rPr>
                        <w:rFonts w:ascii="Tahoma"/>
                        <w:spacing w:val="-1"/>
                        <w:sz w:val="16"/>
                      </w:rPr>
                      <w:t>Medicine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D1E" w:rsidRDefault="00A27D1E">
      <w:r>
        <w:separator/>
      </w:r>
    </w:p>
  </w:footnote>
  <w:footnote w:type="continuationSeparator" w:id="0">
    <w:p w:rsidR="00A27D1E" w:rsidRDefault="00A27D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47A5A"/>
    <w:multiLevelType w:val="hybridMultilevel"/>
    <w:tmpl w:val="2BACC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3DF"/>
    <w:rsid w:val="000155CC"/>
    <w:rsid w:val="000406EF"/>
    <w:rsid w:val="00075CF0"/>
    <w:rsid w:val="0017207D"/>
    <w:rsid w:val="0017264E"/>
    <w:rsid w:val="001B5DBA"/>
    <w:rsid w:val="001C54CC"/>
    <w:rsid w:val="001D1303"/>
    <w:rsid w:val="001E4995"/>
    <w:rsid w:val="0020176F"/>
    <w:rsid w:val="00231BDA"/>
    <w:rsid w:val="00270858"/>
    <w:rsid w:val="00277C1A"/>
    <w:rsid w:val="002948C6"/>
    <w:rsid w:val="002A3516"/>
    <w:rsid w:val="002B39D8"/>
    <w:rsid w:val="002B3F76"/>
    <w:rsid w:val="002E13C7"/>
    <w:rsid w:val="002F516F"/>
    <w:rsid w:val="003020E6"/>
    <w:rsid w:val="00314F79"/>
    <w:rsid w:val="003A69DD"/>
    <w:rsid w:val="003C1697"/>
    <w:rsid w:val="003C2191"/>
    <w:rsid w:val="003C6CE0"/>
    <w:rsid w:val="003D19AA"/>
    <w:rsid w:val="003F69EE"/>
    <w:rsid w:val="00407F3C"/>
    <w:rsid w:val="004271BA"/>
    <w:rsid w:val="00482D46"/>
    <w:rsid w:val="004873BA"/>
    <w:rsid w:val="00491433"/>
    <w:rsid w:val="00493471"/>
    <w:rsid w:val="004A2F46"/>
    <w:rsid w:val="004B07EA"/>
    <w:rsid w:val="004B608D"/>
    <w:rsid w:val="004C0C3C"/>
    <w:rsid w:val="004C4D76"/>
    <w:rsid w:val="004E507F"/>
    <w:rsid w:val="00523CF4"/>
    <w:rsid w:val="00560ABF"/>
    <w:rsid w:val="005944E8"/>
    <w:rsid w:val="005967A9"/>
    <w:rsid w:val="006421FB"/>
    <w:rsid w:val="006611BD"/>
    <w:rsid w:val="00661A13"/>
    <w:rsid w:val="0068247D"/>
    <w:rsid w:val="00682D7C"/>
    <w:rsid w:val="00690417"/>
    <w:rsid w:val="006A7462"/>
    <w:rsid w:val="006A787A"/>
    <w:rsid w:val="006B18C3"/>
    <w:rsid w:val="006C1C33"/>
    <w:rsid w:val="006F4C40"/>
    <w:rsid w:val="006F660D"/>
    <w:rsid w:val="00701301"/>
    <w:rsid w:val="00723472"/>
    <w:rsid w:val="00735EFE"/>
    <w:rsid w:val="007A3926"/>
    <w:rsid w:val="007F108E"/>
    <w:rsid w:val="00815D23"/>
    <w:rsid w:val="0081603D"/>
    <w:rsid w:val="00843176"/>
    <w:rsid w:val="00845500"/>
    <w:rsid w:val="0085475F"/>
    <w:rsid w:val="00885454"/>
    <w:rsid w:val="008A1736"/>
    <w:rsid w:val="008A73DF"/>
    <w:rsid w:val="008B2A2F"/>
    <w:rsid w:val="008E1C04"/>
    <w:rsid w:val="0090481E"/>
    <w:rsid w:val="009119A0"/>
    <w:rsid w:val="00927483"/>
    <w:rsid w:val="00950502"/>
    <w:rsid w:val="0095124D"/>
    <w:rsid w:val="00972E2A"/>
    <w:rsid w:val="009960C4"/>
    <w:rsid w:val="009C5835"/>
    <w:rsid w:val="009D0BE8"/>
    <w:rsid w:val="009E5A3B"/>
    <w:rsid w:val="00A27D1E"/>
    <w:rsid w:val="00A44141"/>
    <w:rsid w:val="00A7230A"/>
    <w:rsid w:val="00A77824"/>
    <w:rsid w:val="00A95BE1"/>
    <w:rsid w:val="00AE0FE3"/>
    <w:rsid w:val="00AE7DDF"/>
    <w:rsid w:val="00AF3200"/>
    <w:rsid w:val="00AF721A"/>
    <w:rsid w:val="00B26BF6"/>
    <w:rsid w:val="00B8631B"/>
    <w:rsid w:val="00B87E92"/>
    <w:rsid w:val="00BB463F"/>
    <w:rsid w:val="00C059D5"/>
    <w:rsid w:val="00C20325"/>
    <w:rsid w:val="00C20691"/>
    <w:rsid w:val="00C30353"/>
    <w:rsid w:val="00C307D9"/>
    <w:rsid w:val="00C35104"/>
    <w:rsid w:val="00C75385"/>
    <w:rsid w:val="00CC36D6"/>
    <w:rsid w:val="00CD146F"/>
    <w:rsid w:val="00CE225D"/>
    <w:rsid w:val="00CE78DF"/>
    <w:rsid w:val="00D673A0"/>
    <w:rsid w:val="00D76CA9"/>
    <w:rsid w:val="00D96E97"/>
    <w:rsid w:val="00DA1E78"/>
    <w:rsid w:val="00DA2405"/>
    <w:rsid w:val="00DE4785"/>
    <w:rsid w:val="00E07E87"/>
    <w:rsid w:val="00E31A8F"/>
    <w:rsid w:val="00E34647"/>
    <w:rsid w:val="00E64D89"/>
    <w:rsid w:val="00EC2431"/>
    <w:rsid w:val="00EE4C19"/>
    <w:rsid w:val="00F06420"/>
    <w:rsid w:val="00F31627"/>
    <w:rsid w:val="00F86F7F"/>
    <w:rsid w:val="00F91435"/>
    <w:rsid w:val="00FA637A"/>
    <w:rsid w:val="00FB2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D87CD38"/>
  <w15:docId w15:val="{D09B56A5-5486-43A3-9C02-A67F2181B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12"/>
      <w:outlineLvl w:val="0"/>
    </w:pPr>
    <w:rPr>
      <w:rFonts w:ascii="Arial" w:eastAsia="Arial" w:hAnsi="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12"/>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apple-converted-space">
    <w:name w:val="apple-converted-space"/>
    <w:basedOn w:val="DefaultParagraphFont"/>
    <w:rsid w:val="002B39D8"/>
  </w:style>
  <w:style w:type="paragraph" w:customStyle="1" w:styleId="Default">
    <w:name w:val="Default"/>
    <w:rsid w:val="004873BA"/>
    <w:pPr>
      <w:widowControl/>
      <w:autoSpaceDE w:val="0"/>
      <w:autoSpaceDN w:val="0"/>
      <w:adjustRightInd w:val="0"/>
    </w:pPr>
    <w:rPr>
      <w:rFonts w:ascii="Calibri" w:hAnsi="Calibri" w:cs="Calibri"/>
      <w:color w:val="000000"/>
      <w:sz w:val="24"/>
      <w:szCs w:val="24"/>
      <w:lang w:val="en-GB"/>
    </w:rPr>
  </w:style>
  <w:style w:type="character" w:styleId="CommentReference">
    <w:name w:val="annotation reference"/>
    <w:basedOn w:val="DefaultParagraphFont"/>
    <w:uiPriority w:val="99"/>
    <w:semiHidden/>
    <w:unhideWhenUsed/>
    <w:rsid w:val="004873BA"/>
    <w:rPr>
      <w:sz w:val="16"/>
      <w:szCs w:val="16"/>
    </w:rPr>
  </w:style>
  <w:style w:type="paragraph" w:styleId="CommentText">
    <w:name w:val="annotation text"/>
    <w:basedOn w:val="Normal"/>
    <w:link w:val="CommentTextChar"/>
    <w:uiPriority w:val="99"/>
    <w:semiHidden/>
    <w:unhideWhenUsed/>
    <w:rsid w:val="004873BA"/>
    <w:rPr>
      <w:sz w:val="20"/>
      <w:szCs w:val="20"/>
    </w:rPr>
  </w:style>
  <w:style w:type="character" w:customStyle="1" w:styleId="CommentTextChar">
    <w:name w:val="Comment Text Char"/>
    <w:basedOn w:val="DefaultParagraphFont"/>
    <w:link w:val="CommentText"/>
    <w:uiPriority w:val="99"/>
    <w:semiHidden/>
    <w:rsid w:val="004873BA"/>
    <w:rPr>
      <w:sz w:val="20"/>
      <w:szCs w:val="20"/>
    </w:rPr>
  </w:style>
  <w:style w:type="paragraph" w:styleId="CommentSubject">
    <w:name w:val="annotation subject"/>
    <w:basedOn w:val="CommentText"/>
    <w:next w:val="CommentText"/>
    <w:link w:val="CommentSubjectChar"/>
    <w:uiPriority w:val="99"/>
    <w:semiHidden/>
    <w:unhideWhenUsed/>
    <w:rsid w:val="004873BA"/>
    <w:rPr>
      <w:b/>
      <w:bCs/>
    </w:rPr>
  </w:style>
  <w:style w:type="character" w:customStyle="1" w:styleId="CommentSubjectChar">
    <w:name w:val="Comment Subject Char"/>
    <w:basedOn w:val="CommentTextChar"/>
    <w:link w:val="CommentSubject"/>
    <w:uiPriority w:val="99"/>
    <w:semiHidden/>
    <w:rsid w:val="004873BA"/>
    <w:rPr>
      <w:b/>
      <w:bCs/>
      <w:sz w:val="20"/>
      <w:szCs w:val="20"/>
    </w:rPr>
  </w:style>
  <w:style w:type="paragraph" w:styleId="BalloonText">
    <w:name w:val="Balloon Text"/>
    <w:basedOn w:val="Normal"/>
    <w:link w:val="BalloonTextChar"/>
    <w:uiPriority w:val="99"/>
    <w:semiHidden/>
    <w:unhideWhenUsed/>
    <w:rsid w:val="004873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3BA"/>
    <w:rPr>
      <w:rFonts w:ascii="Segoe UI" w:hAnsi="Segoe UI" w:cs="Segoe UI"/>
      <w:sz w:val="18"/>
      <w:szCs w:val="18"/>
    </w:rPr>
  </w:style>
  <w:style w:type="paragraph" w:styleId="Header">
    <w:name w:val="header"/>
    <w:basedOn w:val="Normal"/>
    <w:link w:val="HeaderChar"/>
    <w:uiPriority w:val="99"/>
    <w:unhideWhenUsed/>
    <w:rsid w:val="00972E2A"/>
    <w:pPr>
      <w:tabs>
        <w:tab w:val="center" w:pos="4513"/>
        <w:tab w:val="right" w:pos="9026"/>
      </w:tabs>
    </w:pPr>
  </w:style>
  <w:style w:type="character" w:customStyle="1" w:styleId="HeaderChar">
    <w:name w:val="Header Char"/>
    <w:basedOn w:val="DefaultParagraphFont"/>
    <w:link w:val="Header"/>
    <w:uiPriority w:val="99"/>
    <w:rsid w:val="00972E2A"/>
  </w:style>
  <w:style w:type="paragraph" w:styleId="Footer">
    <w:name w:val="footer"/>
    <w:basedOn w:val="Normal"/>
    <w:link w:val="FooterChar"/>
    <w:uiPriority w:val="99"/>
    <w:unhideWhenUsed/>
    <w:rsid w:val="00972E2A"/>
    <w:pPr>
      <w:tabs>
        <w:tab w:val="center" w:pos="4513"/>
        <w:tab w:val="right" w:pos="9026"/>
      </w:tabs>
    </w:pPr>
  </w:style>
  <w:style w:type="character" w:customStyle="1" w:styleId="FooterChar">
    <w:name w:val="Footer Char"/>
    <w:basedOn w:val="DefaultParagraphFont"/>
    <w:link w:val="Footer"/>
    <w:uiPriority w:val="99"/>
    <w:rsid w:val="00972E2A"/>
  </w:style>
  <w:style w:type="paragraph" w:styleId="NormalWeb">
    <w:name w:val="Normal (Web)"/>
    <w:basedOn w:val="Normal"/>
    <w:uiPriority w:val="99"/>
    <w:semiHidden/>
    <w:unhideWhenUsed/>
    <w:rsid w:val="002E13C7"/>
    <w:pPr>
      <w:widowControl/>
    </w:pPr>
    <w:rPr>
      <w:rFonts w:ascii="Times New Roman" w:hAnsi="Times New Roman" w:cs="Times New Roman"/>
      <w:sz w:val="24"/>
      <w:szCs w:val="24"/>
      <w:lang w:val="en-GB" w:eastAsia="en-GB"/>
    </w:rPr>
  </w:style>
  <w:style w:type="character" w:styleId="Emphasis">
    <w:name w:val="Emphasis"/>
    <w:basedOn w:val="DefaultParagraphFont"/>
    <w:uiPriority w:val="20"/>
    <w:qFormat/>
    <w:rsid w:val="002E13C7"/>
    <w:rPr>
      <w:i/>
      <w:iCs/>
    </w:rPr>
  </w:style>
  <w:style w:type="character" w:customStyle="1" w:styleId="Heading1Char">
    <w:name w:val="Heading 1 Char"/>
    <w:basedOn w:val="DefaultParagraphFont"/>
    <w:link w:val="Heading1"/>
    <w:uiPriority w:val="1"/>
    <w:rsid w:val="00C35104"/>
    <w:rPr>
      <w:rFonts w:ascii="Arial" w:eastAsia="Arial" w:hAnsi="Arial"/>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29726">
      <w:bodyDiv w:val="1"/>
      <w:marLeft w:val="0"/>
      <w:marRight w:val="0"/>
      <w:marTop w:val="0"/>
      <w:marBottom w:val="0"/>
      <w:divBdr>
        <w:top w:val="none" w:sz="0" w:space="0" w:color="auto"/>
        <w:left w:val="none" w:sz="0" w:space="0" w:color="auto"/>
        <w:bottom w:val="none" w:sz="0" w:space="0" w:color="auto"/>
        <w:right w:val="none" w:sz="0" w:space="0" w:color="auto"/>
      </w:divBdr>
    </w:div>
    <w:div w:id="164440342">
      <w:bodyDiv w:val="1"/>
      <w:marLeft w:val="0"/>
      <w:marRight w:val="0"/>
      <w:marTop w:val="0"/>
      <w:marBottom w:val="0"/>
      <w:divBdr>
        <w:top w:val="none" w:sz="0" w:space="0" w:color="auto"/>
        <w:left w:val="none" w:sz="0" w:space="0" w:color="auto"/>
        <w:bottom w:val="none" w:sz="0" w:space="0" w:color="auto"/>
        <w:right w:val="none" w:sz="0" w:space="0" w:color="auto"/>
      </w:divBdr>
    </w:div>
    <w:div w:id="560942901">
      <w:bodyDiv w:val="1"/>
      <w:marLeft w:val="0"/>
      <w:marRight w:val="0"/>
      <w:marTop w:val="0"/>
      <w:marBottom w:val="0"/>
      <w:divBdr>
        <w:top w:val="none" w:sz="0" w:space="0" w:color="auto"/>
        <w:left w:val="none" w:sz="0" w:space="0" w:color="auto"/>
        <w:bottom w:val="none" w:sz="0" w:space="0" w:color="auto"/>
        <w:right w:val="none" w:sz="0" w:space="0" w:color="auto"/>
      </w:divBdr>
    </w:div>
    <w:div w:id="635065751">
      <w:bodyDiv w:val="1"/>
      <w:marLeft w:val="0"/>
      <w:marRight w:val="0"/>
      <w:marTop w:val="0"/>
      <w:marBottom w:val="0"/>
      <w:divBdr>
        <w:top w:val="none" w:sz="0" w:space="0" w:color="auto"/>
        <w:left w:val="none" w:sz="0" w:space="0" w:color="auto"/>
        <w:bottom w:val="none" w:sz="0" w:space="0" w:color="auto"/>
        <w:right w:val="none" w:sz="0" w:space="0" w:color="auto"/>
      </w:divBdr>
    </w:div>
    <w:div w:id="685640586">
      <w:bodyDiv w:val="1"/>
      <w:marLeft w:val="0"/>
      <w:marRight w:val="0"/>
      <w:marTop w:val="0"/>
      <w:marBottom w:val="0"/>
      <w:divBdr>
        <w:top w:val="none" w:sz="0" w:space="0" w:color="auto"/>
        <w:left w:val="none" w:sz="0" w:space="0" w:color="auto"/>
        <w:bottom w:val="none" w:sz="0" w:space="0" w:color="auto"/>
        <w:right w:val="none" w:sz="0" w:space="0" w:color="auto"/>
      </w:divBdr>
    </w:div>
    <w:div w:id="769474830">
      <w:bodyDiv w:val="1"/>
      <w:marLeft w:val="0"/>
      <w:marRight w:val="0"/>
      <w:marTop w:val="0"/>
      <w:marBottom w:val="0"/>
      <w:divBdr>
        <w:top w:val="none" w:sz="0" w:space="0" w:color="auto"/>
        <w:left w:val="none" w:sz="0" w:space="0" w:color="auto"/>
        <w:bottom w:val="none" w:sz="0" w:space="0" w:color="auto"/>
        <w:right w:val="none" w:sz="0" w:space="0" w:color="auto"/>
      </w:divBdr>
    </w:div>
    <w:div w:id="876742855">
      <w:bodyDiv w:val="1"/>
      <w:marLeft w:val="0"/>
      <w:marRight w:val="0"/>
      <w:marTop w:val="0"/>
      <w:marBottom w:val="0"/>
      <w:divBdr>
        <w:top w:val="none" w:sz="0" w:space="0" w:color="auto"/>
        <w:left w:val="none" w:sz="0" w:space="0" w:color="auto"/>
        <w:bottom w:val="none" w:sz="0" w:space="0" w:color="auto"/>
        <w:right w:val="none" w:sz="0" w:space="0" w:color="auto"/>
      </w:divBdr>
    </w:div>
    <w:div w:id="1393382840">
      <w:bodyDiv w:val="1"/>
      <w:marLeft w:val="0"/>
      <w:marRight w:val="0"/>
      <w:marTop w:val="0"/>
      <w:marBottom w:val="0"/>
      <w:divBdr>
        <w:top w:val="none" w:sz="0" w:space="0" w:color="auto"/>
        <w:left w:val="none" w:sz="0" w:space="0" w:color="auto"/>
        <w:bottom w:val="none" w:sz="0" w:space="0" w:color="auto"/>
        <w:right w:val="none" w:sz="0" w:space="0" w:color="auto"/>
      </w:divBdr>
    </w:div>
    <w:div w:id="1448697447">
      <w:bodyDiv w:val="1"/>
      <w:marLeft w:val="0"/>
      <w:marRight w:val="0"/>
      <w:marTop w:val="0"/>
      <w:marBottom w:val="0"/>
      <w:divBdr>
        <w:top w:val="none" w:sz="0" w:space="0" w:color="auto"/>
        <w:left w:val="none" w:sz="0" w:space="0" w:color="auto"/>
        <w:bottom w:val="none" w:sz="0" w:space="0" w:color="auto"/>
        <w:right w:val="none" w:sz="0" w:space="0" w:color="auto"/>
      </w:divBdr>
    </w:div>
    <w:div w:id="1823161184">
      <w:bodyDiv w:val="1"/>
      <w:marLeft w:val="0"/>
      <w:marRight w:val="0"/>
      <w:marTop w:val="0"/>
      <w:marBottom w:val="0"/>
      <w:divBdr>
        <w:top w:val="none" w:sz="0" w:space="0" w:color="auto"/>
        <w:left w:val="none" w:sz="0" w:space="0" w:color="auto"/>
        <w:bottom w:val="none" w:sz="0" w:space="0" w:color="auto"/>
        <w:right w:val="none" w:sz="0" w:space="0" w:color="auto"/>
      </w:divBdr>
    </w:div>
    <w:div w:id="1841967413">
      <w:bodyDiv w:val="1"/>
      <w:marLeft w:val="0"/>
      <w:marRight w:val="0"/>
      <w:marTop w:val="0"/>
      <w:marBottom w:val="0"/>
      <w:divBdr>
        <w:top w:val="none" w:sz="0" w:space="0" w:color="auto"/>
        <w:left w:val="none" w:sz="0" w:space="0" w:color="auto"/>
        <w:bottom w:val="none" w:sz="0" w:space="0" w:color="auto"/>
        <w:right w:val="none" w:sz="0" w:space="0" w:color="auto"/>
      </w:divBdr>
    </w:div>
    <w:div w:id="1935476464">
      <w:bodyDiv w:val="1"/>
      <w:marLeft w:val="0"/>
      <w:marRight w:val="0"/>
      <w:marTop w:val="0"/>
      <w:marBottom w:val="0"/>
      <w:divBdr>
        <w:top w:val="none" w:sz="0" w:space="0" w:color="auto"/>
        <w:left w:val="none" w:sz="0" w:space="0" w:color="auto"/>
        <w:bottom w:val="none" w:sz="0" w:space="0" w:color="auto"/>
        <w:right w:val="none" w:sz="0" w:space="0" w:color="auto"/>
      </w:divBdr>
    </w:div>
    <w:div w:id="2133477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neilson@imperial.ac.uk"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mperia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Waterstones</vt:lpstr>
    </vt:vector>
  </TitlesOfParts>
  <Company>Imperial College London</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Waterstones</dc:title>
  <dc:creator>C Gaulter</dc:creator>
  <cp:lastModifiedBy>Soja-Popieluszko, Joanna</cp:lastModifiedBy>
  <cp:revision>3</cp:revision>
  <cp:lastPrinted>2019-06-18T13:48:00Z</cp:lastPrinted>
  <dcterms:created xsi:type="dcterms:W3CDTF">2019-07-15T15:13:00Z</dcterms:created>
  <dcterms:modified xsi:type="dcterms:W3CDTF">2019-07-15T15:15:00Z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2015-05-01T00:00:00Z</vt:filetime>
  </property>
  <property fmtid="{D5CDD505-2E9C-101B-9397-08002B2CF9AE}" pid="3" name="LastSaved">
    <vt:filetime>2015-06-17T00:00:00Z</vt:filetime>
  </property>
</Properties>
</file>