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FA4E0" w14:textId="77777777" w:rsidR="00EE04E4" w:rsidRDefault="006E1E77" w:rsidP="004D6BD6">
      <w:pPr>
        <w:autoSpaceDE w:val="0"/>
        <w:autoSpaceDN w:val="0"/>
        <w:adjustRightInd w:val="0"/>
        <w:spacing w:after="0" w:line="240" w:lineRule="auto"/>
        <w:jc w:val="center"/>
        <w:rPr>
          <w:rFonts w:cstheme="minorHAnsi"/>
          <w:b/>
          <w:i/>
          <w:color w:val="333333"/>
          <w:sz w:val="24"/>
          <w:szCs w:val="20"/>
        </w:rPr>
      </w:pPr>
      <w:r w:rsidRPr="00EE04E4">
        <w:rPr>
          <w:rFonts w:cstheme="minorHAnsi"/>
          <w:b/>
          <w:i/>
          <w:color w:val="333333"/>
          <w:sz w:val="24"/>
          <w:szCs w:val="20"/>
        </w:rPr>
        <w:t xml:space="preserve">StudentShapers </w:t>
      </w:r>
      <w:r w:rsidR="006D07D0" w:rsidRPr="00EE04E4">
        <w:rPr>
          <w:rFonts w:cstheme="minorHAnsi"/>
          <w:b/>
          <w:i/>
          <w:color w:val="333333"/>
          <w:sz w:val="24"/>
          <w:szCs w:val="20"/>
        </w:rPr>
        <w:t>Translation of research in to teaching</w:t>
      </w:r>
      <w:r w:rsidR="0011331C" w:rsidRPr="00EE04E4">
        <w:rPr>
          <w:rFonts w:cstheme="minorHAnsi"/>
          <w:b/>
          <w:i/>
          <w:color w:val="333333"/>
          <w:sz w:val="24"/>
          <w:szCs w:val="20"/>
        </w:rPr>
        <w:t xml:space="preserve"> projects</w:t>
      </w:r>
      <w:r w:rsidRPr="00EE04E4">
        <w:rPr>
          <w:rFonts w:cstheme="minorHAnsi"/>
          <w:b/>
          <w:i/>
          <w:color w:val="333333"/>
          <w:sz w:val="24"/>
          <w:szCs w:val="20"/>
        </w:rPr>
        <w:t xml:space="preserve">: </w:t>
      </w:r>
    </w:p>
    <w:p w14:paraId="665113C1" w14:textId="0B1500DE" w:rsidR="006E1E77" w:rsidRPr="00EE04E4" w:rsidRDefault="004D6BD6" w:rsidP="004D6BD6">
      <w:pPr>
        <w:autoSpaceDE w:val="0"/>
        <w:autoSpaceDN w:val="0"/>
        <w:adjustRightInd w:val="0"/>
        <w:spacing w:after="0" w:line="240" w:lineRule="auto"/>
        <w:jc w:val="center"/>
        <w:rPr>
          <w:rFonts w:cstheme="minorHAnsi"/>
          <w:b/>
          <w:i/>
          <w:color w:val="333333"/>
          <w:sz w:val="24"/>
          <w:szCs w:val="20"/>
        </w:rPr>
      </w:pPr>
      <w:r w:rsidRPr="00EE04E4">
        <w:rPr>
          <w:rFonts w:cstheme="minorHAnsi"/>
          <w:b/>
          <w:i/>
          <w:color w:val="333333"/>
          <w:sz w:val="24"/>
          <w:szCs w:val="20"/>
        </w:rPr>
        <w:t>Proposal q</w:t>
      </w:r>
      <w:r w:rsidR="006E1E77" w:rsidRPr="00EE04E4">
        <w:rPr>
          <w:rFonts w:cstheme="minorHAnsi"/>
          <w:b/>
          <w:i/>
          <w:color w:val="333333"/>
          <w:sz w:val="24"/>
          <w:szCs w:val="20"/>
        </w:rPr>
        <w:t>uestions</w:t>
      </w:r>
      <w:r w:rsidRPr="00EE04E4">
        <w:rPr>
          <w:rFonts w:cstheme="minorHAnsi"/>
          <w:b/>
          <w:i/>
          <w:color w:val="333333"/>
          <w:sz w:val="24"/>
          <w:szCs w:val="20"/>
        </w:rPr>
        <w:t xml:space="preserve"> and guidance</w:t>
      </w:r>
    </w:p>
    <w:p w14:paraId="665113C2" w14:textId="77777777" w:rsidR="00674E8A" w:rsidRPr="00674E8A" w:rsidRDefault="00674E8A" w:rsidP="006E1E77">
      <w:pPr>
        <w:autoSpaceDE w:val="0"/>
        <w:autoSpaceDN w:val="0"/>
        <w:adjustRightInd w:val="0"/>
        <w:spacing w:after="0" w:line="240" w:lineRule="auto"/>
        <w:rPr>
          <w:rFonts w:cstheme="minorHAnsi"/>
          <w:b/>
          <w:i/>
          <w:color w:val="333333"/>
          <w:sz w:val="24"/>
          <w:szCs w:val="20"/>
          <w:u w:val="single"/>
        </w:rPr>
      </w:pPr>
    </w:p>
    <w:p w14:paraId="693971D5" w14:textId="6423E5D0" w:rsidR="00DF0882" w:rsidRDefault="00674E8A" w:rsidP="00DF0882">
      <w:pPr>
        <w:rPr>
          <w:rFonts w:cstheme="minorHAnsi"/>
          <w:sz w:val="24"/>
        </w:rPr>
      </w:pPr>
      <w:r w:rsidRPr="00674E8A">
        <w:rPr>
          <w:rFonts w:cstheme="minorHAnsi"/>
          <w:sz w:val="24"/>
        </w:rPr>
        <w:t xml:space="preserve">Use this document to plan and draft your responses to key questions before submitting them via the proposal portal at </w:t>
      </w:r>
      <w:hyperlink r:id="rId7" w:history="1">
        <w:r w:rsidR="006D07D0" w:rsidRPr="008C7551">
          <w:rPr>
            <w:rStyle w:val="Hyperlink"/>
            <w:rFonts w:cstheme="minorHAnsi"/>
            <w:sz w:val="24"/>
          </w:rPr>
          <w:t>http://www.imperial.ac.uk/students/studentshapers/how-to-get-involved/studentshapers-translation-of-research-in-to-teaching-projects/</w:t>
        </w:r>
      </w:hyperlink>
      <w:r w:rsidR="006D07D0">
        <w:rPr>
          <w:rFonts w:cstheme="minorHAnsi"/>
          <w:sz w:val="24"/>
        </w:rPr>
        <w:t xml:space="preserve"> </w:t>
      </w:r>
    </w:p>
    <w:p w14:paraId="05222A3D" w14:textId="3E434EC0" w:rsidR="00DF0882" w:rsidRDefault="00DF0882" w:rsidP="00DF0882">
      <w:pPr>
        <w:pStyle w:val="ListParagraph"/>
        <w:numPr>
          <w:ilvl w:val="0"/>
          <w:numId w:val="2"/>
        </w:numPr>
        <w:rPr>
          <w:rFonts w:cstheme="minorHAnsi"/>
          <w:sz w:val="24"/>
        </w:rPr>
      </w:pPr>
      <w:r>
        <w:rPr>
          <w:rFonts w:cstheme="minorHAnsi"/>
          <w:sz w:val="24"/>
        </w:rPr>
        <w:t>Project title</w:t>
      </w:r>
    </w:p>
    <w:p w14:paraId="54B20E7D" w14:textId="77777777" w:rsidR="00EE04E4" w:rsidRDefault="00EE04E4" w:rsidP="00EE04E4">
      <w:pPr>
        <w:pStyle w:val="ListParagraph"/>
        <w:rPr>
          <w:rFonts w:cstheme="minorHAnsi"/>
          <w:sz w:val="24"/>
        </w:rPr>
      </w:pPr>
    </w:p>
    <w:p w14:paraId="37310181" w14:textId="20D328D1" w:rsidR="00DF0882" w:rsidRDefault="00DF0882" w:rsidP="00DF0882">
      <w:pPr>
        <w:pStyle w:val="ListParagraph"/>
        <w:numPr>
          <w:ilvl w:val="0"/>
          <w:numId w:val="2"/>
        </w:numPr>
        <w:rPr>
          <w:rFonts w:cstheme="minorHAnsi"/>
          <w:sz w:val="24"/>
        </w:rPr>
      </w:pPr>
      <w:r>
        <w:rPr>
          <w:rFonts w:cstheme="minorHAnsi"/>
          <w:sz w:val="24"/>
        </w:rPr>
        <w:t>Lead staff partner</w:t>
      </w:r>
    </w:p>
    <w:p w14:paraId="5FD1AEE5" w14:textId="5053D214" w:rsidR="00DF0882" w:rsidRDefault="00DF0882" w:rsidP="00DF0882">
      <w:pPr>
        <w:pStyle w:val="ListParagraph"/>
        <w:numPr>
          <w:ilvl w:val="0"/>
          <w:numId w:val="2"/>
        </w:numPr>
        <w:rPr>
          <w:rFonts w:cstheme="minorHAnsi"/>
          <w:sz w:val="24"/>
        </w:rPr>
      </w:pPr>
      <w:r>
        <w:rPr>
          <w:rFonts w:cstheme="minorHAnsi"/>
          <w:sz w:val="24"/>
        </w:rPr>
        <w:t>PhD supervisor (if different from above)</w:t>
      </w:r>
    </w:p>
    <w:p w14:paraId="2B22E192" w14:textId="6DD66372" w:rsidR="00EE04E4" w:rsidRPr="00911D3E" w:rsidRDefault="00EE04E4" w:rsidP="00EE04E4">
      <w:pPr>
        <w:pStyle w:val="ListParagraph"/>
        <w:jc w:val="both"/>
        <w:rPr>
          <w:rFonts w:cstheme="minorHAnsi"/>
          <w:i/>
          <w:color w:val="016877"/>
          <w:sz w:val="20"/>
        </w:rPr>
      </w:pPr>
      <w:r>
        <w:rPr>
          <w:rFonts w:cstheme="minorHAnsi"/>
          <w:i/>
          <w:color w:val="016877"/>
          <w:sz w:val="20"/>
        </w:rPr>
        <w:t>These projects provide an opportunity to work with your PhD supervisor with a different identity – that of co-developer. However you should partner with the most appropriate staff member for the project. In either case your PhD supervisor should support you undertaking your project and should submit a supporting statement.</w:t>
      </w:r>
    </w:p>
    <w:p w14:paraId="1E9FEA49" w14:textId="77777777" w:rsidR="00EE04E4" w:rsidRDefault="00EE04E4" w:rsidP="00EE04E4">
      <w:pPr>
        <w:pStyle w:val="ListParagraph"/>
        <w:rPr>
          <w:rFonts w:cstheme="minorHAnsi"/>
          <w:sz w:val="24"/>
        </w:rPr>
      </w:pPr>
    </w:p>
    <w:p w14:paraId="3AAF1A6A" w14:textId="138EC849" w:rsidR="00DF0882" w:rsidRDefault="00DF0882" w:rsidP="00DF0882">
      <w:pPr>
        <w:pStyle w:val="ListParagraph"/>
        <w:numPr>
          <w:ilvl w:val="0"/>
          <w:numId w:val="2"/>
        </w:numPr>
        <w:rPr>
          <w:rFonts w:cstheme="minorHAnsi"/>
          <w:sz w:val="24"/>
        </w:rPr>
      </w:pPr>
      <w:r>
        <w:rPr>
          <w:rFonts w:cstheme="minorHAnsi"/>
          <w:sz w:val="24"/>
        </w:rPr>
        <w:t>E-mail</w:t>
      </w:r>
    </w:p>
    <w:p w14:paraId="67A653A3" w14:textId="0BEE66B9" w:rsidR="00DF0882" w:rsidRDefault="00DF0882" w:rsidP="00DF0882">
      <w:pPr>
        <w:pStyle w:val="ListParagraph"/>
        <w:numPr>
          <w:ilvl w:val="0"/>
          <w:numId w:val="2"/>
        </w:numPr>
        <w:rPr>
          <w:rFonts w:cstheme="minorHAnsi"/>
          <w:sz w:val="24"/>
        </w:rPr>
      </w:pPr>
      <w:r>
        <w:rPr>
          <w:rFonts w:cstheme="minorHAnsi"/>
          <w:sz w:val="24"/>
        </w:rPr>
        <w:t>Telephone</w:t>
      </w:r>
    </w:p>
    <w:p w14:paraId="53E76C25" w14:textId="329D69DA" w:rsidR="00DF0882" w:rsidRDefault="00DF0882" w:rsidP="00DF0882">
      <w:pPr>
        <w:pStyle w:val="ListParagraph"/>
        <w:numPr>
          <w:ilvl w:val="0"/>
          <w:numId w:val="2"/>
        </w:numPr>
        <w:rPr>
          <w:rFonts w:cstheme="minorHAnsi"/>
          <w:sz w:val="24"/>
        </w:rPr>
      </w:pPr>
      <w:r>
        <w:rPr>
          <w:rFonts w:cstheme="minorHAnsi"/>
          <w:sz w:val="24"/>
        </w:rPr>
        <w:t>Faculty</w:t>
      </w:r>
    </w:p>
    <w:p w14:paraId="5BF29CD8" w14:textId="48FC7398" w:rsidR="00DF0882" w:rsidRDefault="00DF0882" w:rsidP="00DF0882">
      <w:pPr>
        <w:pStyle w:val="ListParagraph"/>
        <w:numPr>
          <w:ilvl w:val="0"/>
          <w:numId w:val="2"/>
        </w:numPr>
        <w:rPr>
          <w:rFonts w:cstheme="minorHAnsi"/>
          <w:sz w:val="24"/>
        </w:rPr>
      </w:pPr>
      <w:r>
        <w:rPr>
          <w:rFonts w:cstheme="minorHAnsi"/>
          <w:sz w:val="24"/>
        </w:rPr>
        <w:t>Department</w:t>
      </w:r>
    </w:p>
    <w:p w14:paraId="7498976A" w14:textId="3EE84221" w:rsidR="00DF0882" w:rsidRDefault="00DF0882" w:rsidP="00DF0882">
      <w:pPr>
        <w:pStyle w:val="ListParagraph"/>
        <w:numPr>
          <w:ilvl w:val="0"/>
          <w:numId w:val="2"/>
        </w:numPr>
        <w:rPr>
          <w:rFonts w:cstheme="minorHAnsi"/>
          <w:sz w:val="24"/>
        </w:rPr>
      </w:pPr>
      <w:r>
        <w:rPr>
          <w:rFonts w:cstheme="minorHAnsi"/>
          <w:sz w:val="24"/>
        </w:rPr>
        <w:t>Additional staff partners</w:t>
      </w:r>
    </w:p>
    <w:p w14:paraId="6F3DBB09" w14:textId="515602D2" w:rsidR="00DF0882" w:rsidRDefault="00DF0882" w:rsidP="00DF0882">
      <w:pPr>
        <w:pStyle w:val="ListParagraph"/>
        <w:numPr>
          <w:ilvl w:val="0"/>
          <w:numId w:val="2"/>
        </w:numPr>
        <w:rPr>
          <w:rFonts w:cstheme="minorHAnsi"/>
          <w:sz w:val="24"/>
        </w:rPr>
      </w:pPr>
      <w:r>
        <w:rPr>
          <w:rFonts w:cstheme="minorHAnsi"/>
          <w:sz w:val="24"/>
        </w:rPr>
        <w:t>Duration of project</w:t>
      </w:r>
    </w:p>
    <w:p w14:paraId="695BD405" w14:textId="4DE2B7D6" w:rsidR="004D6BD6" w:rsidRPr="00911D3E" w:rsidRDefault="004D6BD6" w:rsidP="004D6BD6">
      <w:pPr>
        <w:pStyle w:val="ListParagraph"/>
        <w:jc w:val="both"/>
        <w:rPr>
          <w:rFonts w:cstheme="minorHAnsi"/>
          <w:i/>
          <w:color w:val="016877"/>
          <w:sz w:val="20"/>
        </w:rPr>
      </w:pPr>
      <w:r w:rsidRPr="00911D3E">
        <w:rPr>
          <w:rFonts w:cstheme="minorHAnsi"/>
          <w:i/>
          <w:color w:val="016877"/>
          <w:sz w:val="20"/>
        </w:rPr>
        <w:t xml:space="preserve">The project should be conducted in as time efficient manner as possible so that the outcomes are embedded into the curriculum as soon as feasibly possible. </w:t>
      </w:r>
    </w:p>
    <w:p w14:paraId="6BB712DF" w14:textId="77777777" w:rsidR="004D6BD6" w:rsidRDefault="004D6BD6" w:rsidP="004D6BD6">
      <w:pPr>
        <w:pStyle w:val="ListParagraph"/>
        <w:rPr>
          <w:rFonts w:cstheme="minorHAnsi"/>
          <w:sz w:val="24"/>
        </w:rPr>
      </w:pPr>
    </w:p>
    <w:p w14:paraId="01B65EA8" w14:textId="727FF944" w:rsidR="00EE04E4" w:rsidRDefault="00DF0882" w:rsidP="00EE04E4">
      <w:pPr>
        <w:pStyle w:val="ListParagraph"/>
        <w:numPr>
          <w:ilvl w:val="0"/>
          <w:numId w:val="2"/>
        </w:numPr>
        <w:rPr>
          <w:rFonts w:cstheme="minorHAnsi"/>
          <w:sz w:val="24"/>
        </w:rPr>
      </w:pPr>
      <w:r>
        <w:rPr>
          <w:rFonts w:cstheme="minorHAnsi"/>
          <w:sz w:val="24"/>
        </w:rPr>
        <w:t>Expected timescale for input of project in to taught curricula</w:t>
      </w:r>
    </w:p>
    <w:p w14:paraId="3830BFC2" w14:textId="5F7822CB" w:rsidR="00EE04E4" w:rsidRPr="00911D3E" w:rsidRDefault="00EE04E4" w:rsidP="00EE04E4">
      <w:pPr>
        <w:pStyle w:val="ListParagraph"/>
        <w:jc w:val="both"/>
        <w:rPr>
          <w:rFonts w:cstheme="minorHAnsi"/>
          <w:i/>
          <w:color w:val="016877"/>
          <w:sz w:val="20"/>
        </w:rPr>
      </w:pPr>
      <w:r>
        <w:rPr>
          <w:rFonts w:cstheme="minorHAnsi"/>
          <w:i/>
          <w:color w:val="016877"/>
          <w:sz w:val="20"/>
        </w:rPr>
        <w:t>Whilst you may or may not be directly involved in the delivery of the results of your project into the curriculum, you should ensure there is a timely process for the effective implementation.</w:t>
      </w:r>
    </w:p>
    <w:p w14:paraId="23B9813E" w14:textId="77777777" w:rsidR="00EE04E4" w:rsidRPr="00EE04E4" w:rsidRDefault="00EE04E4" w:rsidP="00EE04E4">
      <w:pPr>
        <w:pStyle w:val="ListParagraph"/>
        <w:rPr>
          <w:rFonts w:cstheme="minorHAnsi"/>
          <w:sz w:val="24"/>
        </w:rPr>
      </w:pPr>
    </w:p>
    <w:p w14:paraId="40E52ED2" w14:textId="192A237D" w:rsidR="00DF0882" w:rsidRDefault="00DF0882" w:rsidP="00DF0882">
      <w:pPr>
        <w:pStyle w:val="ListParagraph"/>
        <w:numPr>
          <w:ilvl w:val="0"/>
          <w:numId w:val="2"/>
        </w:numPr>
        <w:rPr>
          <w:rFonts w:cstheme="minorHAnsi"/>
          <w:sz w:val="24"/>
        </w:rPr>
      </w:pPr>
      <w:r>
        <w:rPr>
          <w:rFonts w:cstheme="minorHAnsi"/>
          <w:sz w:val="24"/>
        </w:rPr>
        <w:t>Total funds requested</w:t>
      </w:r>
    </w:p>
    <w:p w14:paraId="00A023A4" w14:textId="2641727F" w:rsidR="00DF0882" w:rsidRDefault="00DF0882" w:rsidP="00DF0882">
      <w:pPr>
        <w:pStyle w:val="ListParagraph"/>
        <w:numPr>
          <w:ilvl w:val="0"/>
          <w:numId w:val="2"/>
        </w:numPr>
        <w:rPr>
          <w:rFonts w:cstheme="minorHAnsi"/>
          <w:sz w:val="24"/>
        </w:rPr>
      </w:pPr>
      <w:r>
        <w:rPr>
          <w:rFonts w:cstheme="minorHAnsi"/>
          <w:sz w:val="24"/>
        </w:rPr>
        <w:t>Costings breakdown</w:t>
      </w:r>
    </w:p>
    <w:p w14:paraId="161C0824" w14:textId="4BAF8C13" w:rsidR="004D6BD6" w:rsidRPr="00911D3E" w:rsidRDefault="004D6BD6" w:rsidP="004D6BD6">
      <w:pPr>
        <w:pStyle w:val="ListParagraph"/>
        <w:jc w:val="both"/>
        <w:rPr>
          <w:rFonts w:cstheme="minorHAnsi"/>
          <w:i/>
          <w:color w:val="016877"/>
          <w:sz w:val="20"/>
        </w:rPr>
      </w:pPr>
      <w:r w:rsidRPr="00911D3E">
        <w:rPr>
          <w:rFonts w:cstheme="minorHAnsi"/>
          <w:i/>
          <w:color w:val="016877"/>
          <w:sz w:val="20"/>
        </w:rPr>
        <w:t xml:space="preserve">Funds should cover </w:t>
      </w:r>
      <w:r w:rsidRPr="00911D3E">
        <w:rPr>
          <w:rFonts w:cstheme="minorHAnsi"/>
          <w:i/>
          <w:color w:val="016877"/>
          <w:sz w:val="20"/>
          <w:u w:val="single"/>
        </w:rPr>
        <w:t>student costs</w:t>
      </w:r>
      <w:r w:rsidRPr="00911D3E">
        <w:rPr>
          <w:rFonts w:cstheme="minorHAnsi"/>
          <w:i/>
          <w:color w:val="016877"/>
          <w:sz w:val="20"/>
        </w:rPr>
        <w:t xml:space="preserve"> for the project; </w:t>
      </w:r>
      <w:r>
        <w:rPr>
          <w:rFonts w:cstheme="minorHAnsi"/>
          <w:i/>
          <w:color w:val="016877"/>
          <w:sz w:val="20"/>
        </w:rPr>
        <w:t xml:space="preserve">i.e. </w:t>
      </w:r>
      <w:r w:rsidRPr="00911D3E">
        <w:rPr>
          <w:rFonts w:cstheme="minorHAnsi"/>
          <w:i/>
          <w:color w:val="016877"/>
          <w:sz w:val="20"/>
        </w:rPr>
        <w:t xml:space="preserve">student bursaries, plus any associated student costs, e.g. travel to conferences or collaborating institutions.  </w:t>
      </w:r>
      <w:r>
        <w:rPr>
          <w:rFonts w:cstheme="minorHAnsi"/>
          <w:i/>
          <w:color w:val="016877"/>
          <w:sz w:val="20"/>
        </w:rPr>
        <w:t xml:space="preserve">Consumables and infrastructure/equipment investment are not within the remit of StudentShapers. </w:t>
      </w:r>
      <w:r w:rsidR="00EE04E4">
        <w:rPr>
          <w:rFonts w:cstheme="minorHAnsi"/>
          <w:i/>
          <w:color w:val="016877"/>
          <w:sz w:val="20"/>
        </w:rPr>
        <w:t>Bursary support is for PhD students is offered at a rate of £230 per week, to reflect an average expected time commitment of 2 days per week over the course of the project; this is the expected maximum weekly time commitment.</w:t>
      </w:r>
    </w:p>
    <w:p w14:paraId="37D233DA" w14:textId="77777777" w:rsidR="004D6BD6" w:rsidRDefault="004D6BD6" w:rsidP="004D6BD6">
      <w:pPr>
        <w:pStyle w:val="ListParagraph"/>
        <w:rPr>
          <w:rFonts w:cstheme="minorHAnsi"/>
          <w:sz w:val="24"/>
        </w:rPr>
      </w:pPr>
    </w:p>
    <w:p w14:paraId="02D7E5FC" w14:textId="282622A1" w:rsidR="00DF0882" w:rsidRDefault="00DF0882" w:rsidP="00DF0882">
      <w:pPr>
        <w:pStyle w:val="ListParagraph"/>
        <w:numPr>
          <w:ilvl w:val="0"/>
          <w:numId w:val="2"/>
        </w:numPr>
        <w:rPr>
          <w:rFonts w:cstheme="minorHAnsi"/>
          <w:sz w:val="24"/>
        </w:rPr>
      </w:pPr>
      <w:r>
        <w:rPr>
          <w:rFonts w:cstheme="minorHAnsi"/>
          <w:sz w:val="24"/>
        </w:rPr>
        <w:t>Rationale for project (e.g. from Student feedback, liaison with the Academic Rep Network, curriculum review outcomes, industry input)</w:t>
      </w:r>
    </w:p>
    <w:p w14:paraId="7B0601DB" w14:textId="2601046D" w:rsidR="004D6BD6" w:rsidRPr="00911D3E" w:rsidRDefault="004D6BD6" w:rsidP="004D6BD6">
      <w:pPr>
        <w:pStyle w:val="ListParagraph"/>
        <w:jc w:val="both"/>
        <w:rPr>
          <w:rFonts w:cstheme="minorHAnsi"/>
          <w:color w:val="016877"/>
          <w:sz w:val="24"/>
        </w:rPr>
      </w:pPr>
      <w:r w:rsidRPr="00911D3E">
        <w:rPr>
          <w:rFonts w:cstheme="minorHAnsi"/>
          <w:i/>
          <w:color w:val="016877"/>
          <w:sz w:val="20"/>
        </w:rPr>
        <w:t xml:space="preserve">There should be a robust background that underpins the project. This may come from a single or variety of sources, but together should identify how the project </w:t>
      </w:r>
      <w:r w:rsidR="00EE04E4">
        <w:rPr>
          <w:rFonts w:cstheme="minorHAnsi"/>
          <w:i/>
          <w:color w:val="016877"/>
          <w:sz w:val="20"/>
        </w:rPr>
        <w:t>directly enhances the curriculum with aspects of current disciplinary research</w:t>
      </w:r>
      <w:r w:rsidRPr="00911D3E">
        <w:rPr>
          <w:rFonts w:cstheme="minorHAnsi"/>
          <w:i/>
          <w:color w:val="016877"/>
          <w:sz w:val="20"/>
        </w:rPr>
        <w:t>. It may be that his project is linked with other educational development work taking place in the department, in which case the wider context in which the project is situated should be outlined.</w:t>
      </w:r>
      <w:r w:rsidRPr="00911D3E">
        <w:rPr>
          <w:rFonts w:cstheme="minorHAnsi"/>
          <w:color w:val="016877"/>
          <w:sz w:val="24"/>
        </w:rPr>
        <w:t xml:space="preserve"> </w:t>
      </w:r>
    </w:p>
    <w:p w14:paraId="5A0B353B" w14:textId="77777777" w:rsidR="004D6BD6" w:rsidRDefault="004D6BD6" w:rsidP="004D6BD6">
      <w:pPr>
        <w:pStyle w:val="ListParagraph"/>
        <w:rPr>
          <w:rFonts w:cstheme="minorHAnsi"/>
          <w:sz w:val="24"/>
        </w:rPr>
      </w:pPr>
    </w:p>
    <w:p w14:paraId="4585422C" w14:textId="77777777" w:rsidR="00EE04E4" w:rsidRDefault="00DF0882" w:rsidP="00EE04E4">
      <w:pPr>
        <w:pStyle w:val="ListParagraph"/>
        <w:numPr>
          <w:ilvl w:val="0"/>
          <w:numId w:val="2"/>
        </w:numPr>
        <w:rPr>
          <w:rFonts w:cstheme="minorHAnsi"/>
          <w:sz w:val="24"/>
        </w:rPr>
      </w:pPr>
      <w:r>
        <w:rPr>
          <w:rFonts w:cstheme="minorHAnsi"/>
          <w:sz w:val="24"/>
        </w:rPr>
        <w:t>How does this project link to current research activity within your discipline?</w:t>
      </w:r>
    </w:p>
    <w:p w14:paraId="10138BB0" w14:textId="6827E69A" w:rsidR="00EE04E4" w:rsidRPr="00EE04E4" w:rsidRDefault="00EE04E4" w:rsidP="0029043E">
      <w:pPr>
        <w:pStyle w:val="ListParagraph"/>
        <w:jc w:val="both"/>
        <w:rPr>
          <w:rFonts w:cstheme="minorHAnsi"/>
          <w:sz w:val="24"/>
        </w:rPr>
      </w:pPr>
      <w:r>
        <w:rPr>
          <w:rFonts w:cstheme="minorHAnsi"/>
          <w:i/>
          <w:color w:val="016877"/>
          <w:sz w:val="20"/>
        </w:rPr>
        <w:lastRenderedPageBreak/>
        <w:t>In lay terms you should clearly explain how</w:t>
      </w:r>
      <w:r w:rsidR="0029043E">
        <w:rPr>
          <w:rFonts w:cstheme="minorHAnsi"/>
          <w:i/>
          <w:color w:val="016877"/>
          <w:sz w:val="20"/>
        </w:rPr>
        <w:t xml:space="preserve"> the curriculum will be enhanced by</w:t>
      </w:r>
      <w:r>
        <w:rPr>
          <w:rFonts w:cstheme="minorHAnsi"/>
          <w:i/>
          <w:color w:val="016877"/>
          <w:sz w:val="20"/>
        </w:rPr>
        <w:t xml:space="preserve"> current research activity in your dis</w:t>
      </w:r>
      <w:r w:rsidR="0029043E">
        <w:rPr>
          <w:rFonts w:cstheme="minorHAnsi"/>
          <w:i/>
          <w:color w:val="016877"/>
          <w:sz w:val="20"/>
        </w:rPr>
        <w:t>cipline, and hence underpins Imperial’s research-based education.</w:t>
      </w:r>
    </w:p>
    <w:p w14:paraId="0B5178D3" w14:textId="77777777" w:rsidR="00EE04E4" w:rsidRDefault="00EE04E4" w:rsidP="00EE04E4">
      <w:pPr>
        <w:pStyle w:val="ListParagraph"/>
        <w:rPr>
          <w:rFonts w:cstheme="minorHAnsi"/>
          <w:sz w:val="24"/>
        </w:rPr>
      </w:pPr>
    </w:p>
    <w:p w14:paraId="022C7DED" w14:textId="3DF1BB8D" w:rsidR="00DF0882" w:rsidRDefault="00DF0882" w:rsidP="00DF0882">
      <w:pPr>
        <w:pStyle w:val="ListParagraph"/>
        <w:numPr>
          <w:ilvl w:val="0"/>
          <w:numId w:val="2"/>
        </w:numPr>
        <w:rPr>
          <w:rFonts w:cstheme="minorHAnsi"/>
          <w:sz w:val="24"/>
        </w:rPr>
      </w:pPr>
      <w:r>
        <w:rPr>
          <w:rFonts w:cstheme="minorHAnsi"/>
          <w:sz w:val="24"/>
        </w:rPr>
        <w:t>Project outline, including how an authentic staff-student partnership will be adopted and how the work aligns with the</w:t>
      </w:r>
      <w:r w:rsidR="0029043E">
        <w:rPr>
          <w:rFonts w:cstheme="minorHAnsi"/>
          <w:sz w:val="24"/>
        </w:rPr>
        <w:t xml:space="preserve"> Learning and Teaching strategy</w:t>
      </w:r>
    </w:p>
    <w:p w14:paraId="2DB9AD0B" w14:textId="77777777" w:rsidR="004D6BD6" w:rsidRPr="00911D3E" w:rsidRDefault="004D6BD6" w:rsidP="004D6BD6">
      <w:pPr>
        <w:pStyle w:val="ListParagraph"/>
        <w:jc w:val="both"/>
        <w:rPr>
          <w:rFonts w:cstheme="minorHAnsi"/>
          <w:color w:val="016877"/>
          <w:sz w:val="20"/>
        </w:rPr>
      </w:pPr>
      <w:r w:rsidRPr="00911D3E">
        <w:rPr>
          <w:rFonts w:cstheme="minorHAnsi"/>
          <w:i/>
          <w:color w:val="016877"/>
          <w:sz w:val="20"/>
        </w:rPr>
        <w:t xml:space="preserve">A description of the project. Within this it should be made clear how the work will lead to a curriculum development that is commensurate with the learning and teaching strategy. The proposed methods and practicalities of the project should also be covered to demonstrate that aspects of the Guiding Principles for </w:t>
      </w:r>
      <w:r>
        <w:rPr>
          <w:rFonts w:cstheme="minorHAnsi"/>
          <w:i/>
          <w:color w:val="016877"/>
          <w:sz w:val="20"/>
        </w:rPr>
        <w:t>P</w:t>
      </w:r>
      <w:r w:rsidRPr="00911D3E">
        <w:rPr>
          <w:rFonts w:cstheme="minorHAnsi"/>
          <w:i/>
          <w:color w:val="016877"/>
          <w:sz w:val="20"/>
        </w:rPr>
        <w:t>artnership are adopted:</w:t>
      </w:r>
    </w:p>
    <w:p w14:paraId="47304893" w14:textId="77777777" w:rsidR="004D6BD6" w:rsidRPr="00A54AB0" w:rsidRDefault="004D6BD6" w:rsidP="004D6BD6">
      <w:pPr>
        <w:numPr>
          <w:ilvl w:val="0"/>
          <w:numId w:val="3"/>
        </w:numPr>
        <w:shd w:val="clear" w:color="auto" w:fill="FFFFFF"/>
        <w:spacing w:after="0" w:line="240" w:lineRule="auto"/>
        <w:jc w:val="both"/>
        <w:textAlignment w:val="baseline"/>
        <w:rPr>
          <w:rFonts w:eastAsia="Times New Roman" w:cs="Arial"/>
          <w:i/>
          <w:color w:val="016877"/>
          <w:sz w:val="20"/>
          <w:szCs w:val="23"/>
          <w:lang w:eastAsia="en-GB"/>
        </w:rPr>
      </w:pPr>
      <w:r w:rsidRPr="00911D3E">
        <w:rPr>
          <w:rFonts w:eastAsia="Times New Roman" w:cs="Arial"/>
          <w:bCs/>
          <w:i/>
          <w:color w:val="016877"/>
          <w:sz w:val="20"/>
          <w:szCs w:val="23"/>
          <w:bdr w:val="none" w:sz="0" w:space="0" w:color="auto" w:frame="1"/>
          <w:lang w:eastAsia="en-GB"/>
        </w:rPr>
        <w:t>A partnership approach should equally value the expertise of staff and students</w:t>
      </w:r>
    </w:p>
    <w:p w14:paraId="225D177B" w14:textId="77777777" w:rsidR="004D6BD6" w:rsidRPr="00A54AB0" w:rsidRDefault="004D6BD6" w:rsidP="004D6BD6">
      <w:pPr>
        <w:numPr>
          <w:ilvl w:val="0"/>
          <w:numId w:val="3"/>
        </w:numPr>
        <w:shd w:val="clear" w:color="auto" w:fill="FFFFFF"/>
        <w:spacing w:after="0" w:line="240" w:lineRule="auto"/>
        <w:jc w:val="both"/>
        <w:textAlignment w:val="baseline"/>
        <w:rPr>
          <w:rFonts w:eastAsia="Times New Roman" w:cs="Arial"/>
          <w:i/>
          <w:color w:val="016877"/>
          <w:sz w:val="20"/>
          <w:szCs w:val="23"/>
          <w:lang w:eastAsia="en-GB"/>
        </w:rPr>
      </w:pPr>
      <w:r w:rsidRPr="00911D3E">
        <w:rPr>
          <w:rFonts w:eastAsia="Times New Roman" w:cs="Arial"/>
          <w:bCs/>
          <w:i/>
          <w:color w:val="016877"/>
          <w:sz w:val="20"/>
          <w:szCs w:val="23"/>
          <w:bdr w:val="none" w:sz="0" w:space="0" w:color="auto" w:frame="1"/>
          <w:lang w:eastAsia="en-GB"/>
        </w:rPr>
        <w:t>Partnerships should present equal opportunity for all students</w:t>
      </w:r>
      <w:r w:rsidRPr="00A54AB0">
        <w:rPr>
          <w:rFonts w:eastAsia="Times New Roman" w:cs="Arial"/>
          <w:i/>
          <w:color w:val="016877"/>
          <w:sz w:val="20"/>
          <w:szCs w:val="23"/>
          <w:lang w:eastAsia="en-GB"/>
        </w:rPr>
        <w:t> </w:t>
      </w:r>
    </w:p>
    <w:p w14:paraId="685A889F" w14:textId="77777777" w:rsidR="004D6BD6" w:rsidRPr="00911D3E" w:rsidRDefault="004D6BD6" w:rsidP="004D6BD6">
      <w:pPr>
        <w:numPr>
          <w:ilvl w:val="0"/>
          <w:numId w:val="3"/>
        </w:numPr>
        <w:shd w:val="clear" w:color="auto" w:fill="FFFFFF"/>
        <w:spacing w:after="0" w:line="240" w:lineRule="auto"/>
        <w:ind w:left="360" w:firstLine="349"/>
        <w:jc w:val="both"/>
        <w:textAlignment w:val="baseline"/>
        <w:rPr>
          <w:rFonts w:cstheme="minorHAnsi"/>
          <w:i/>
          <w:color w:val="016877"/>
          <w:sz w:val="20"/>
        </w:rPr>
      </w:pPr>
      <w:r w:rsidRPr="00911D3E">
        <w:rPr>
          <w:rFonts w:eastAsia="Times New Roman" w:cs="Arial"/>
          <w:bCs/>
          <w:i/>
          <w:color w:val="016877"/>
          <w:sz w:val="20"/>
          <w:szCs w:val="23"/>
          <w:bdr w:val="none" w:sz="0" w:space="0" w:color="auto" w:frame="1"/>
          <w:lang w:eastAsia="en-GB"/>
        </w:rPr>
        <w:t>Partnerships should achieve an appropriate distribution of power</w:t>
      </w:r>
    </w:p>
    <w:p w14:paraId="38BC5FF3" w14:textId="77777777" w:rsidR="004D6BD6" w:rsidRDefault="004D6BD6" w:rsidP="004D6BD6">
      <w:pPr>
        <w:pStyle w:val="ListParagraph"/>
        <w:rPr>
          <w:rFonts w:cstheme="minorHAnsi"/>
          <w:sz w:val="24"/>
        </w:rPr>
      </w:pPr>
    </w:p>
    <w:p w14:paraId="6AFC9CC8" w14:textId="29F46057" w:rsidR="00DF0882" w:rsidRDefault="00DF0882" w:rsidP="00DF0882">
      <w:pPr>
        <w:pStyle w:val="ListParagraph"/>
        <w:numPr>
          <w:ilvl w:val="0"/>
          <w:numId w:val="2"/>
        </w:numPr>
        <w:rPr>
          <w:rFonts w:cstheme="minorHAnsi"/>
          <w:sz w:val="24"/>
        </w:rPr>
      </w:pPr>
      <w:r>
        <w:rPr>
          <w:rFonts w:cstheme="minorHAnsi"/>
          <w:sz w:val="24"/>
        </w:rPr>
        <w:t xml:space="preserve">Projected outcomes and benefits for both the department and or student experience and how long-term impact will be sustained.  </w:t>
      </w:r>
    </w:p>
    <w:p w14:paraId="4256735E" w14:textId="77777777" w:rsidR="004D6BD6" w:rsidRPr="00911D3E" w:rsidRDefault="004D6BD6" w:rsidP="004D6BD6">
      <w:pPr>
        <w:pStyle w:val="ListParagraph"/>
        <w:jc w:val="both"/>
        <w:rPr>
          <w:rFonts w:cstheme="minorHAnsi"/>
          <w:i/>
          <w:color w:val="016877"/>
          <w:sz w:val="20"/>
        </w:rPr>
      </w:pPr>
      <w:r w:rsidRPr="00911D3E">
        <w:rPr>
          <w:rFonts w:cstheme="minorHAnsi"/>
          <w:i/>
          <w:color w:val="016877"/>
          <w:sz w:val="20"/>
        </w:rPr>
        <w:t xml:space="preserve">The tangible project outputs should have a longer term and sustainable outcome on curriculum development in the department. This may, for example, contribute to a different approach to learning by students, embedding of a learning technology into a module etc. </w:t>
      </w:r>
    </w:p>
    <w:p w14:paraId="1F20A494" w14:textId="77777777" w:rsidR="004D6BD6" w:rsidRDefault="004D6BD6" w:rsidP="004D6BD6">
      <w:pPr>
        <w:pStyle w:val="ListParagraph"/>
        <w:rPr>
          <w:rFonts w:cstheme="minorHAnsi"/>
          <w:sz w:val="24"/>
        </w:rPr>
      </w:pPr>
    </w:p>
    <w:p w14:paraId="13992688" w14:textId="2AA7094A" w:rsidR="00AB6BFA" w:rsidRDefault="00AB6BFA" w:rsidP="00DF0882">
      <w:pPr>
        <w:pStyle w:val="ListParagraph"/>
        <w:numPr>
          <w:ilvl w:val="0"/>
          <w:numId w:val="2"/>
        </w:numPr>
        <w:rPr>
          <w:rFonts w:cstheme="minorHAnsi"/>
          <w:sz w:val="24"/>
        </w:rPr>
      </w:pPr>
      <w:r>
        <w:rPr>
          <w:rFonts w:cstheme="minorHAnsi"/>
          <w:sz w:val="24"/>
        </w:rPr>
        <w:t xml:space="preserve">Proposed method of progress checking/update; (include whether this will come from multiple sources, student/staff partners, event-based feedback from stakeholders, etc) </w:t>
      </w:r>
    </w:p>
    <w:p w14:paraId="0320F018" w14:textId="31AE216B" w:rsidR="004D6BD6" w:rsidRPr="00911D3E" w:rsidRDefault="004D6BD6" w:rsidP="004D6BD6">
      <w:pPr>
        <w:pStyle w:val="ListParagraph"/>
        <w:jc w:val="both"/>
        <w:rPr>
          <w:rFonts w:cstheme="minorHAnsi"/>
          <w:i/>
          <w:color w:val="016877"/>
          <w:sz w:val="20"/>
        </w:rPr>
      </w:pPr>
      <w:r w:rsidRPr="00911D3E">
        <w:rPr>
          <w:rFonts w:cstheme="minorHAnsi"/>
          <w:i/>
          <w:color w:val="016877"/>
          <w:sz w:val="20"/>
        </w:rPr>
        <w:t>Consider how you will ensure that the project maintains progress; this may involve</w:t>
      </w:r>
      <w:r>
        <w:rPr>
          <w:rFonts w:cstheme="minorHAnsi"/>
          <w:i/>
          <w:color w:val="016877"/>
          <w:sz w:val="20"/>
        </w:rPr>
        <w:t xml:space="preserve"> aspects beyond the </w:t>
      </w:r>
      <w:r w:rsidRPr="00911D3E">
        <w:rPr>
          <w:rFonts w:cstheme="minorHAnsi"/>
          <w:i/>
          <w:color w:val="016877"/>
          <w:sz w:val="20"/>
        </w:rPr>
        <w:t>final formal phase of the partnership, to ensure that the longer term impacts are sustained.</w:t>
      </w:r>
    </w:p>
    <w:p w14:paraId="651C20BD" w14:textId="77777777" w:rsidR="004D6BD6" w:rsidRDefault="004D6BD6" w:rsidP="004D6BD6">
      <w:pPr>
        <w:pStyle w:val="ListParagraph"/>
        <w:rPr>
          <w:rFonts w:cstheme="minorHAnsi"/>
          <w:sz w:val="24"/>
        </w:rPr>
      </w:pPr>
    </w:p>
    <w:p w14:paraId="06F42AD7" w14:textId="40A505C3" w:rsidR="00AB6BFA" w:rsidRDefault="00AB6BFA" w:rsidP="00DF0882">
      <w:pPr>
        <w:pStyle w:val="ListParagraph"/>
        <w:numPr>
          <w:ilvl w:val="0"/>
          <w:numId w:val="2"/>
        </w:numPr>
        <w:rPr>
          <w:rFonts w:cstheme="minorHAnsi"/>
          <w:sz w:val="24"/>
        </w:rPr>
      </w:pPr>
      <w:r>
        <w:rPr>
          <w:rFonts w:cstheme="minorHAnsi"/>
          <w:sz w:val="24"/>
        </w:rPr>
        <w:t>Experience and/or training undertaken in teaching in Higher Education</w:t>
      </w:r>
    </w:p>
    <w:p w14:paraId="7DB4E3C4" w14:textId="0857A85D" w:rsidR="0029043E" w:rsidRDefault="0029043E" w:rsidP="0029043E">
      <w:pPr>
        <w:pStyle w:val="ListParagraph"/>
        <w:jc w:val="both"/>
        <w:rPr>
          <w:rFonts w:cstheme="minorHAnsi"/>
          <w:i/>
          <w:color w:val="016877"/>
          <w:sz w:val="20"/>
        </w:rPr>
      </w:pPr>
      <w:r>
        <w:rPr>
          <w:rFonts w:cstheme="minorHAnsi"/>
          <w:i/>
          <w:color w:val="016877"/>
          <w:sz w:val="20"/>
        </w:rPr>
        <w:t>PhD students would normally be expected to have some experience of GTA work in a range of different modules/settings and thus be familiar with a number of different learning and teaching activities. You should also have completed some of the Graduate Schools GTA programme, or be intending to do so. It may be that you select some additional courses from the GTA programme that would directly inform the project.</w:t>
      </w:r>
    </w:p>
    <w:p w14:paraId="25E2BBAC" w14:textId="77777777" w:rsidR="0029043E" w:rsidRPr="0029043E" w:rsidRDefault="0029043E" w:rsidP="0029043E">
      <w:pPr>
        <w:pStyle w:val="ListParagraph"/>
        <w:jc w:val="both"/>
        <w:rPr>
          <w:rFonts w:cstheme="minorHAnsi"/>
          <w:sz w:val="24"/>
        </w:rPr>
      </w:pPr>
    </w:p>
    <w:p w14:paraId="716BFA47" w14:textId="7077D49D" w:rsidR="00AB6BFA" w:rsidRDefault="00AB6BFA" w:rsidP="00DF0882">
      <w:pPr>
        <w:pStyle w:val="ListParagraph"/>
        <w:numPr>
          <w:ilvl w:val="0"/>
          <w:numId w:val="2"/>
        </w:numPr>
        <w:rPr>
          <w:rFonts w:cstheme="minorHAnsi"/>
          <w:sz w:val="24"/>
        </w:rPr>
      </w:pPr>
      <w:r>
        <w:rPr>
          <w:rFonts w:cstheme="minorHAnsi"/>
          <w:sz w:val="24"/>
        </w:rPr>
        <w:t xml:space="preserve">Benefits of this project to your career plans and aspirations </w:t>
      </w:r>
    </w:p>
    <w:p w14:paraId="47E88850" w14:textId="35ED8CCD" w:rsidR="0029043E" w:rsidRDefault="0029043E" w:rsidP="0029043E">
      <w:pPr>
        <w:pStyle w:val="ListParagraph"/>
        <w:jc w:val="both"/>
        <w:rPr>
          <w:rFonts w:cstheme="minorHAnsi"/>
          <w:i/>
          <w:color w:val="016877"/>
          <w:sz w:val="20"/>
        </w:rPr>
      </w:pPr>
      <w:r>
        <w:rPr>
          <w:rFonts w:cstheme="minorHAnsi"/>
          <w:i/>
          <w:color w:val="016877"/>
          <w:sz w:val="20"/>
        </w:rPr>
        <w:t>Outline how being involved in collaborative educational development work may b</w:t>
      </w:r>
      <w:bookmarkStart w:id="0" w:name="_GoBack"/>
      <w:bookmarkEnd w:id="0"/>
      <w:r>
        <w:rPr>
          <w:rFonts w:cstheme="minorHAnsi"/>
          <w:i/>
          <w:color w:val="016877"/>
          <w:sz w:val="20"/>
        </w:rPr>
        <w:t xml:space="preserve">e beneficial to your future career plans. </w:t>
      </w:r>
    </w:p>
    <w:p w14:paraId="59771189" w14:textId="77777777" w:rsidR="0029043E" w:rsidRPr="00DF0882" w:rsidRDefault="0029043E" w:rsidP="0029043E">
      <w:pPr>
        <w:pStyle w:val="ListParagraph"/>
        <w:rPr>
          <w:rFonts w:cstheme="minorHAnsi"/>
          <w:sz w:val="24"/>
        </w:rPr>
      </w:pPr>
    </w:p>
    <w:sectPr w:rsidR="0029043E" w:rsidRPr="00DF0882" w:rsidSect="007614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A25F" w14:textId="77777777" w:rsidR="00D524B0" w:rsidRDefault="00D524B0" w:rsidP="004D6BD6">
      <w:pPr>
        <w:spacing w:after="0" w:line="240" w:lineRule="auto"/>
      </w:pPr>
      <w:r>
        <w:separator/>
      </w:r>
    </w:p>
  </w:endnote>
  <w:endnote w:type="continuationSeparator" w:id="0">
    <w:p w14:paraId="3378E8FD" w14:textId="77777777" w:rsidR="00D524B0" w:rsidRDefault="00D524B0" w:rsidP="004D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AB1F3" w14:textId="77777777" w:rsidR="004D6BD6" w:rsidRDefault="004D6BD6" w:rsidP="004D6BD6">
    <w:pPr>
      <w:pStyle w:val="Footer"/>
      <w:jc w:val="right"/>
    </w:pPr>
    <w:r>
      <w:t xml:space="preserve">Web: </w:t>
    </w:r>
    <w:hyperlink r:id="rId1" w:history="1">
      <w:r w:rsidRPr="001C30E2">
        <w:rPr>
          <w:rStyle w:val="Hyperlink"/>
        </w:rPr>
        <w:t>www.imperial.ac.uk/studentshapers</w:t>
      </w:r>
    </w:hyperlink>
  </w:p>
  <w:p w14:paraId="34B9910B" w14:textId="77777777" w:rsidR="004D6BD6" w:rsidRDefault="004D6BD6" w:rsidP="004D6BD6">
    <w:pPr>
      <w:pStyle w:val="Footer"/>
      <w:jc w:val="right"/>
    </w:pPr>
    <w:r>
      <w:t xml:space="preserve">Contact: </w:t>
    </w:r>
    <w:hyperlink r:id="rId2" w:history="1">
      <w:r w:rsidRPr="001C30E2">
        <w:rPr>
          <w:rStyle w:val="Hyperlink"/>
        </w:rPr>
        <w:t>studentshapers@imperial.ac.uk</w:t>
      </w:r>
    </w:hyperlink>
  </w:p>
  <w:p w14:paraId="4DFE1DB3" w14:textId="77777777" w:rsidR="004D6BD6" w:rsidRDefault="004D6BD6" w:rsidP="004D6BD6">
    <w:pPr>
      <w:pStyle w:val="Footer"/>
      <w:jc w:val="right"/>
    </w:pPr>
    <w:r>
      <w:t>Follow on Twitter: @</w:t>
    </w:r>
    <w:proofErr w:type="spellStart"/>
    <w:r>
      <w:t>studentshapers</w:t>
    </w:r>
    <w:proofErr w:type="spellEnd"/>
  </w:p>
  <w:p w14:paraId="0942BD28" w14:textId="77777777" w:rsidR="004D6BD6" w:rsidRDefault="004D6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FE5C3" w14:textId="77777777" w:rsidR="00D524B0" w:rsidRDefault="00D524B0" w:rsidP="004D6BD6">
      <w:pPr>
        <w:spacing w:after="0" w:line="240" w:lineRule="auto"/>
      </w:pPr>
      <w:r>
        <w:separator/>
      </w:r>
    </w:p>
  </w:footnote>
  <w:footnote w:type="continuationSeparator" w:id="0">
    <w:p w14:paraId="65070C1F" w14:textId="77777777" w:rsidR="00D524B0" w:rsidRDefault="00D524B0" w:rsidP="004D6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10BDE"/>
    <w:multiLevelType w:val="hybridMultilevel"/>
    <w:tmpl w:val="800481F0"/>
    <w:lvl w:ilvl="0" w:tplc="ABB49526">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1796B"/>
    <w:multiLevelType w:val="multilevel"/>
    <w:tmpl w:val="7EBEB38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7F495AA7"/>
    <w:multiLevelType w:val="hybridMultilevel"/>
    <w:tmpl w:val="4C9C7488"/>
    <w:lvl w:ilvl="0" w:tplc="1FECE38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77"/>
    <w:rsid w:val="0011331C"/>
    <w:rsid w:val="0029043E"/>
    <w:rsid w:val="00367E78"/>
    <w:rsid w:val="004B12A9"/>
    <w:rsid w:val="004D6BD6"/>
    <w:rsid w:val="005624F2"/>
    <w:rsid w:val="00573234"/>
    <w:rsid w:val="00674E8A"/>
    <w:rsid w:val="006C5D51"/>
    <w:rsid w:val="006D07D0"/>
    <w:rsid w:val="006E1E77"/>
    <w:rsid w:val="0076142D"/>
    <w:rsid w:val="007E181A"/>
    <w:rsid w:val="007F3BE4"/>
    <w:rsid w:val="00906E00"/>
    <w:rsid w:val="00AB6BFA"/>
    <w:rsid w:val="00D524B0"/>
    <w:rsid w:val="00DA2066"/>
    <w:rsid w:val="00DF0882"/>
    <w:rsid w:val="00ED26DE"/>
    <w:rsid w:val="00EE04E4"/>
    <w:rsid w:val="00F2535D"/>
    <w:rsid w:val="060AF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13C1"/>
  <w15:docId w15:val="{C6A4F5C3-3D23-4D8B-93F2-276296CC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7D0"/>
    <w:rPr>
      <w:color w:val="0563C1" w:themeColor="hyperlink"/>
      <w:u w:val="single"/>
    </w:rPr>
  </w:style>
  <w:style w:type="character" w:customStyle="1" w:styleId="UnresolvedMention1">
    <w:name w:val="Unresolved Mention1"/>
    <w:basedOn w:val="DefaultParagraphFont"/>
    <w:uiPriority w:val="99"/>
    <w:semiHidden/>
    <w:unhideWhenUsed/>
    <w:rsid w:val="006D07D0"/>
    <w:rPr>
      <w:color w:val="808080"/>
      <w:shd w:val="clear" w:color="auto" w:fill="E6E6E6"/>
    </w:rPr>
  </w:style>
  <w:style w:type="paragraph" w:styleId="ListParagraph">
    <w:name w:val="List Paragraph"/>
    <w:basedOn w:val="Normal"/>
    <w:uiPriority w:val="34"/>
    <w:qFormat/>
    <w:rsid w:val="00DF0882"/>
    <w:pPr>
      <w:ind w:left="720"/>
      <w:contextualSpacing/>
    </w:pPr>
  </w:style>
  <w:style w:type="paragraph" w:styleId="Header">
    <w:name w:val="header"/>
    <w:basedOn w:val="Normal"/>
    <w:link w:val="HeaderChar"/>
    <w:uiPriority w:val="99"/>
    <w:unhideWhenUsed/>
    <w:rsid w:val="004D6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BD6"/>
  </w:style>
  <w:style w:type="paragraph" w:styleId="Footer">
    <w:name w:val="footer"/>
    <w:basedOn w:val="Normal"/>
    <w:link w:val="FooterChar"/>
    <w:uiPriority w:val="99"/>
    <w:unhideWhenUsed/>
    <w:rsid w:val="004D6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3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mperial.ac.uk/students/studentshapers/how-to-get-involved/studentshapers-translation-of-research-in-to-teaching-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tudentshapers@imperial.ac.uk" TargetMode="External"/><Relationship Id="rId1" Type="http://schemas.openxmlformats.org/officeDocument/2006/relationships/hyperlink" Target="http://www.imperial.ac.uk/studentsh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Markwick, Bryony E</dc:creator>
  <cp:lastModifiedBy>Streule, Mike J</cp:lastModifiedBy>
  <cp:revision>3</cp:revision>
  <dcterms:created xsi:type="dcterms:W3CDTF">2018-11-22T13:52:00Z</dcterms:created>
  <dcterms:modified xsi:type="dcterms:W3CDTF">2018-11-22T16:07:00Z</dcterms:modified>
</cp:coreProperties>
</file>