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7E2C6" w14:textId="4F0647F2" w:rsidR="009F2382" w:rsidRDefault="003B343B" w:rsidP="00577FE8">
      <w:pPr>
        <w:rPr>
          <w:b/>
        </w:rPr>
      </w:pPr>
      <w:bookmarkStart w:id="0" w:name="_GoBack"/>
      <w:bookmarkEnd w:id="0"/>
      <w:r w:rsidRPr="008972C0">
        <w:rPr>
          <w:noProof/>
          <w:lang w:eastAsia="en-GB"/>
        </w:rPr>
        <w:drawing>
          <wp:anchor distT="0" distB="0" distL="114300" distR="114300" simplePos="0" relativeHeight="251675648" behindDoc="0" locked="0" layoutInCell="1" allowOverlap="1" wp14:anchorId="13445636" wp14:editId="1CBE63C5">
            <wp:simplePos x="0" y="0"/>
            <wp:positionH relativeFrom="margin">
              <wp:posOffset>4524375</wp:posOffset>
            </wp:positionH>
            <wp:positionV relativeFrom="paragraph">
              <wp:posOffset>-768096</wp:posOffset>
            </wp:positionV>
            <wp:extent cx="1971491" cy="357574"/>
            <wp:effectExtent l="0" t="0" r="0" b="4445"/>
            <wp:wrapNone/>
            <wp:docPr id="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 name="Picture 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491" cy="357574"/>
                    </a:xfrm>
                    <a:prstGeom prst="rect">
                      <a:avLst/>
                    </a:prstGeom>
                    <a:noFill/>
                    <a:ln>
                      <a:noFill/>
                    </a:ln>
                    <a:effectLst/>
                    <a:extLst/>
                  </pic:spPr>
                </pic:pic>
              </a:graphicData>
            </a:graphic>
          </wp:anchor>
        </w:drawing>
      </w:r>
      <w:r w:rsidR="00401BE3" w:rsidRPr="00401BE3">
        <w:rPr>
          <w:b/>
        </w:rPr>
        <w:t>Information for GP Surgeries</w:t>
      </w:r>
    </w:p>
    <w:p w14:paraId="7763A589" w14:textId="77777777" w:rsidR="003B343B" w:rsidRPr="003B343B" w:rsidRDefault="00401BE3" w:rsidP="0014223F">
      <w:pPr>
        <w:rPr>
          <w:sz w:val="2"/>
          <w:szCs w:val="2"/>
        </w:rPr>
      </w:pPr>
      <w:r w:rsidRPr="00401BE3">
        <w:t>This</w:t>
      </w:r>
      <w:r>
        <w:t xml:space="preserve"> document contains further details you may find useful regarding the CHARIOT register:</w:t>
      </w:r>
      <w:r>
        <w:br/>
      </w:r>
    </w:p>
    <w:p w14:paraId="44D27048" w14:textId="34F25EA9" w:rsidR="00401BE3" w:rsidRPr="00401BE3" w:rsidRDefault="00401BE3" w:rsidP="0014223F">
      <w:r w:rsidRPr="009F2F00">
        <w:rPr>
          <w:b/>
        </w:rPr>
        <w:t>1)</w:t>
      </w:r>
      <w:r>
        <w:t xml:space="preserve"> The mai</w:t>
      </w:r>
      <w:r w:rsidR="009D0FE3">
        <w:t xml:space="preserve">n findings of the CHARIOT </w:t>
      </w:r>
      <w:r>
        <w:t>Study</w:t>
      </w:r>
      <w:r>
        <w:br/>
      </w:r>
      <w:r w:rsidRPr="009F2F00">
        <w:rPr>
          <w:b/>
        </w:rPr>
        <w:t>2)</w:t>
      </w:r>
      <w:r>
        <w:t xml:space="preserve"> The roles of</w:t>
      </w:r>
      <w:r w:rsidR="00743882">
        <w:t xml:space="preserve"> Neuroepidemiology and Ageing (NEA) Research Unit,</w:t>
      </w:r>
      <w:r>
        <w:t xml:space="preserve"> Imperial College London and your GP surgery should you </w:t>
      </w:r>
      <w:r w:rsidR="009B1100">
        <w:t>wish</w:t>
      </w:r>
      <w:r>
        <w:t xml:space="preserve"> to join the register</w:t>
      </w:r>
      <w:r>
        <w:br/>
      </w:r>
      <w:r w:rsidRPr="009F2F00">
        <w:rPr>
          <w:b/>
        </w:rPr>
        <w:t>3)</w:t>
      </w:r>
      <w:r>
        <w:t xml:space="preserve"> The procedures de</w:t>
      </w:r>
      <w:r w:rsidR="00356DC3">
        <w:t>tailing your receipt of payment</w:t>
      </w:r>
      <w:r>
        <w:t xml:space="preserve"> should you choose to join the register </w:t>
      </w:r>
    </w:p>
    <w:p w14:paraId="582A4934" w14:textId="77777777" w:rsidR="003B343B" w:rsidRDefault="003B343B" w:rsidP="00577FE8">
      <w:pPr>
        <w:rPr>
          <w:b/>
        </w:rPr>
      </w:pPr>
    </w:p>
    <w:p w14:paraId="694741EE" w14:textId="77777777" w:rsidR="003B343B" w:rsidRDefault="003B343B" w:rsidP="00577FE8">
      <w:pPr>
        <w:rPr>
          <w:b/>
        </w:rPr>
      </w:pPr>
    </w:p>
    <w:p w14:paraId="6DB932D5" w14:textId="77777777" w:rsidR="003B343B" w:rsidRDefault="003B343B" w:rsidP="00577FE8">
      <w:pPr>
        <w:rPr>
          <w:b/>
        </w:rPr>
      </w:pPr>
    </w:p>
    <w:p w14:paraId="74DFFA61" w14:textId="77777777" w:rsidR="003B343B" w:rsidRDefault="003B343B" w:rsidP="00577FE8">
      <w:pPr>
        <w:rPr>
          <w:b/>
        </w:rPr>
      </w:pPr>
    </w:p>
    <w:p w14:paraId="4F9555BF" w14:textId="77777777" w:rsidR="003B343B" w:rsidRDefault="003B343B" w:rsidP="00577FE8">
      <w:pPr>
        <w:rPr>
          <w:b/>
        </w:rPr>
      </w:pPr>
    </w:p>
    <w:p w14:paraId="2F0759A1" w14:textId="77777777" w:rsidR="003B343B" w:rsidRDefault="003B343B" w:rsidP="00577FE8">
      <w:pPr>
        <w:rPr>
          <w:b/>
        </w:rPr>
      </w:pPr>
    </w:p>
    <w:p w14:paraId="480635C7" w14:textId="77777777" w:rsidR="003B343B" w:rsidRDefault="003B343B" w:rsidP="00577FE8">
      <w:pPr>
        <w:rPr>
          <w:b/>
        </w:rPr>
      </w:pPr>
    </w:p>
    <w:p w14:paraId="3149E74A" w14:textId="77777777" w:rsidR="003B343B" w:rsidRDefault="003B343B" w:rsidP="00577FE8">
      <w:pPr>
        <w:rPr>
          <w:b/>
        </w:rPr>
      </w:pPr>
    </w:p>
    <w:p w14:paraId="7B3ACD1C" w14:textId="77777777" w:rsidR="003B343B" w:rsidRDefault="003B343B" w:rsidP="00577FE8">
      <w:pPr>
        <w:rPr>
          <w:b/>
        </w:rPr>
      </w:pPr>
    </w:p>
    <w:p w14:paraId="19DB931A" w14:textId="77777777" w:rsidR="003B343B" w:rsidRDefault="003B343B" w:rsidP="00577FE8">
      <w:pPr>
        <w:rPr>
          <w:b/>
        </w:rPr>
      </w:pPr>
    </w:p>
    <w:p w14:paraId="17A6FD87" w14:textId="77777777" w:rsidR="003B343B" w:rsidRDefault="003B343B" w:rsidP="00577FE8">
      <w:pPr>
        <w:rPr>
          <w:b/>
        </w:rPr>
      </w:pPr>
    </w:p>
    <w:p w14:paraId="7C58D68B" w14:textId="77777777" w:rsidR="003B343B" w:rsidRDefault="003B343B" w:rsidP="00577FE8">
      <w:pPr>
        <w:rPr>
          <w:b/>
        </w:rPr>
      </w:pPr>
    </w:p>
    <w:p w14:paraId="772B7CAB" w14:textId="77777777" w:rsidR="003B343B" w:rsidRDefault="003B343B" w:rsidP="00577FE8">
      <w:pPr>
        <w:rPr>
          <w:b/>
        </w:rPr>
      </w:pPr>
    </w:p>
    <w:p w14:paraId="5A5A94CB" w14:textId="77777777" w:rsidR="003B343B" w:rsidRDefault="003B343B" w:rsidP="00577FE8">
      <w:pPr>
        <w:rPr>
          <w:b/>
        </w:rPr>
      </w:pPr>
    </w:p>
    <w:p w14:paraId="600B2681" w14:textId="77777777" w:rsidR="003B343B" w:rsidRDefault="003B343B" w:rsidP="00577FE8">
      <w:pPr>
        <w:rPr>
          <w:b/>
        </w:rPr>
      </w:pPr>
    </w:p>
    <w:p w14:paraId="26D11F3F" w14:textId="77777777" w:rsidR="003B343B" w:rsidRDefault="003B343B" w:rsidP="00577FE8">
      <w:pPr>
        <w:rPr>
          <w:b/>
        </w:rPr>
      </w:pPr>
    </w:p>
    <w:p w14:paraId="3FA87B72" w14:textId="77777777" w:rsidR="003B343B" w:rsidRDefault="003B343B" w:rsidP="00577FE8">
      <w:pPr>
        <w:rPr>
          <w:b/>
        </w:rPr>
      </w:pPr>
    </w:p>
    <w:p w14:paraId="3D9489CC" w14:textId="77777777" w:rsidR="003B343B" w:rsidRDefault="003B343B" w:rsidP="00577FE8">
      <w:pPr>
        <w:rPr>
          <w:b/>
        </w:rPr>
      </w:pPr>
    </w:p>
    <w:p w14:paraId="06773898" w14:textId="77777777" w:rsidR="003B343B" w:rsidRDefault="003B343B" w:rsidP="00577FE8">
      <w:pPr>
        <w:rPr>
          <w:b/>
        </w:rPr>
      </w:pPr>
    </w:p>
    <w:p w14:paraId="26C2DEC3" w14:textId="77777777" w:rsidR="003B343B" w:rsidRDefault="003B343B" w:rsidP="00577FE8">
      <w:pPr>
        <w:rPr>
          <w:b/>
        </w:rPr>
      </w:pPr>
    </w:p>
    <w:p w14:paraId="1CE89384" w14:textId="77777777" w:rsidR="003B343B" w:rsidRDefault="003B343B" w:rsidP="00577FE8">
      <w:pPr>
        <w:rPr>
          <w:b/>
        </w:rPr>
      </w:pPr>
    </w:p>
    <w:p w14:paraId="216FFD08" w14:textId="77777777" w:rsidR="003B343B" w:rsidRDefault="003B343B" w:rsidP="00577FE8">
      <w:pPr>
        <w:rPr>
          <w:b/>
        </w:rPr>
      </w:pPr>
    </w:p>
    <w:p w14:paraId="604AD9B8" w14:textId="42149C12" w:rsidR="003B343B" w:rsidRDefault="003B343B" w:rsidP="00577FE8">
      <w:pPr>
        <w:rPr>
          <w:b/>
        </w:rPr>
      </w:pPr>
    </w:p>
    <w:p w14:paraId="328F626D" w14:textId="77777777" w:rsidR="003B343B" w:rsidRDefault="003B343B" w:rsidP="00577FE8">
      <w:pPr>
        <w:rPr>
          <w:b/>
        </w:rPr>
      </w:pPr>
    </w:p>
    <w:p w14:paraId="115F5A73" w14:textId="6946C86E" w:rsidR="00AA63D1" w:rsidRDefault="00AA63D1" w:rsidP="00577FE8">
      <w:pPr>
        <w:rPr>
          <w:b/>
        </w:rPr>
      </w:pPr>
    </w:p>
    <w:p w14:paraId="41BFCFBB" w14:textId="5596720B" w:rsidR="0014223F" w:rsidRDefault="0014223F" w:rsidP="00577FE8">
      <w:pPr>
        <w:rPr>
          <w:b/>
        </w:rPr>
      </w:pPr>
    </w:p>
    <w:p w14:paraId="7691147E" w14:textId="4194EB5E" w:rsidR="00577FE8" w:rsidRPr="00C16E01" w:rsidRDefault="00AA63D1" w:rsidP="00C16E01">
      <w:pPr>
        <w:pStyle w:val="ListParagraph"/>
        <w:numPr>
          <w:ilvl w:val="0"/>
          <w:numId w:val="4"/>
        </w:numPr>
        <w:rPr>
          <w:b/>
        </w:rPr>
      </w:pPr>
      <w:r w:rsidRPr="008972C0">
        <w:rPr>
          <w:noProof/>
          <w:lang w:eastAsia="en-GB"/>
        </w:rPr>
        <w:lastRenderedPageBreak/>
        <w:drawing>
          <wp:anchor distT="0" distB="0" distL="114300" distR="114300" simplePos="0" relativeHeight="251668480" behindDoc="0" locked="0" layoutInCell="1" allowOverlap="1" wp14:anchorId="210E80BA" wp14:editId="10E5D15A">
            <wp:simplePos x="0" y="0"/>
            <wp:positionH relativeFrom="column">
              <wp:posOffset>4473245</wp:posOffset>
            </wp:positionH>
            <wp:positionV relativeFrom="paragraph">
              <wp:posOffset>-728041</wp:posOffset>
            </wp:positionV>
            <wp:extent cx="1971040" cy="357505"/>
            <wp:effectExtent l="0" t="0" r="0" b="4445"/>
            <wp:wrapNone/>
            <wp:docPr id="2060"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 name="Picture 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040" cy="357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a:graphicData>
            </a:graphic>
          </wp:anchor>
        </w:drawing>
      </w:r>
      <w:r w:rsidR="00577FE8" w:rsidRPr="00C16E01">
        <w:rPr>
          <w:b/>
        </w:rPr>
        <w:t>CHARIOT Study</w:t>
      </w:r>
      <w:r w:rsidR="005D106F" w:rsidRPr="00C16E01">
        <w:rPr>
          <w:rFonts w:ascii="Arial" w:eastAsia="Times New Roman" w:hAnsi="Arial" w:cs="Arial"/>
          <w:color w:val="222222"/>
          <w:sz w:val="20"/>
          <w:szCs w:val="20"/>
          <w:shd w:val="clear" w:color="auto" w:fill="FFFFFF"/>
        </w:rPr>
        <w:t xml:space="preserve"> </w:t>
      </w:r>
    </w:p>
    <w:p w14:paraId="5BC874BA" w14:textId="5077D9AA" w:rsidR="00E325DF" w:rsidRPr="00E325DF" w:rsidRDefault="00D43CFC" w:rsidP="00E325DF">
      <w:pPr>
        <w:ind w:left="360"/>
        <w:rPr>
          <w:b/>
        </w:rPr>
      </w:pPr>
      <w:r w:rsidRPr="008972C0">
        <w:rPr>
          <w:noProof/>
          <w:lang w:eastAsia="en-GB"/>
        </w:rPr>
        <mc:AlternateContent>
          <mc:Choice Requires="wps">
            <w:drawing>
              <wp:anchor distT="0" distB="0" distL="114300" distR="114300" simplePos="0" relativeHeight="251660288" behindDoc="0" locked="0" layoutInCell="1" allowOverlap="1" wp14:anchorId="65E58BBB" wp14:editId="5D1F21B3">
                <wp:simplePos x="0" y="0"/>
                <wp:positionH relativeFrom="column">
                  <wp:posOffset>3937635</wp:posOffset>
                </wp:positionH>
                <wp:positionV relativeFrom="paragraph">
                  <wp:posOffset>60614</wp:posOffset>
                </wp:positionV>
                <wp:extent cx="1790585" cy="375285"/>
                <wp:effectExtent l="0" t="0" r="13335" b="5715"/>
                <wp:wrapNone/>
                <wp:docPr id="205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585" cy="375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D8A8D1A" w14:textId="06893803" w:rsidR="00577FE8" w:rsidRPr="00C16E01" w:rsidRDefault="005D106F" w:rsidP="00577FE8">
                            <w:pPr>
                              <w:pStyle w:val="NormalWeb"/>
                              <w:spacing w:before="0" w:beforeAutospacing="0" w:after="0" w:afterAutospacing="0"/>
                              <w:jc w:val="center"/>
                              <w:textAlignment w:val="baseline"/>
                              <w:rPr>
                                <w:sz w:val="16"/>
                                <w:szCs w:val="16"/>
                              </w:rPr>
                            </w:pPr>
                            <w:r w:rsidRPr="00C16E01">
                              <w:rPr>
                                <w:rFonts w:asciiTheme="minorHAnsi" w:hAnsi="Calibri" w:cs="Arial"/>
                                <w:b/>
                                <w:bCs/>
                                <w:color w:val="FFFFFF"/>
                                <w:kern w:val="24"/>
                                <w:sz w:val="16"/>
                                <w:szCs w:val="16"/>
                              </w:rPr>
                              <w:t>Larsen, M. E., Curry, L., Mastellos, N., Robb, C., Car, J., &amp; Middleton, L.T. (2015)</w:t>
                            </w:r>
                          </w:p>
                        </w:txbxContent>
                      </wps:txbx>
                      <wps:bodyPr wrap="square" lIns="5860" tIns="5860" rIns="5860" bIns="5860"/>
                    </wps:wsp>
                  </a:graphicData>
                </a:graphic>
                <wp14:sizeRelH relativeFrom="margin">
                  <wp14:pctWidth>0</wp14:pctWidth>
                </wp14:sizeRelH>
              </wp:anchor>
            </w:drawing>
          </mc:Choice>
          <mc:Fallback xmlns:mo="http://schemas.microsoft.com/office/mac/office/2008/main" xmlns:mv="urn:schemas-microsoft-com:mac:vml">
            <w:pict>
              <v:shapetype w14:anchorId="65E58BBB" id="_x0000_t202" coordsize="21600,21600" o:spt="202" path="m0,0l0,21600,21600,21600,21600,0xe">
                <v:stroke joinstyle="miter"/>
                <v:path gradientshapeok="t" o:connecttype="rect"/>
              </v:shapetype>
              <v:shape id="Text_x0020_Box_x0020_45" o:spid="_x0000_s1026" type="#_x0000_t202" style="position:absolute;left:0;text-align:left;margin-left:310.05pt;margin-top:4.75pt;width:141pt;height:29.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" filled="f" stroked="f">
                <v:shadow color="#eeece1" opacity="1" mv:blur="0" offset="2pt,2pt"/>
                <v:textbox inset="5860emu,5860emu,5860emu,5860emu">
                  <w:txbxContent>
                    <w:p w14:paraId="0D8A8D1A" w14:textId="06893803" w:rsidR="00577FE8" w:rsidRPr="00C16E01" w:rsidRDefault="005D106F" w:rsidP="00577FE8">
                      <w:pPr>
                        <w:pStyle w:val="NormalWeb"/>
                        <w:spacing w:before="0" w:beforeAutospacing="0" w:after="0" w:afterAutospacing="0"/>
                        <w:jc w:val="center"/>
                        <w:textAlignment w:val="baseline"/>
                        <w:rPr>
                          <w:sz w:val="16"/>
                          <w:szCs w:val="16"/>
                        </w:rPr>
                      </w:pPr>
                      <w:r w:rsidRPr="00C16E01">
                        <w:rPr>
                          <w:rFonts w:asciiTheme="minorHAnsi" w:hAnsi="Calibri" w:cs="Arial"/>
                          <w:b/>
                          <w:bCs/>
                          <w:color w:val="FFFFFF"/>
                          <w:kern w:val="24"/>
                          <w:sz w:val="16"/>
                          <w:szCs w:val="16"/>
                        </w:rPr>
                        <w:t xml:space="preserve">Larsen, M. E., Curry, L., </w:t>
                      </w:r>
                      <w:proofErr w:type="spellStart"/>
                      <w:r w:rsidRPr="00C16E01">
                        <w:rPr>
                          <w:rFonts w:asciiTheme="minorHAnsi" w:hAnsi="Calibri" w:cs="Arial"/>
                          <w:b/>
                          <w:bCs/>
                          <w:color w:val="FFFFFF"/>
                          <w:kern w:val="24"/>
                          <w:sz w:val="16"/>
                          <w:szCs w:val="16"/>
                        </w:rPr>
                        <w:t>Mastellos</w:t>
                      </w:r>
                      <w:proofErr w:type="spellEnd"/>
                      <w:r w:rsidRPr="00C16E01">
                        <w:rPr>
                          <w:rFonts w:asciiTheme="minorHAnsi" w:hAnsi="Calibri" w:cs="Arial"/>
                          <w:b/>
                          <w:bCs/>
                          <w:color w:val="FFFFFF"/>
                          <w:kern w:val="24"/>
                          <w:sz w:val="16"/>
                          <w:szCs w:val="16"/>
                        </w:rPr>
                        <w:t>, N., Robb, C., Car, J., &amp; Middleton, L.T. (2015)</w:t>
                      </w:r>
                    </w:p>
                  </w:txbxContent>
                </v:textbox>
              </v:shape>
            </w:pict>
          </mc:Fallback>
        </mc:AlternateContent>
      </w:r>
      <w:r w:rsidRPr="008972C0">
        <w:rPr>
          <w:noProof/>
          <w:lang w:eastAsia="en-GB"/>
        </w:rPr>
        <mc:AlternateContent>
          <mc:Choice Requires="wps">
            <w:drawing>
              <wp:anchor distT="0" distB="0" distL="114300" distR="114300" simplePos="0" relativeHeight="251659264" behindDoc="0" locked="0" layoutInCell="1" allowOverlap="1" wp14:anchorId="48B72EEE" wp14:editId="0677E6D9">
                <wp:simplePos x="0" y="0"/>
                <wp:positionH relativeFrom="margin">
                  <wp:posOffset>53744</wp:posOffset>
                </wp:positionH>
                <wp:positionV relativeFrom="paragraph">
                  <wp:posOffset>61941</wp:posOffset>
                </wp:positionV>
                <wp:extent cx="5727700" cy="8555990"/>
                <wp:effectExtent l="0" t="0" r="12700" b="3810"/>
                <wp:wrapNone/>
                <wp:docPr id="205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8555990"/>
                        </a:xfrm>
                        <a:prstGeom prst="rect">
                          <a:avLst/>
                        </a:prstGeom>
                        <a:solidFill>
                          <a:srgbClr val="003F7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C4B8B" w14:textId="77777777" w:rsidR="00D43CFC" w:rsidRDefault="00D43CFC"/>
                        </w:txbxContent>
                      </wps:txbx>
                      <wps:bodyPr lIns="5860" tIns="5860" rIns="5860" bIns="5860"/>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48B72EEE" id="Text_x0020_Box_x0020_44" o:spid="_x0000_s1027" type="#_x0000_t202" style="position:absolute;left:0;text-align:left;margin-left:4.25pt;margin-top:4.9pt;width:451pt;height:67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" fillcolor="#003f77" stroked="f">
                <v:textbox inset="5860emu,5860emu,5860emu,5860emu">
                  <w:txbxContent>
                    <w:p w14:paraId="159C4B8B" w14:textId="77777777" w:rsidR="00D43CFC" w:rsidRDefault="00D43CFC"/>
                  </w:txbxContent>
                </v:textbox>
                <w10:wrap anchorx="margin"/>
              </v:shape>
            </w:pict>
          </mc:Fallback>
        </mc:AlternateContent>
      </w:r>
    </w:p>
    <w:p w14:paraId="36CC24A1" w14:textId="126635F5" w:rsidR="00577FE8" w:rsidRDefault="00A9295D" w:rsidP="00577FE8">
      <w:r w:rsidRPr="008972C0">
        <w:rPr>
          <w:noProof/>
          <w:lang w:eastAsia="en-GB"/>
        </w:rPr>
        <mc:AlternateContent>
          <mc:Choice Requires="wps">
            <w:drawing>
              <wp:anchor distT="0" distB="0" distL="114300" distR="114300" simplePos="0" relativeHeight="251672576" behindDoc="0" locked="0" layoutInCell="1" allowOverlap="1" wp14:anchorId="3CD06BBC" wp14:editId="189216BF">
                <wp:simplePos x="0" y="0"/>
                <wp:positionH relativeFrom="column">
                  <wp:posOffset>277978</wp:posOffset>
                </wp:positionH>
                <wp:positionV relativeFrom="paragraph">
                  <wp:posOffset>42978</wp:posOffset>
                </wp:positionV>
                <wp:extent cx="5142865" cy="550240"/>
                <wp:effectExtent l="0" t="0" r="0" b="0"/>
                <wp:wrapNone/>
                <wp:docPr id="2066" name="WordArt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5142865" cy="550240"/>
                        </a:xfrm>
                        <a:prstGeom prst="rect">
                          <a:avLst/>
                        </a:prstGeom>
                      </wps:spPr>
                      <wps:txbx>
                        <w:txbxContent>
                          <w:p w14:paraId="05F3D90C" w14:textId="77777777" w:rsidR="00577FE8" w:rsidRPr="008972C0" w:rsidRDefault="00577FE8" w:rsidP="00577FE8">
                            <w:pPr>
                              <w:pStyle w:val="NormalWeb"/>
                              <w:spacing w:before="0" w:beforeAutospacing="0" w:after="0" w:afterAutospacing="0"/>
                              <w:jc w:val="center"/>
                              <w:textAlignment w:val="baseline"/>
                              <w:rPr>
                                <w:sz w:val="28"/>
                                <w:szCs w:val="28"/>
                              </w:rPr>
                            </w:pPr>
                            <w:r w:rsidRPr="008972C0">
                              <w:rPr>
                                <w:rFonts w:ascii="Arial Black" w:hAnsi="Arial Black" w:cs="Arial"/>
                                <w:b/>
                                <w:bCs/>
                                <w:outline/>
                                <w:color w:val="D8D8D8"/>
                                <w:sz w:val="28"/>
                                <w:szCs w:val="28"/>
                                <w14:shadow w14:blurRad="0" w14:dist="29845" w14:dir="1514402" w14:sx="100000" w14:sy="100000" w14:kx="0" w14:ky="0" w14:algn="ctr">
                                  <w14:srgbClr w14:val="000000">
                                    <w14:alpha w14:val="50000"/>
                                  </w14:srgbClr>
                                </w14:shadow>
                                <w14:textOutline w14:w="6350" w14:cap="flat" w14:cmpd="sng" w14:algn="ctr">
                                  <w14:solidFill>
                                    <w14:srgbClr w14:val="D8D8D8"/>
                                  </w14:solidFill>
                                  <w14:prstDash w14:val="solid"/>
                                  <w14:round/>
                                </w14:textOutline>
                                <w14:textFill>
                                  <w14:solidFill>
                                    <w14:srgbClr w14:val="FFFFFF"/>
                                  </w14:solidFill>
                                </w14:textFill>
                              </w:rPr>
                              <w:t xml:space="preserve">Developing A Register of Cognitively Healthy </w:t>
                            </w:r>
                          </w:p>
                          <w:p w14:paraId="76DA5C53" w14:textId="77777777" w:rsidR="00577FE8" w:rsidRPr="008972C0" w:rsidRDefault="00577FE8" w:rsidP="00577FE8">
                            <w:pPr>
                              <w:pStyle w:val="NormalWeb"/>
                              <w:spacing w:before="0" w:beforeAutospacing="0" w:after="0" w:afterAutospacing="0"/>
                              <w:jc w:val="center"/>
                              <w:textAlignment w:val="baseline"/>
                              <w:rPr>
                                <w:sz w:val="28"/>
                                <w:szCs w:val="28"/>
                              </w:rPr>
                            </w:pPr>
                            <w:r w:rsidRPr="008972C0">
                              <w:rPr>
                                <w:rFonts w:ascii="Arial Black" w:hAnsi="Arial Black" w:cs="Arial"/>
                                <w:b/>
                                <w:bCs/>
                                <w:outline/>
                                <w:color w:val="D8D8D8"/>
                                <w:sz w:val="28"/>
                                <w:szCs w:val="28"/>
                                <w14:shadow w14:blurRad="0" w14:dist="29845" w14:dir="1514402" w14:sx="100000" w14:sy="100000" w14:kx="0" w14:ky="0" w14:algn="ctr">
                                  <w14:srgbClr w14:val="000000">
                                    <w14:alpha w14:val="50000"/>
                                  </w14:srgbClr>
                                </w14:shadow>
                                <w14:textOutline w14:w="6350" w14:cap="flat" w14:cmpd="sng" w14:algn="ctr">
                                  <w14:solidFill>
                                    <w14:srgbClr w14:val="D8D8D8"/>
                                  </w14:solidFill>
                                  <w14:prstDash w14:val="solid"/>
                                  <w14:round/>
                                </w14:textOutline>
                                <w14:textFill>
                                  <w14:solidFill>
                                    <w14:srgbClr w14:val="FFFFFF"/>
                                  </w14:solidFill>
                                </w14:textFill>
                              </w:rPr>
                              <w:t>Older Volunteers: A Descriptive Case Study</w:t>
                            </w:r>
                          </w:p>
                        </w:txbxContent>
                      </wps:txbx>
                      <wps:bodyPr wrap="square" numCol="1" fromWordArt="1">
                        <a:prstTxWarp prst="textPlain">
                          <a:avLst>
                            <a:gd name="adj" fmla="val 49858"/>
                          </a:avLst>
                        </a:prstTxWarp>
                        <a:noAutofit/>
                      </wps:bodyPr>
                    </wps:wsp>
                  </a:graphicData>
                </a:graphic>
                <wp14:sizeRelH relativeFrom="margin">
                  <wp14:pctWidth>0</wp14:pctWidth>
                </wp14:sizeRelH>
                <wp14:sizeRelV relativeFrom="margin">
                  <wp14:pctHeight>0</wp14:pctHeight>
                </wp14:sizeRelV>
              </wp:anchor>
            </w:drawing>
          </mc:Choice>
          <mc:Fallback>
            <w:pict>
              <v:rect w14:anchorId="3CD06BBC" id="WordArt 62" o:spid="_x0000_s1028" style="position:absolute;margin-left:21.9pt;margin-top:3.4pt;width:404.95pt;height:4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" filled="f" stroked="f">
                <o:lock v:ext="edit" shapetype="t"/>
                <v:textbox>
                  <w:txbxContent>
                    <w:p w14:paraId="05F3D90C" w14:textId="77777777" w:rsidR="00577FE8" w:rsidRPr="008972C0" w:rsidRDefault="00577FE8" w:rsidP="00577FE8">
                      <w:pPr>
                        <w:pStyle w:val="NormalWeb"/>
                        <w:spacing w:before="0" w:beforeAutospacing="0" w:after="0" w:afterAutospacing="0"/>
                        <w:jc w:val="center"/>
                        <w:textAlignment w:val="baseline"/>
                        <w:rPr>
                          <w:sz w:val="28"/>
                          <w:szCs w:val="28"/>
                        </w:rPr>
                      </w:pPr>
                      <w:r w:rsidRPr="008972C0">
                        <w:rPr>
                          <w:rFonts w:ascii="Arial Black" w:hAnsi="Arial Black" w:cs="Arial"/>
                          <w:b/>
                          <w:bCs/>
                          <w:outline/>
                          <w:color w:val="D8D8D8"/>
                          <w:sz w:val="28"/>
                          <w:szCs w:val="28"/>
                          <w14:shadow w14:blurRad="0" w14:dist="29845" w14:dir="1514402" w14:sx="100000" w14:sy="100000" w14:kx="0" w14:ky="0" w14:algn="ctr">
                            <w14:srgbClr w14:val="000000">
                              <w14:alpha w14:val="50000"/>
                            </w14:srgbClr>
                          </w14:shadow>
                          <w14:textOutline w14:w="6350" w14:cap="flat" w14:cmpd="sng" w14:algn="ctr">
                            <w14:solidFill>
                              <w14:srgbClr w14:val="D8D8D8"/>
                            </w14:solidFill>
                            <w14:prstDash w14:val="solid"/>
                            <w14:round/>
                          </w14:textOutline>
                          <w14:textFill>
                            <w14:solidFill>
                              <w14:srgbClr w14:val="FFFFFF"/>
                            </w14:solidFill>
                          </w14:textFill>
                        </w:rPr>
                        <w:t xml:space="preserve">Developing A Register of Cognitively Healthy </w:t>
                      </w:r>
                    </w:p>
                    <w:p w14:paraId="76DA5C53" w14:textId="77777777" w:rsidR="00577FE8" w:rsidRPr="008972C0" w:rsidRDefault="00577FE8" w:rsidP="00577FE8">
                      <w:pPr>
                        <w:pStyle w:val="NormalWeb"/>
                        <w:spacing w:before="0" w:beforeAutospacing="0" w:after="0" w:afterAutospacing="0"/>
                        <w:jc w:val="center"/>
                        <w:textAlignment w:val="baseline"/>
                        <w:rPr>
                          <w:sz w:val="28"/>
                          <w:szCs w:val="28"/>
                        </w:rPr>
                      </w:pPr>
                      <w:r w:rsidRPr="008972C0">
                        <w:rPr>
                          <w:rFonts w:ascii="Arial Black" w:hAnsi="Arial Black" w:cs="Arial"/>
                          <w:b/>
                          <w:bCs/>
                          <w:outline/>
                          <w:color w:val="D8D8D8"/>
                          <w:sz w:val="28"/>
                          <w:szCs w:val="28"/>
                          <w14:shadow w14:blurRad="0" w14:dist="29845" w14:dir="1514402" w14:sx="100000" w14:sy="100000" w14:kx="0" w14:ky="0" w14:algn="ctr">
                            <w14:srgbClr w14:val="000000">
                              <w14:alpha w14:val="50000"/>
                            </w14:srgbClr>
                          </w14:shadow>
                          <w14:textOutline w14:w="6350" w14:cap="flat" w14:cmpd="sng" w14:algn="ctr">
                            <w14:solidFill>
                              <w14:srgbClr w14:val="D8D8D8"/>
                            </w14:solidFill>
                            <w14:prstDash w14:val="solid"/>
                            <w14:round/>
                          </w14:textOutline>
                          <w14:textFill>
                            <w14:solidFill>
                              <w14:srgbClr w14:val="FFFFFF"/>
                            </w14:solidFill>
                          </w14:textFill>
                        </w:rPr>
                        <w:t>Older Volunteers: A Descriptive Case Study</w:t>
                      </w:r>
                    </w:p>
                  </w:txbxContent>
                </v:textbox>
              </v:rect>
            </w:pict>
          </mc:Fallback>
        </mc:AlternateContent>
      </w:r>
    </w:p>
    <w:p w14:paraId="50A5FBE5" w14:textId="2DF45B7A" w:rsidR="00577FE8" w:rsidRDefault="00577FE8"/>
    <w:p w14:paraId="0ABD5E01" w14:textId="3B61C190" w:rsidR="00577FE8" w:rsidRDefault="00AA63D1">
      <w:r w:rsidRPr="008972C0">
        <w:rPr>
          <w:noProof/>
          <w:lang w:eastAsia="en-GB"/>
        </w:rPr>
        <mc:AlternateContent>
          <mc:Choice Requires="wps">
            <w:drawing>
              <wp:anchor distT="0" distB="0" distL="114300" distR="114300" simplePos="0" relativeHeight="251661312" behindDoc="0" locked="0" layoutInCell="1" allowOverlap="1" wp14:anchorId="05ECB5E0" wp14:editId="18A5A880">
                <wp:simplePos x="0" y="0"/>
                <wp:positionH relativeFrom="column">
                  <wp:posOffset>413385</wp:posOffset>
                </wp:positionH>
                <wp:positionV relativeFrom="paragraph">
                  <wp:posOffset>227000</wp:posOffset>
                </wp:positionV>
                <wp:extent cx="4872990" cy="1449070"/>
                <wp:effectExtent l="0" t="0" r="22860" b="17780"/>
                <wp:wrapNone/>
                <wp:docPr id="205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2990" cy="1449070"/>
                        </a:xfrm>
                        <a:prstGeom prst="roundRect">
                          <a:avLst>
                            <a:gd name="adj" fmla="val 16667"/>
                          </a:avLst>
                        </a:prstGeom>
                        <a:solidFill>
                          <a:srgbClr val="EBD178"/>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lIns="5860" tIns="5860" rIns="5860" bIns="5860"/>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cx="http://schemas.microsoft.com/office/drawing/2014/chartex" xmlns:cx1="http://schemas.microsoft.com/office/drawing/2015/9/8/chartex" xmlns:w16se="http://schemas.microsoft.com/office/word/2015/wordml/symex">
            <w:pict>
              <v:roundrect w14:anchorId="7DF139EC" id="AutoShape 46" o:spid="_x0000_s1026" style="position:absolute;margin-left:32.55pt;margin-top:17.85pt;width:383.7pt;height:1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" fillcolor="#ebd178" insetpen="t">
                <v:shadow color="#eeece1"/>
                <v:textbox inset=".16278mm,.16278mm,.16278mm,.16278mm"/>
              </v:roundrect>
            </w:pict>
          </mc:Fallback>
        </mc:AlternateContent>
      </w:r>
    </w:p>
    <w:p w14:paraId="1DCC0FBA" w14:textId="0C2E99F0" w:rsidR="00577FE8" w:rsidRDefault="00AA63D1">
      <w:r w:rsidRPr="008972C0">
        <w:rPr>
          <w:noProof/>
          <w:lang w:eastAsia="en-GB"/>
        </w:rPr>
        <mc:AlternateContent>
          <mc:Choice Requires="wps">
            <w:drawing>
              <wp:anchor distT="0" distB="0" distL="114300" distR="114300" simplePos="0" relativeHeight="251662336" behindDoc="0" locked="0" layoutInCell="1" allowOverlap="1" wp14:anchorId="4E7DB79F" wp14:editId="263DFEF5">
                <wp:simplePos x="0" y="0"/>
                <wp:positionH relativeFrom="margin">
                  <wp:posOffset>525780</wp:posOffset>
                </wp:positionH>
                <wp:positionV relativeFrom="paragraph">
                  <wp:posOffset>29769</wp:posOffset>
                </wp:positionV>
                <wp:extent cx="4692650" cy="1319530"/>
                <wp:effectExtent l="0" t="0" r="12700" b="0"/>
                <wp:wrapNone/>
                <wp:docPr id="205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0" cy="13195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47FDB12" w14:textId="77777777" w:rsidR="00577FE8" w:rsidRPr="008972C0" w:rsidRDefault="00577FE8" w:rsidP="00577FE8">
                            <w:pPr>
                              <w:pStyle w:val="NormalWeb"/>
                              <w:spacing w:before="0" w:beforeAutospacing="0" w:after="0" w:afterAutospacing="0"/>
                              <w:jc w:val="both"/>
                              <w:textAlignment w:val="baseline"/>
                              <w:rPr>
                                <w:sz w:val="18"/>
                                <w:szCs w:val="18"/>
                              </w:rPr>
                            </w:pPr>
                            <w:r w:rsidRPr="008972C0">
                              <w:rPr>
                                <w:rFonts w:ascii="Century Gothic" w:hAnsi="Century Gothic" w:cs="Arial"/>
                                <w:b/>
                                <w:bCs/>
                                <w:color w:val="000000"/>
                                <w:kern w:val="24"/>
                                <w:sz w:val="18"/>
                                <w:szCs w:val="18"/>
                              </w:rPr>
                              <w:t xml:space="preserve">Background:  </w:t>
                            </w:r>
                            <w:r w:rsidRPr="008972C0">
                              <w:rPr>
                                <w:rFonts w:ascii="Century Gothic" w:hAnsi="Century Gothic" w:cs="Arial"/>
                                <w:color w:val="000000"/>
                                <w:kern w:val="24"/>
                                <w:sz w:val="18"/>
                                <w:szCs w:val="18"/>
                              </w:rPr>
                              <w:t>There is an increasing focus on identifying people at risk of developing dementia prior to the onset of disease, for inclusion in observational and interventional studies aimed at dementia prevention.  The success of this research is predicated on having access to a well characterised, representative and sizeable population of individuals.  Contrary to the historical focus on secondary and tertiary care within dementia research, the primary care system in the United Kingdom allows access to a prodromal population prior to symptoms emerging.  Here, we assess the feasibility of building a primary care-based recruitment register and discuss the methodological and operational considerations in developing such a tool.</w:t>
                            </w:r>
                          </w:p>
                        </w:txbxContent>
                      </wps:txbx>
                      <wps:bodyPr wrap="square" lIns="5860" tIns="5860" rIns="5860" bIns="586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4E7DB79F" id="Text_x0020_Box_x0020_47" o:spid="_x0000_s1029" type="#_x0000_t202" style="position:absolute;margin-left:41.4pt;margin-top:2.35pt;width:369.5pt;height:103.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" filled="f" stroked="f">
                <v:shadow color="#eeece1" opacity="1" mv:blur="0" offset="2pt,2pt"/>
                <v:textbox inset="5860emu,5860emu,5860emu,5860emu">
                  <w:txbxContent>
                    <w:p w14:paraId="647FDB12" w14:textId="77777777" w:rsidR="00577FE8" w:rsidRPr="008972C0" w:rsidRDefault="00577FE8" w:rsidP="00577FE8">
                      <w:pPr>
                        <w:pStyle w:val="NormalWeb"/>
                        <w:spacing w:before="0" w:beforeAutospacing="0" w:after="0" w:afterAutospacing="0"/>
                        <w:jc w:val="both"/>
                        <w:textAlignment w:val="baseline"/>
                        <w:rPr>
                          <w:sz w:val="18"/>
                          <w:szCs w:val="18"/>
                        </w:rPr>
                      </w:pPr>
                      <w:r w:rsidRPr="008972C0">
                        <w:rPr>
                          <w:rFonts w:ascii="Century Gothic" w:hAnsi="Century Gothic" w:cs="Arial"/>
                          <w:b/>
                          <w:bCs/>
                          <w:color w:val="000000"/>
                          <w:kern w:val="24"/>
                          <w:sz w:val="18"/>
                          <w:szCs w:val="18"/>
                        </w:rPr>
                        <w:t xml:space="preserve">Background:  </w:t>
                      </w:r>
                      <w:r w:rsidRPr="008972C0">
                        <w:rPr>
                          <w:rFonts w:ascii="Century Gothic" w:hAnsi="Century Gothic" w:cs="Arial"/>
                          <w:color w:val="000000"/>
                          <w:kern w:val="24"/>
                          <w:sz w:val="18"/>
                          <w:szCs w:val="18"/>
                        </w:rPr>
                        <w:t>There is an increasing focus on identifying people at risk of developing dementia prior to the onset of disease, for inclusion in observational and interventional studies aimed at dementia prevention.  The success of this research is predicated on having access to a well characterised, representative and sizeable population of individuals.  Contrary to the historical focus on secondary and tertiary care within dementia research, the primary care system in the United Kingdom allows access to a prodromal population prior to symptoms emerging.  Here, we assess the feasibility of building a primary care-based recruitment register and discuss the methodological and operational considerations in developing such a tool.</w:t>
                      </w:r>
                    </w:p>
                  </w:txbxContent>
                </v:textbox>
                <w10:wrap anchorx="margin"/>
              </v:shape>
            </w:pict>
          </mc:Fallback>
        </mc:AlternateContent>
      </w:r>
    </w:p>
    <w:p w14:paraId="3884115C" w14:textId="18A850C0" w:rsidR="00577FE8" w:rsidRDefault="00577FE8"/>
    <w:p w14:paraId="3D9AD881" w14:textId="77777777" w:rsidR="00577FE8" w:rsidRDefault="00577FE8"/>
    <w:p w14:paraId="78709DC8" w14:textId="77777777" w:rsidR="00577FE8" w:rsidRDefault="00577FE8"/>
    <w:p w14:paraId="13620875" w14:textId="5CE53E0F" w:rsidR="00577FE8" w:rsidRDefault="00577FE8"/>
    <w:p w14:paraId="32EB1B4A" w14:textId="618A9A7E" w:rsidR="00577FE8" w:rsidRDefault="00AA63D1">
      <w:r w:rsidRPr="008972C0">
        <w:rPr>
          <w:noProof/>
          <w:lang w:eastAsia="en-GB"/>
        </w:rPr>
        <mc:AlternateContent>
          <mc:Choice Requires="wps">
            <w:drawing>
              <wp:anchor distT="0" distB="0" distL="114300" distR="114300" simplePos="0" relativeHeight="251665408" behindDoc="0" locked="0" layoutInCell="1" allowOverlap="1" wp14:anchorId="32168726" wp14:editId="2806F4DB">
                <wp:simplePos x="0" y="0"/>
                <wp:positionH relativeFrom="column">
                  <wp:posOffset>2484120</wp:posOffset>
                </wp:positionH>
                <wp:positionV relativeFrom="paragraph">
                  <wp:posOffset>64465</wp:posOffset>
                </wp:positionV>
                <wp:extent cx="2828290" cy="1713865"/>
                <wp:effectExtent l="0" t="0" r="10160" b="19685"/>
                <wp:wrapNone/>
                <wp:docPr id="205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290" cy="1713865"/>
                        </a:xfrm>
                        <a:prstGeom prst="roundRect">
                          <a:avLst>
                            <a:gd name="adj" fmla="val 16667"/>
                          </a:avLst>
                        </a:prstGeom>
                        <a:solidFill>
                          <a:srgbClr val="EBD178"/>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lIns="5860" tIns="5860" rIns="5860" bIns="5860"/>
                    </wps:wsp>
                  </a:graphicData>
                </a:graphic>
                <wp14:sizeRelV relativeFrom="margin">
                  <wp14:pctHeight>0</wp14:pctHeight>
                </wp14:sizeRelV>
              </wp:anchor>
            </w:drawing>
          </mc:Choice>
          <mc:Fallback xmlns:mo="http://schemas.microsoft.com/office/mac/office/2008/main" xmlns:mv="urn:schemas-microsoft-com:mac:vml" xmlns:cx="http://schemas.microsoft.com/office/drawing/2014/chartex" xmlns:cx1="http://schemas.microsoft.com/office/drawing/2015/9/8/chartex" xmlns:w16se="http://schemas.microsoft.com/office/word/2015/wordml/symex">
            <w:pict>
              <v:roundrect w14:anchorId="734029C8" id="AutoShape 50" o:spid="_x0000_s1026" style="position:absolute;margin-left:195.6pt;margin-top:5.1pt;width:222.7pt;height:13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" fillcolor="#ebd178" insetpen="t">
                <v:shadow color="#eeece1"/>
                <v:textbox inset=".16278mm,.16278mm,.16278mm,.16278mm"/>
              </v:roundrect>
            </w:pict>
          </mc:Fallback>
        </mc:AlternateContent>
      </w:r>
      <w:r w:rsidRPr="008972C0">
        <w:rPr>
          <w:noProof/>
          <w:lang w:eastAsia="en-GB"/>
        </w:rPr>
        <mc:AlternateContent>
          <mc:Choice Requires="wps">
            <w:drawing>
              <wp:anchor distT="0" distB="0" distL="114300" distR="114300" simplePos="0" relativeHeight="251664384" behindDoc="0" locked="0" layoutInCell="1" allowOverlap="1" wp14:anchorId="0B46268F" wp14:editId="4F6B770F">
                <wp:simplePos x="0" y="0"/>
                <wp:positionH relativeFrom="column">
                  <wp:posOffset>516890</wp:posOffset>
                </wp:positionH>
                <wp:positionV relativeFrom="paragraph">
                  <wp:posOffset>240335</wp:posOffset>
                </wp:positionV>
                <wp:extent cx="1670685" cy="1572895"/>
                <wp:effectExtent l="0" t="0" r="5715" b="8255"/>
                <wp:wrapNone/>
                <wp:docPr id="205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572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BA17DED" w14:textId="535C4186" w:rsidR="00577FE8" w:rsidRPr="008972C0" w:rsidRDefault="00577FE8" w:rsidP="00577FE8">
                            <w:pPr>
                              <w:pStyle w:val="NormalWeb"/>
                              <w:spacing w:before="0" w:beforeAutospacing="0" w:after="0" w:afterAutospacing="0"/>
                              <w:jc w:val="both"/>
                              <w:textAlignment w:val="baseline"/>
                              <w:rPr>
                                <w:sz w:val="18"/>
                                <w:szCs w:val="18"/>
                              </w:rPr>
                            </w:pPr>
                            <w:r w:rsidRPr="008972C0">
                              <w:rPr>
                                <w:rFonts w:ascii="Century Gothic" w:hAnsi="Century Gothic" w:cs="Arial"/>
                                <w:b/>
                                <w:bCs/>
                                <w:color w:val="000000"/>
                                <w:kern w:val="24"/>
                                <w:sz w:val="18"/>
                                <w:szCs w:val="18"/>
                              </w:rPr>
                              <w:t>A</w:t>
                            </w:r>
                            <w:r w:rsidR="001C2A04">
                              <w:rPr>
                                <w:rFonts w:ascii="Century Gothic" w:hAnsi="Century Gothic" w:cs="Arial"/>
                                <w:b/>
                                <w:bCs/>
                                <w:color w:val="000000"/>
                                <w:kern w:val="24"/>
                                <w:sz w:val="18"/>
                                <w:szCs w:val="18"/>
                              </w:rPr>
                              <w:t xml:space="preserve">ims: </w:t>
                            </w:r>
                            <w:r w:rsidRPr="008972C0">
                              <w:rPr>
                                <w:rFonts w:ascii="Century Gothic" w:hAnsi="Century Gothic" w:cs="Arial"/>
                                <w:color w:val="000000"/>
                                <w:kern w:val="24"/>
                                <w:sz w:val="18"/>
                                <w:szCs w:val="18"/>
                              </w:rPr>
                              <w:t xml:space="preserve">This project aims: To evaluate the willingness of individuals to consent to join a register focused on recruitment for dementia prevention studies and to discuss the development of this research register, outlining the conceptual, practical and ethical challenges. </w:t>
                            </w:r>
                          </w:p>
                        </w:txbxContent>
                      </wps:txbx>
                      <wps:bodyPr lIns="5860" tIns="5860" rIns="5860" bIns="5860">
                        <a:noAutofit/>
                      </wps:bodyPr>
                    </wps:wsp>
                  </a:graphicData>
                </a:graphic>
                <wp14:sizeRelV relativeFrom="margin">
                  <wp14:pctHeight>0</wp14:pctHeight>
                </wp14:sizeRelV>
              </wp:anchor>
            </w:drawing>
          </mc:Choice>
          <mc:Fallback xmlns:mo="http://schemas.microsoft.com/office/mac/office/2008/main" xmlns:mv="urn:schemas-microsoft-com:mac:vml">
            <w:pict>
              <v:shape w14:anchorId="0B46268F" id="Text_x0020_Box_x0020_49" o:spid="_x0000_s1030" type="#_x0000_t202" style="position:absolute;margin-left:40.7pt;margin-top:18.9pt;width:131.55pt;height:123.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" filled="f" stroked="f">
                <v:shadow color="#eeece1" opacity="1" mv:blur="0" offset="2pt,2pt"/>
                <v:textbox inset="5860emu,5860emu,5860emu,5860emu">
                  <w:txbxContent>
                    <w:p w14:paraId="2BA17DED" w14:textId="535C4186" w:rsidR="00577FE8" w:rsidRPr="008972C0" w:rsidRDefault="00577FE8" w:rsidP="00577FE8">
                      <w:pPr>
                        <w:pStyle w:val="NormalWeb"/>
                        <w:spacing w:before="0" w:beforeAutospacing="0" w:after="0" w:afterAutospacing="0"/>
                        <w:jc w:val="both"/>
                        <w:textAlignment w:val="baseline"/>
                        <w:rPr>
                          <w:sz w:val="18"/>
                          <w:szCs w:val="18"/>
                        </w:rPr>
                      </w:pPr>
                      <w:r w:rsidRPr="008972C0">
                        <w:rPr>
                          <w:rFonts w:ascii="Century Gothic" w:hAnsi="Century Gothic" w:cs="Arial"/>
                          <w:b/>
                          <w:bCs/>
                          <w:color w:val="000000"/>
                          <w:kern w:val="24"/>
                          <w:sz w:val="18"/>
                          <w:szCs w:val="18"/>
                        </w:rPr>
                        <w:t>A</w:t>
                      </w:r>
                      <w:r w:rsidR="001C2A04">
                        <w:rPr>
                          <w:rFonts w:ascii="Century Gothic" w:hAnsi="Century Gothic" w:cs="Arial"/>
                          <w:b/>
                          <w:bCs/>
                          <w:color w:val="000000"/>
                          <w:kern w:val="24"/>
                          <w:sz w:val="18"/>
                          <w:szCs w:val="18"/>
                        </w:rPr>
                        <w:t xml:space="preserve">ims: </w:t>
                      </w:r>
                      <w:r w:rsidRPr="008972C0">
                        <w:rPr>
                          <w:rFonts w:ascii="Century Gothic" w:hAnsi="Century Gothic" w:cs="Arial"/>
                          <w:color w:val="000000"/>
                          <w:kern w:val="24"/>
                          <w:sz w:val="18"/>
                          <w:szCs w:val="18"/>
                        </w:rPr>
                        <w:t xml:space="preserve">This project aims: To evaluate the willingness of individuals to consent to join a register focused on recruitment for dementia prevention studies and to discuss the development of this research register, outlining the conceptual, practical and ethical challenges. </w:t>
                      </w:r>
                    </w:p>
                  </w:txbxContent>
                </v:textbox>
              </v:shape>
            </w:pict>
          </mc:Fallback>
        </mc:AlternateContent>
      </w:r>
      <w:r w:rsidRPr="008972C0">
        <w:rPr>
          <w:noProof/>
          <w:lang w:eastAsia="en-GB"/>
        </w:rPr>
        <mc:AlternateContent>
          <mc:Choice Requires="wps">
            <w:drawing>
              <wp:anchor distT="0" distB="0" distL="114300" distR="114300" simplePos="0" relativeHeight="251663360" behindDoc="0" locked="0" layoutInCell="1" allowOverlap="1" wp14:anchorId="2639E013" wp14:editId="76607B75">
                <wp:simplePos x="0" y="0"/>
                <wp:positionH relativeFrom="column">
                  <wp:posOffset>422275</wp:posOffset>
                </wp:positionH>
                <wp:positionV relativeFrom="paragraph">
                  <wp:posOffset>61951</wp:posOffset>
                </wp:positionV>
                <wp:extent cx="1854200" cy="1714500"/>
                <wp:effectExtent l="0" t="0" r="12700" b="19050"/>
                <wp:wrapNone/>
                <wp:docPr id="205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1714500"/>
                        </a:xfrm>
                        <a:prstGeom prst="roundRect">
                          <a:avLst>
                            <a:gd name="adj" fmla="val 16667"/>
                          </a:avLst>
                        </a:prstGeom>
                        <a:solidFill>
                          <a:srgbClr val="EBD178"/>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lIns="5860" tIns="5860" rIns="5860" bIns="5860"/>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cx="http://schemas.microsoft.com/office/drawing/2014/chartex" xmlns:cx1="http://schemas.microsoft.com/office/drawing/2015/9/8/chartex" xmlns:w16se="http://schemas.microsoft.com/office/word/2015/wordml/symex">
            <w:pict>
              <v:roundrect w14:anchorId="39132E97" id="AutoShape 48" o:spid="_x0000_s1026" style="position:absolute;margin-left:33.25pt;margin-top:4.9pt;width:146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" fillcolor="#ebd178" insetpen="t">
                <v:shadow color="#eeece1"/>
                <v:textbox inset=".16278mm,.16278mm,.16278mm,.16278mm"/>
              </v:roundrect>
            </w:pict>
          </mc:Fallback>
        </mc:AlternateContent>
      </w:r>
    </w:p>
    <w:p w14:paraId="0082B4DD" w14:textId="7C4E4981" w:rsidR="00577FE8" w:rsidRDefault="00AA63D1">
      <w:r w:rsidRPr="008972C0">
        <w:rPr>
          <w:noProof/>
          <w:lang w:eastAsia="en-GB"/>
        </w:rPr>
        <mc:AlternateContent>
          <mc:Choice Requires="wps">
            <w:drawing>
              <wp:anchor distT="0" distB="0" distL="114300" distR="114300" simplePos="0" relativeHeight="251666432" behindDoc="0" locked="0" layoutInCell="1" allowOverlap="1" wp14:anchorId="01CC889C" wp14:editId="4EAF0909">
                <wp:simplePos x="0" y="0"/>
                <wp:positionH relativeFrom="column">
                  <wp:posOffset>2587625</wp:posOffset>
                </wp:positionH>
                <wp:positionV relativeFrom="paragraph">
                  <wp:posOffset>7874</wp:posOffset>
                </wp:positionV>
                <wp:extent cx="2596515" cy="1610360"/>
                <wp:effectExtent l="0" t="0" r="0" b="8890"/>
                <wp:wrapNone/>
                <wp:docPr id="205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1610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9CBD86A" w14:textId="2E8188B2" w:rsidR="00577FE8" w:rsidRPr="008972C0" w:rsidRDefault="00577FE8" w:rsidP="00577FE8">
                            <w:pPr>
                              <w:pStyle w:val="NormalWeb"/>
                              <w:spacing w:before="0" w:beforeAutospacing="0" w:after="0" w:afterAutospacing="0"/>
                              <w:jc w:val="both"/>
                              <w:textAlignment w:val="baseline"/>
                              <w:rPr>
                                <w:sz w:val="18"/>
                                <w:szCs w:val="18"/>
                              </w:rPr>
                            </w:pPr>
                            <w:r w:rsidRPr="008972C0">
                              <w:rPr>
                                <w:rFonts w:ascii="Century Gothic" w:hAnsi="Century Gothic" w:cs="Arial"/>
                                <w:b/>
                                <w:bCs/>
                                <w:color w:val="000000"/>
                                <w:kern w:val="24"/>
                                <w:sz w:val="18"/>
                                <w:szCs w:val="18"/>
                              </w:rPr>
                              <w:t>M</w:t>
                            </w:r>
                            <w:r w:rsidR="001C2A04">
                              <w:rPr>
                                <w:rFonts w:ascii="Century Gothic" w:hAnsi="Century Gothic" w:cs="Arial"/>
                                <w:b/>
                                <w:bCs/>
                                <w:color w:val="000000"/>
                                <w:kern w:val="24"/>
                                <w:sz w:val="18"/>
                                <w:szCs w:val="18"/>
                              </w:rPr>
                              <w:t xml:space="preserve">ethods: </w:t>
                            </w:r>
                            <w:r w:rsidRPr="008972C0">
                              <w:rPr>
                                <w:rFonts w:ascii="Century Gothic" w:hAnsi="Century Gothic" w:cs="Arial"/>
                                <w:color w:val="000000"/>
                                <w:kern w:val="24"/>
                                <w:sz w:val="18"/>
                                <w:szCs w:val="18"/>
                              </w:rPr>
                              <w:t xml:space="preserve">General Practices </w:t>
                            </w:r>
                            <w:r w:rsidR="001C2A04">
                              <w:rPr>
                                <w:rFonts w:ascii="Century Gothic" w:hAnsi="Century Gothic" w:cs="Arial"/>
                                <w:color w:val="000000"/>
                                <w:kern w:val="24"/>
                                <w:sz w:val="18"/>
                                <w:szCs w:val="18"/>
                              </w:rPr>
                              <w:t xml:space="preserve">across West and Central </w:t>
                            </w:r>
                            <w:r w:rsidRPr="008972C0">
                              <w:rPr>
                                <w:rFonts w:ascii="Century Gothic" w:hAnsi="Century Gothic" w:cs="Arial"/>
                                <w:color w:val="000000"/>
                                <w:kern w:val="24"/>
                                <w:sz w:val="18"/>
                                <w:szCs w:val="18"/>
                              </w:rPr>
                              <w:t>London w</w:t>
                            </w:r>
                            <w:r w:rsidR="001C2A04">
                              <w:rPr>
                                <w:rFonts w:ascii="Century Gothic" w:hAnsi="Century Gothic" w:cs="Arial"/>
                                <w:color w:val="000000"/>
                                <w:kern w:val="24"/>
                                <w:sz w:val="18"/>
                                <w:szCs w:val="18"/>
                              </w:rPr>
                              <w:t>ere recruited.</w:t>
                            </w:r>
                            <w:r w:rsidRPr="008972C0">
                              <w:rPr>
                                <w:rFonts w:ascii="Century Gothic" w:hAnsi="Century Gothic" w:cs="Arial"/>
                                <w:color w:val="000000"/>
                                <w:kern w:val="24"/>
                                <w:sz w:val="18"/>
                                <w:szCs w:val="18"/>
                              </w:rPr>
                              <w:t xml:space="preserve"> General Practitioners (GPs) were asked to conduct a database search for cognitively healthy individuals who were between the ages of 60 and 85. GPs then sent an invitation letter to eligible individuals, together with a participant information sheet, consent form and a pre-paid reply envelope. </w:t>
                            </w:r>
                          </w:p>
                        </w:txbxContent>
                      </wps:txbx>
                      <wps:bodyPr lIns="5860" tIns="5860" rIns="5860" bIns="5860">
                        <a:noAutofit/>
                      </wps:bodyPr>
                    </wps:wsp>
                  </a:graphicData>
                </a:graphic>
                <wp14:sizeRelV relativeFrom="margin">
                  <wp14:pctHeight>0</wp14:pctHeight>
                </wp14:sizeRelV>
              </wp:anchor>
            </w:drawing>
          </mc:Choice>
          <mc:Fallback xmlns:mo="http://schemas.microsoft.com/office/mac/office/2008/main" xmlns:mv="urn:schemas-microsoft-com:mac:vml">
            <w:pict>
              <v:shape w14:anchorId="01CC889C" id="Text_x0020_Box_x0020_51" o:spid="_x0000_s1031" type="#_x0000_t202" style="position:absolute;margin-left:203.75pt;margin-top:.6pt;width:204.45pt;height:126.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" filled="f" stroked="f">
                <v:shadow color="#eeece1" opacity="1" mv:blur="0" offset="2pt,2pt"/>
                <v:textbox inset="5860emu,5860emu,5860emu,5860emu">
                  <w:txbxContent>
                    <w:p w14:paraId="29CBD86A" w14:textId="2E8188B2" w:rsidR="00577FE8" w:rsidRPr="008972C0" w:rsidRDefault="00577FE8" w:rsidP="00577FE8">
                      <w:pPr>
                        <w:pStyle w:val="NormalWeb"/>
                        <w:spacing w:before="0" w:beforeAutospacing="0" w:after="0" w:afterAutospacing="0"/>
                        <w:jc w:val="both"/>
                        <w:textAlignment w:val="baseline"/>
                        <w:rPr>
                          <w:sz w:val="18"/>
                          <w:szCs w:val="18"/>
                        </w:rPr>
                      </w:pPr>
                      <w:r w:rsidRPr="008972C0">
                        <w:rPr>
                          <w:rFonts w:ascii="Century Gothic" w:hAnsi="Century Gothic" w:cs="Arial"/>
                          <w:b/>
                          <w:bCs/>
                          <w:color w:val="000000"/>
                          <w:kern w:val="24"/>
                          <w:sz w:val="18"/>
                          <w:szCs w:val="18"/>
                        </w:rPr>
                        <w:t>M</w:t>
                      </w:r>
                      <w:r w:rsidR="001C2A04">
                        <w:rPr>
                          <w:rFonts w:ascii="Century Gothic" w:hAnsi="Century Gothic" w:cs="Arial"/>
                          <w:b/>
                          <w:bCs/>
                          <w:color w:val="000000"/>
                          <w:kern w:val="24"/>
                          <w:sz w:val="18"/>
                          <w:szCs w:val="18"/>
                        </w:rPr>
                        <w:t xml:space="preserve">ethods: </w:t>
                      </w:r>
                      <w:r w:rsidRPr="008972C0">
                        <w:rPr>
                          <w:rFonts w:ascii="Century Gothic" w:hAnsi="Century Gothic" w:cs="Arial"/>
                          <w:color w:val="000000"/>
                          <w:kern w:val="24"/>
                          <w:sz w:val="18"/>
                          <w:szCs w:val="18"/>
                        </w:rPr>
                        <w:t xml:space="preserve">General Practices </w:t>
                      </w:r>
                      <w:r w:rsidR="001C2A04">
                        <w:rPr>
                          <w:rFonts w:ascii="Century Gothic" w:hAnsi="Century Gothic" w:cs="Arial"/>
                          <w:color w:val="000000"/>
                          <w:kern w:val="24"/>
                          <w:sz w:val="18"/>
                          <w:szCs w:val="18"/>
                        </w:rPr>
                        <w:t xml:space="preserve">across West and Central </w:t>
                      </w:r>
                      <w:r w:rsidRPr="008972C0">
                        <w:rPr>
                          <w:rFonts w:ascii="Century Gothic" w:hAnsi="Century Gothic" w:cs="Arial"/>
                          <w:color w:val="000000"/>
                          <w:kern w:val="24"/>
                          <w:sz w:val="18"/>
                          <w:szCs w:val="18"/>
                        </w:rPr>
                        <w:t>London w</w:t>
                      </w:r>
                      <w:r w:rsidR="001C2A04">
                        <w:rPr>
                          <w:rFonts w:ascii="Century Gothic" w:hAnsi="Century Gothic" w:cs="Arial"/>
                          <w:color w:val="000000"/>
                          <w:kern w:val="24"/>
                          <w:sz w:val="18"/>
                          <w:szCs w:val="18"/>
                        </w:rPr>
                        <w:t>ere recruited.</w:t>
                      </w:r>
                      <w:r w:rsidRPr="008972C0">
                        <w:rPr>
                          <w:rFonts w:ascii="Century Gothic" w:hAnsi="Century Gothic" w:cs="Arial"/>
                          <w:color w:val="000000"/>
                          <w:kern w:val="24"/>
                          <w:sz w:val="18"/>
                          <w:szCs w:val="18"/>
                        </w:rPr>
                        <w:t xml:space="preserve"> General Practitioners (GPs) were asked to conduct a database search for cognitively healthy individuals who were between the ages of 60 and 85. GPs then sent an invitation letter to eligible individuals, together with a participant information sheet, consent form and a pre-paid reply envelope. </w:t>
                      </w:r>
                    </w:p>
                  </w:txbxContent>
                </v:textbox>
              </v:shape>
            </w:pict>
          </mc:Fallback>
        </mc:AlternateContent>
      </w:r>
    </w:p>
    <w:p w14:paraId="316120A2" w14:textId="37BBA1B4" w:rsidR="00577FE8" w:rsidRDefault="00577FE8"/>
    <w:p w14:paraId="762DAFFB" w14:textId="77777777" w:rsidR="00577FE8" w:rsidRDefault="00577FE8"/>
    <w:p w14:paraId="51C52050" w14:textId="77777777" w:rsidR="00577FE8" w:rsidRDefault="00577FE8"/>
    <w:p w14:paraId="1275837E" w14:textId="77777777" w:rsidR="00577FE8" w:rsidRDefault="00577FE8"/>
    <w:p w14:paraId="414237DD" w14:textId="683FE515" w:rsidR="00577FE8" w:rsidRDefault="00AA63D1">
      <w:r w:rsidRPr="008972C0">
        <w:rPr>
          <w:noProof/>
          <w:lang w:eastAsia="en-GB"/>
        </w:rPr>
        <w:drawing>
          <wp:anchor distT="0" distB="0" distL="114300" distR="114300" simplePos="0" relativeHeight="251673600" behindDoc="0" locked="0" layoutInCell="1" allowOverlap="1" wp14:anchorId="01191D11" wp14:editId="5CC4CC11">
            <wp:simplePos x="0" y="0"/>
            <wp:positionH relativeFrom="column">
              <wp:posOffset>165736</wp:posOffset>
            </wp:positionH>
            <wp:positionV relativeFrom="paragraph">
              <wp:posOffset>230505</wp:posOffset>
            </wp:positionV>
            <wp:extent cx="2286000" cy="3847465"/>
            <wp:effectExtent l="0" t="0" r="0" b="0"/>
            <wp:wrapNone/>
            <wp:docPr id="2068" name="Picture 1" descr="Chariot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 name="Picture 1" descr="Chariot JPEG.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040" cy="3894658"/>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8972C0">
        <w:rPr>
          <w:noProof/>
          <w:lang w:eastAsia="en-GB"/>
        </w:rPr>
        <mc:AlternateContent>
          <mc:Choice Requires="wps">
            <w:drawing>
              <wp:anchor distT="0" distB="0" distL="114300" distR="114300" simplePos="0" relativeHeight="251669504" behindDoc="0" locked="0" layoutInCell="1" allowOverlap="1" wp14:anchorId="5B897B88" wp14:editId="2A81B7AC">
                <wp:simplePos x="0" y="0"/>
                <wp:positionH relativeFrom="column">
                  <wp:posOffset>2527935</wp:posOffset>
                </wp:positionH>
                <wp:positionV relativeFrom="paragraph">
                  <wp:posOffset>186360</wp:posOffset>
                </wp:positionV>
                <wp:extent cx="2828290" cy="2680970"/>
                <wp:effectExtent l="0" t="0" r="10160" b="24130"/>
                <wp:wrapNone/>
                <wp:docPr id="206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290" cy="2680970"/>
                        </a:xfrm>
                        <a:prstGeom prst="roundRect">
                          <a:avLst>
                            <a:gd name="adj" fmla="val 16667"/>
                          </a:avLst>
                        </a:prstGeom>
                        <a:solidFill>
                          <a:srgbClr val="EBD178"/>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lIns="5860" tIns="5860" rIns="5860" bIns="5860"/>
                    </wps:wsp>
                  </a:graphicData>
                </a:graphic>
                <wp14:sizeRelV relativeFrom="margin">
                  <wp14:pctHeight>0</wp14:pctHeight>
                </wp14:sizeRelV>
              </wp:anchor>
            </w:drawing>
          </mc:Choice>
          <mc:Fallback xmlns:mo="http://schemas.microsoft.com/office/mac/office/2008/main" xmlns:mv="urn:schemas-microsoft-com:mac:vml" xmlns:cx="http://schemas.microsoft.com/office/drawing/2014/chartex" xmlns:cx1="http://schemas.microsoft.com/office/drawing/2015/9/8/chartex" xmlns:w16se="http://schemas.microsoft.com/office/word/2015/wordml/symex">
            <w:pict>
              <v:roundrect w14:anchorId="63D8EF3B" id="AutoShape 57" o:spid="_x0000_s1026" style="position:absolute;margin-left:199.05pt;margin-top:14.65pt;width:222.7pt;height:211.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" fillcolor="#ebd178" insetpen="t">
                <v:shadow color="#eeece1"/>
                <v:textbox inset=".16278mm,.16278mm,.16278mm,.16278mm"/>
              </v:roundrect>
            </w:pict>
          </mc:Fallback>
        </mc:AlternateContent>
      </w:r>
    </w:p>
    <w:p w14:paraId="2465F0E1" w14:textId="2A10F97C" w:rsidR="00577FE8" w:rsidRDefault="00AA63D1">
      <w:r w:rsidRPr="008972C0">
        <w:rPr>
          <w:noProof/>
          <w:lang w:eastAsia="en-GB"/>
        </w:rPr>
        <mc:AlternateContent>
          <mc:Choice Requires="wps">
            <w:drawing>
              <wp:anchor distT="0" distB="0" distL="114300" distR="114300" simplePos="0" relativeHeight="251670528" behindDoc="0" locked="0" layoutInCell="1" allowOverlap="1" wp14:anchorId="2760E675" wp14:editId="005F5A78">
                <wp:simplePos x="0" y="0"/>
                <wp:positionH relativeFrom="column">
                  <wp:posOffset>2646218</wp:posOffset>
                </wp:positionH>
                <wp:positionV relativeFrom="paragraph">
                  <wp:posOffset>83300</wp:posOffset>
                </wp:positionV>
                <wp:extent cx="2596515" cy="2378595"/>
                <wp:effectExtent l="0" t="0" r="0" b="9525"/>
                <wp:wrapNone/>
                <wp:docPr id="206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2378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9B5468A" w14:textId="3A65EE94" w:rsidR="00577FE8" w:rsidRPr="001C2A04" w:rsidRDefault="00577FE8" w:rsidP="001C2A04">
                            <w:pPr>
                              <w:jc w:val="both"/>
                              <w:rPr>
                                <w:rFonts w:ascii="Times New Roman" w:eastAsia="Times New Roman" w:hAnsi="Times New Roman" w:cs="Times New Roman"/>
                                <w:sz w:val="24"/>
                                <w:szCs w:val="24"/>
                                <w:lang w:eastAsia="en-GB"/>
                              </w:rPr>
                            </w:pPr>
                            <w:r w:rsidRPr="008972C0">
                              <w:rPr>
                                <w:rFonts w:ascii="Century Gothic" w:hAnsi="Century Gothic" w:cs="Arial"/>
                                <w:b/>
                                <w:bCs/>
                                <w:color w:val="000000"/>
                                <w:kern w:val="24"/>
                                <w:sz w:val="18"/>
                                <w:szCs w:val="18"/>
                              </w:rPr>
                              <w:t xml:space="preserve">Results: </w:t>
                            </w:r>
                            <w:r w:rsidR="001C2A04">
                              <w:rPr>
                                <w:rFonts w:ascii="Century Gothic" w:hAnsi="Century Gothic" w:cs="Arial"/>
                                <w:color w:val="000000"/>
                                <w:kern w:val="24"/>
                                <w:sz w:val="18"/>
                                <w:szCs w:val="18"/>
                              </w:rPr>
                              <w:t xml:space="preserve">123 surgeries participated in the register, recruiting a total of 24,509 participants (22.3% response rate). </w:t>
                            </w:r>
                            <w:r w:rsidRPr="008972C0">
                              <w:rPr>
                                <w:rFonts w:ascii="Century Gothic" w:hAnsi="Century Gothic" w:cs="Arial"/>
                                <w:color w:val="000000"/>
                                <w:kern w:val="24"/>
                                <w:sz w:val="18"/>
                                <w:szCs w:val="18"/>
                              </w:rPr>
                              <w:t xml:space="preserve">Response rates between practices varied between 14% and 34%. Recruitment rates were similar across age and sex, leading to a representative sample of the invited population; higher response rates were noted in the 65-69 age group. </w:t>
                            </w:r>
                          </w:p>
                        </w:txbxContent>
                      </wps:txbx>
                      <wps:bodyPr lIns="5860" tIns="5860" rIns="5860" bIns="5860">
                        <a:noAutofit/>
                      </wps:bodyPr>
                    </wps:wsp>
                  </a:graphicData>
                </a:graphic>
                <wp14:sizeRelV relativeFrom="margin">
                  <wp14:pctHeight>0</wp14:pctHeight>
                </wp14:sizeRelV>
              </wp:anchor>
            </w:drawing>
          </mc:Choice>
          <mc:Fallback xmlns:mo="http://schemas.microsoft.com/office/mac/office/2008/main" xmlns:mv="urn:schemas-microsoft-com:mac:vml">
            <w:pict>
              <v:shape w14:anchorId="2760E675" id="Text_x0020_Box_x0020_58" o:spid="_x0000_s1032" type="#_x0000_t202" style="position:absolute;margin-left:208.35pt;margin-top:6.55pt;width:204.45pt;height:187.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" filled="f" stroked="f">
                <v:shadow color="#eeece1" opacity="1" mv:blur="0" offset="2pt,2pt"/>
                <v:textbox inset="5860emu,5860emu,5860emu,5860emu">
                  <w:txbxContent>
                    <w:p w14:paraId="19B5468A" w14:textId="3A65EE94" w:rsidR="00577FE8" w:rsidRPr="001C2A04" w:rsidRDefault="00577FE8" w:rsidP="001C2A04">
                      <w:pPr>
                        <w:jc w:val="both"/>
                        <w:rPr>
                          <w:rFonts w:ascii="Times New Roman" w:eastAsia="Times New Roman" w:hAnsi="Times New Roman" w:cs="Times New Roman"/>
                          <w:sz w:val="24"/>
                          <w:szCs w:val="24"/>
                          <w:lang w:eastAsia="en-GB"/>
                        </w:rPr>
                      </w:pPr>
                      <w:r w:rsidRPr="008972C0">
                        <w:rPr>
                          <w:rFonts w:ascii="Century Gothic" w:hAnsi="Century Gothic" w:cs="Arial"/>
                          <w:b/>
                          <w:bCs/>
                          <w:color w:val="000000"/>
                          <w:kern w:val="24"/>
                          <w:sz w:val="18"/>
                          <w:szCs w:val="18"/>
                        </w:rPr>
                        <w:t xml:space="preserve">Results: </w:t>
                      </w:r>
                      <w:r w:rsidR="001C2A04">
                        <w:rPr>
                          <w:rFonts w:ascii="Century Gothic" w:hAnsi="Century Gothic" w:cs="Arial"/>
                          <w:color w:val="000000"/>
                          <w:kern w:val="24"/>
                          <w:sz w:val="18"/>
                          <w:szCs w:val="18"/>
                        </w:rPr>
                        <w:t xml:space="preserve">123 surgeries participated in the register, recruiting a total of 24,509 participants (22.3% response rate). </w:t>
                      </w:r>
                      <w:r w:rsidRPr="008972C0">
                        <w:rPr>
                          <w:rFonts w:ascii="Century Gothic" w:hAnsi="Century Gothic" w:cs="Arial"/>
                          <w:color w:val="000000"/>
                          <w:kern w:val="24"/>
                          <w:sz w:val="18"/>
                          <w:szCs w:val="18"/>
                        </w:rPr>
                        <w:t xml:space="preserve">Response rates between practices varied between 14% and 34%. Recruitment rates were similar across age and sex, leading to a representative sample of the invited population; higher response rates were noted in the 65-69 age group. </w:t>
                      </w:r>
                    </w:p>
                  </w:txbxContent>
                </v:textbox>
              </v:shape>
            </w:pict>
          </mc:Fallback>
        </mc:AlternateContent>
      </w:r>
    </w:p>
    <w:p w14:paraId="75D6A82C" w14:textId="457F403A" w:rsidR="00577FE8" w:rsidRDefault="00577FE8"/>
    <w:p w14:paraId="46FEA847" w14:textId="50580C9B" w:rsidR="00577FE8" w:rsidRDefault="00577FE8"/>
    <w:p w14:paraId="328A9538" w14:textId="77777777" w:rsidR="00577FE8" w:rsidRDefault="00577FE8"/>
    <w:p w14:paraId="098B4EA1" w14:textId="77777777" w:rsidR="00577FE8" w:rsidRDefault="00577FE8"/>
    <w:p w14:paraId="40541C54" w14:textId="686559C1" w:rsidR="00577FE8" w:rsidRDefault="001C2A04">
      <w:r w:rsidRPr="008972C0">
        <w:rPr>
          <w:noProof/>
          <w:lang w:eastAsia="en-GB"/>
        </w:rPr>
        <w:drawing>
          <wp:anchor distT="0" distB="0" distL="114300" distR="114300" simplePos="0" relativeHeight="251671552" behindDoc="0" locked="0" layoutInCell="1" allowOverlap="1" wp14:anchorId="68E199BD" wp14:editId="44A53224">
            <wp:simplePos x="0" y="0"/>
            <wp:positionH relativeFrom="column">
              <wp:posOffset>3252181</wp:posOffset>
            </wp:positionH>
            <wp:positionV relativeFrom="paragraph">
              <wp:posOffset>121920</wp:posOffset>
            </wp:positionV>
            <wp:extent cx="1416685" cy="904240"/>
            <wp:effectExtent l="0" t="0" r="5715"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6685" cy="90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a:graphicData>
            </a:graphic>
          </wp:anchor>
        </w:drawing>
      </w:r>
    </w:p>
    <w:p w14:paraId="75CF91F0" w14:textId="053F4C78" w:rsidR="00577FE8" w:rsidRDefault="00577FE8"/>
    <w:p w14:paraId="371E92B5" w14:textId="180B5102" w:rsidR="00577FE8" w:rsidRDefault="00577FE8"/>
    <w:p w14:paraId="2AEF0099" w14:textId="5CFDBB14" w:rsidR="00577FE8" w:rsidRDefault="00577FE8"/>
    <w:p w14:paraId="2DF6B511" w14:textId="57003961" w:rsidR="00577FE8" w:rsidRDefault="00E325DF">
      <w:r w:rsidRPr="008972C0">
        <w:rPr>
          <w:noProof/>
          <w:lang w:eastAsia="en-GB"/>
        </w:rPr>
        <mc:AlternateContent>
          <mc:Choice Requires="wpg">
            <w:drawing>
              <wp:anchor distT="0" distB="0" distL="114300" distR="114300" simplePos="0" relativeHeight="251667456" behindDoc="0" locked="0" layoutInCell="1" allowOverlap="1" wp14:anchorId="563ECBF6" wp14:editId="4B107D3A">
                <wp:simplePos x="0" y="0"/>
                <wp:positionH relativeFrom="column">
                  <wp:posOffset>2578735</wp:posOffset>
                </wp:positionH>
                <wp:positionV relativeFrom="paragraph">
                  <wp:posOffset>82220</wp:posOffset>
                </wp:positionV>
                <wp:extent cx="2828290" cy="1328420"/>
                <wp:effectExtent l="0" t="0" r="10160" b="24130"/>
                <wp:wrapNone/>
                <wp:docPr id="2059" name="Group 53"/>
                <wp:cNvGraphicFramePr/>
                <a:graphic xmlns:a="http://schemas.openxmlformats.org/drawingml/2006/main">
                  <a:graphicData uri="http://schemas.microsoft.com/office/word/2010/wordprocessingGroup">
                    <wpg:wgp>
                      <wpg:cNvGrpSpPr/>
                      <wpg:grpSpPr bwMode="auto">
                        <a:xfrm>
                          <a:off x="0" y="0"/>
                          <a:ext cx="2828290" cy="1328420"/>
                          <a:chOff x="2643200" y="10214970"/>
                          <a:chExt cx="3094893" cy="1139535"/>
                        </a:xfrm>
                      </wpg:grpSpPr>
                      <wps:wsp>
                        <wps:cNvPr id="10" name="AutoShape 54"/>
                        <wps:cNvSpPr>
                          <a:spLocks noChangeArrowheads="1"/>
                        </wps:cNvSpPr>
                        <wps:spPr bwMode="auto">
                          <a:xfrm>
                            <a:off x="2643200" y="10214970"/>
                            <a:ext cx="3094893" cy="1139535"/>
                          </a:xfrm>
                          <a:prstGeom prst="roundRect">
                            <a:avLst>
                              <a:gd name="adj" fmla="val 16667"/>
                            </a:avLst>
                          </a:prstGeom>
                          <a:solidFill>
                            <a:srgbClr val="EBD178"/>
                          </a:solid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lIns="5860" tIns="5860" rIns="5860" bIns="5860"/>
                      </wps:wsp>
                      <wps:wsp>
                        <wps:cNvPr id="11" name="Text Box 55"/>
                        <wps:cNvSpPr txBox="1">
                          <a:spLocks noChangeArrowheads="1"/>
                        </wps:cNvSpPr>
                        <wps:spPr bwMode="auto">
                          <a:xfrm>
                            <a:off x="2704447" y="10283527"/>
                            <a:ext cx="2996174" cy="10445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2D4FE831" w14:textId="1ED22B42" w:rsidR="00577FE8" w:rsidRDefault="00577FE8" w:rsidP="00577FE8">
                              <w:pPr>
                                <w:pStyle w:val="NormalWeb"/>
                                <w:spacing w:before="0" w:beforeAutospacing="0" w:after="0" w:afterAutospacing="0"/>
                                <w:jc w:val="both"/>
                                <w:textAlignment w:val="baseline"/>
                              </w:pPr>
                              <w:r w:rsidRPr="008972C0">
                                <w:rPr>
                                  <w:rFonts w:ascii="Century Gothic" w:hAnsi="Century Gothic" w:cs="Arial"/>
                                  <w:b/>
                                  <w:bCs/>
                                  <w:color w:val="000000"/>
                                  <w:kern w:val="24"/>
                                  <w:sz w:val="18"/>
                                  <w:szCs w:val="18"/>
                                </w:rPr>
                                <w:t>C</w:t>
                              </w:r>
                              <w:r w:rsidR="001C2A04">
                                <w:rPr>
                                  <w:rFonts w:ascii="Century Gothic" w:hAnsi="Century Gothic" w:cs="Arial"/>
                                  <w:b/>
                                  <w:bCs/>
                                  <w:color w:val="000000"/>
                                  <w:kern w:val="24"/>
                                  <w:sz w:val="18"/>
                                  <w:szCs w:val="18"/>
                                </w:rPr>
                                <w:t xml:space="preserve">onclusion: </w:t>
                              </w:r>
                              <w:r w:rsidRPr="008972C0">
                                <w:rPr>
                                  <w:rFonts w:ascii="Century Gothic" w:hAnsi="Century Gothic" w:cs="Arial"/>
                                  <w:color w:val="000000"/>
                                  <w:kern w:val="24"/>
                                  <w:sz w:val="18"/>
                                  <w:szCs w:val="18"/>
                                </w:rPr>
                                <w:t>Response rates of individuals consenting to join the register indicate strong interest in participation in research studies focusing on neurodegenerative disease and dementia. The simplicity and low cost of the approach point to its scalability across the UK, heralding a novel approach to dementia prevention recruitment.</w:t>
                              </w:r>
                            </w:p>
                          </w:txbxContent>
                        </wps:txbx>
                        <wps:bodyPr lIns="5860" tIns="5860" rIns="5860" bIns="5860"/>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563ECBF6" id="Group_x0020_53" o:spid="_x0000_s1033" style="position:absolute;margin-left:203.05pt;margin-top:6.45pt;width:222.7pt;height:104.6pt;z-index:251667456;mso-width-relative:margin;mso-height-relative:margin" coordorigin="2643200,10214970" coordsize="3094893,11395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">
                <v:roundrect id="AutoShape_x0020_54" o:spid="_x0000_s1034" style="position:absolute;left:2643200;top:10214970;width:3094893;height:113953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zLwgAA&#10;ANsAAAAPAAAAZHJzL2Rvd25yZXYueG1sRI9Bb8IwDIXvk/YfIiPtNtJO2oQKAZUhBNcVDhytxGuq&#10;NU7VBOj+PT5M2s3We37v82ozhV7daExdZAPlvABFbKPruDVwPu1fF6BSRnbYRyYDv5Rgs35+WmHl&#10;4p2/6NbkVkkIpwoN+JyHSutkPQVM8zgQi/Ydx4BZ1rHVbsS7hIdevxXFhw7YsTR4HOjTk/1prsFA&#10;ZnvYl9vicN69N3UZbFv7S23My2yql6AyTfnf/Hd9dIIv9PKLDKD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79bMvCAAAA2wAAAA8AAAAAAAAAAAAAAAAAlwIAAGRycy9kb3du&#10;cmV2LnhtbFBLBQYAAAAABAAEAPUAAACGAwAAAAA=&#10;" fillcolor="#ebd178">
                  <v:shadow color="#eeece1" opacity="1" mv:blur="0" offset="2pt,2pt"/>
                  <v:textbox inset="5860emu,5860emu,5860emu,5860emu"/>
                </v:roundrect>
                <v:shape id="Text_x0020_Box_x0020_55" o:spid="_x0000_s1035" type="#_x0000_t202" style="position:absolute;left:2704447;top:10283527;width:2996174;height:10445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cpuvwQAA&#10;ANsAAAAPAAAAZHJzL2Rvd25yZXYueG1sRE9LawIxEL4X+h/CFLxp1i5KWY1SpOKjeNDqfUjGzdLN&#10;ZNlEXf+9EQq9zcf3nOm8c7W4UhsqzwqGgwwEsfam4lLB8WfZ/wARIrLB2jMpuFOA+ez1ZYqF8Tfe&#10;0/UQS5FCOBSowMbYFFIGbclhGPiGOHFn3zqMCbalNC3eUrir5XuWjaXDilODxYYWlvTv4eIUrE/2&#10;W+dxo/PtIsuXXyYf7UYrpXpv3ecERKQu/ov/3GuT5g/h+Us6QM4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3Kbr8EAAADbAAAADwAAAAAAAAAAAAAAAACXAgAAZHJzL2Rvd25y&#10;ZXYueG1sUEsFBgAAAAAEAAQA9QAAAIUDAAAAAA==&#10;" filled="f" stroked="f">
                  <v:shadow color="#eeece1" opacity="1" mv:blur="0" offset="2pt,2pt"/>
                  <v:textbox inset="5860emu,5860emu,5860emu,5860emu">
                    <w:txbxContent>
                      <w:p w14:paraId="2D4FE831" w14:textId="1ED22B42" w:rsidR="00577FE8" w:rsidRDefault="00577FE8" w:rsidP="00577FE8">
                        <w:pPr>
                          <w:pStyle w:val="NormalWeb"/>
                          <w:spacing w:before="0" w:beforeAutospacing="0" w:after="0" w:afterAutospacing="0"/>
                          <w:jc w:val="both"/>
                          <w:textAlignment w:val="baseline"/>
                        </w:pPr>
                        <w:r w:rsidRPr="008972C0">
                          <w:rPr>
                            <w:rFonts w:ascii="Century Gothic" w:hAnsi="Century Gothic" w:cs="Arial"/>
                            <w:b/>
                            <w:bCs/>
                            <w:color w:val="000000"/>
                            <w:kern w:val="24"/>
                            <w:sz w:val="18"/>
                            <w:szCs w:val="18"/>
                          </w:rPr>
                          <w:t>C</w:t>
                        </w:r>
                        <w:r w:rsidR="001C2A04">
                          <w:rPr>
                            <w:rFonts w:ascii="Century Gothic" w:hAnsi="Century Gothic" w:cs="Arial"/>
                            <w:b/>
                            <w:bCs/>
                            <w:color w:val="000000"/>
                            <w:kern w:val="24"/>
                            <w:sz w:val="18"/>
                            <w:szCs w:val="18"/>
                          </w:rPr>
                          <w:t xml:space="preserve">onclusion: </w:t>
                        </w:r>
                        <w:r w:rsidRPr="008972C0">
                          <w:rPr>
                            <w:rFonts w:ascii="Century Gothic" w:hAnsi="Century Gothic" w:cs="Arial"/>
                            <w:color w:val="000000"/>
                            <w:kern w:val="24"/>
                            <w:sz w:val="18"/>
                            <w:szCs w:val="18"/>
                          </w:rPr>
                          <w:t>Response rates of individuals consenting to join the register indicate strong interest in participation in research studies focusing on neurodegenerative disease and dementia. The simplicity and low cost of the approach point to its scalability across the UK, heralding a novel approach to dementia prevention recruitment.</w:t>
                        </w:r>
                      </w:p>
                    </w:txbxContent>
                  </v:textbox>
                </v:shape>
              </v:group>
            </w:pict>
          </mc:Fallback>
        </mc:AlternateContent>
      </w:r>
    </w:p>
    <w:p w14:paraId="7A028574" w14:textId="77777777" w:rsidR="00577FE8" w:rsidRDefault="00577FE8">
      <w:pPr>
        <w:rPr>
          <w:b/>
        </w:rPr>
      </w:pPr>
    </w:p>
    <w:p w14:paraId="3327D39D" w14:textId="77777777" w:rsidR="005342C2" w:rsidRDefault="005342C2">
      <w:pPr>
        <w:rPr>
          <w:b/>
        </w:rPr>
      </w:pPr>
    </w:p>
    <w:p w14:paraId="19EDFCB6" w14:textId="77777777" w:rsidR="005342C2" w:rsidRDefault="005342C2">
      <w:pPr>
        <w:rPr>
          <w:b/>
        </w:rPr>
      </w:pPr>
    </w:p>
    <w:p w14:paraId="213682AB" w14:textId="77777777" w:rsidR="005342C2" w:rsidRDefault="005342C2" w:rsidP="00E325DF">
      <w:pPr>
        <w:rPr>
          <w:b/>
        </w:rPr>
      </w:pPr>
    </w:p>
    <w:tbl>
      <w:tblPr>
        <w:tblpPr w:leftFromText="180" w:rightFromText="180" w:vertAnchor="page" w:horzAnchor="page" w:tblpX="1306" w:tblpY="1985"/>
        <w:tblW w:w="9204" w:type="dxa"/>
        <w:tblCellMar>
          <w:left w:w="0" w:type="dxa"/>
          <w:right w:w="0" w:type="dxa"/>
        </w:tblCellMar>
        <w:tblLook w:val="0420" w:firstRow="1" w:lastRow="0" w:firstColumn="0" w:lastColumn="0" w:noHBand="0" w:noVBand="1"/>
      </w:tblPr>
      <w:tblGrid>
        <w:gridCol w:w="3251"/>
        <w:gridCol w:w="1701"/>
        <w:gridCol w:w="1559"/>
        <w:gridCol w:w="2693"/>
      </w:tblGrid>
      <w:tr w:rsidR="008B3701" w:rsidRPr="00577FE8" w14:paraId="5669942A" w14:textId="77777777" w:rsidTr="008B3701">
        <w:trPr>
          <w:trHeight w:val="621"/>
        </w:trPr>
        <w:tc>
          <w:tcPr>
            <w:tcW w:w="3251"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142BE923" w14:textId="77777777" w:rsidR="008B3701" w:rsidRPr="003B343B" w:rsidRDefault="008B3701" w:rsidP="008B3701">
            <w:r w:rsidRPr="003B343B">
              <w:rPr>
                <w:bCs/>
              </w:rPr>
              <w:lastRenderedPageBreak/>
              <w:t>What</w:t>
            </w:r>
          </w:p>
        </w:tc>
        <w:tc>
          <w:tcPr>
            <w:tcW w:w="1701"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739B9012" w14:textId="77777777" w:rsidR="008B3701" w:rsidRPr="003B343B" w:rsidRDefault="008B3701" w:rsidP="008B3701">
            <w:r w:rsidRPr="003B343B">
              <w:rPr>
                <w:bCs/>
              </w:rPr>
              <w:t>Who</w:t>
            </w:r>
          </w:p>
        </w:tc>
        <w:tc>
          <w:tcPr>
            <w:tcW w:w="1559"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31F2F0C3" w14:textId="77777777" w:rsidR="008B3701" w:rsidRPr="003B343B" w:rsidRDefault="008B3701" w:rsidP="008B3701">
            <w:r w:rsidRPr="003B343B">
              <w:rPr>
                <w:bCs/>
              </w:rPr>
              <w:t>Where</w:t>
            </w:r>
          </w:p>
        </w:tc>
        <w:tc>
          <w:tcPr>
            <w:tcW w:w="2693" w:type="dxa"/>
            <w:tcBorders>
              <w:top w:val="single" w:sz="8" w:space="0" w:color="000000"/>
              <w:left w:val="single" w:sz="8" w:space="0" w:color="000000"/>
              <w:bottom w:val="single" w:sz="8" w:space="0" w:color="000000"/>
              <w:right w:val="single" w:sz="8" w:space="0" w:color="000000"/>
            </w:tcBorders>
            <w:shd w:val="clear" w:color="auto" w:fill="5B9BD5"/>
            <w:tcMar>
              <w:top w:w="72" w:type="dxa"/>
              <w:left w:w="144" w:type="dxa"/>
              <w:bottom w:w="72" w:type="dxa"/>
              <w:right w:w="144" w:type="dxa"/>
            </w:tcMar>
            <w:hideMark/>
          </w:tcPr>
          <w:p w14:paraId="500B23CF" w14:textId="77777777" w:rsidR="008B3701" w:rsidRPr="003B343B" w:rsidRDefault="008B3701" w:rsidP="008B3701">
            <w:r w:rsidRPr="003B343B">
              <w:rPr>
                <w:bCs/>
              </w:rPr>
              <w:t>When</w:t>
            </w:r>
            <w:r>
              <w:rPr>
                <w:bCs/>
              </w:rPr>
              <w:t>/Duration</w:t>
            </w:r>
            <w:r w:rsidRPr="003B343B">
              <w:rPr>
                <w:bCs/>
              </w:rPr>
              <w:t xml:space="preserve"> (approx.)</w:t>
            </w:r>
          </w:p>
        </w:tc>
      </w:tr>
      <w:tr w:rsidR="00E91D5B" w:rsidRPr="00577FE8" w14:paraId="4DEDD793" w14:textId="77777777" w:rsidTr="008B3701">
        <w:trPr>
          <w:trHeight w:val="546"/>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B65F28A" w14:textId="77777777" w:rsidR="008B3701" w:rsidRPr="00C66ED2" w:rsidRDefault="008B3701" w:rsidP="008B3701">
            <w:pPr>
              <w:rPr>
                <w:bCs/>
                <w:sz w:val="20"/>
                <w:szCs w:val="20"/>
              </w:rPr>
            </w:pPr>
            <w:r w:rsidRPr="00C66ED2">
              <w:rPr>
                <w:b/>
                <w:bCs/>
                <w:sz w:val="20"/>
                <w:szCs w:val="20"/>
              </w:rPr>
              <w:t>Initial Meeting:</w:t>
            </w:r>
            <w:r w:rsidRPr="00C66ED2">
              <w:rPr>
                <w:bCs/>
                <w:sz w:val="20"/>
                <w:szCs w:val="20"/>
              </w:rPr>
              <w:t xml:space="preserve"> Presentation and questions</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1166577" w14:textId="77777777" w:rsidR="008B3701" w:rsidRPr="00C66ED2" w:rsidRDefault="008B3701" w:rsidP="008B3701">
            <w:pPr>
              <w:rPr>
                <w:bCs/>
                <w:sz w:val="20"/>
                <w:szCs w:val="20"/>
              </w:rPr>
            </w:pPr>
            <w:r w:rsidRPr="00C66ED2">
              <w:rPr>
                <w:bCs/>
                <w:sz w:val="20"/>
                <w:szCs w:val="20"/>
              </w:rPr>
              <w:t>Practice Manager and CHARIOT Register Team</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3F24BA" w14:textId="77777777" w:rsidR="008B3701" w:rsidRPr="00C66ED2" w:rsidRDefault="008B3701" w:rsidP="008B3701">
            <w:pPr>
              <w:rPr>
                <w:bCs/>
                <w:sz w:val="20"/>
                <w:szCs w:val="20"/>
              </w:rPr>
            </w:pPr>
            <w:r w:rsidRPr="00C66ED2">
              <w:rPr>
                <w:bCs/>
                <w:sz w:val="20"/>
                <w:szCs w:val="20"/>
              </w:rPr>
              <w:t>GP Surgery</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870CAA4" w14:textId="77777777" w:rsidR="008B3701" w:rsidRPr="00C66ED2" w:rsidRDefault="008B3701" w:rsidP="008B3701">
            <w:pPr>
              <w:rPr>
                <w:bCs/>
                <w:sz w:val="20"/>
                <w:szCs w:val="20"/>
              </w:rPr>
            </w:pPr>
            <w:r w:rsidRPr="00C66ED2">
              <w:rPr>
                <w:bCs/>
                <w:sz w:val="20"/>
                <w:szCs w:val="20"/>
              </w:rPr>
              <w:t>When: After init</w:t>
            </w:r>
            <w:r>
              <w:rPr>
                <w:bCs/>
                <w:sz w:val="20"/>
                <w:szCs w:val="20"/>
              </w:rPr>
              <w:t>ial agreement from PM via email</w:t>
            </w:r>
          </w:p>
          <w:p w14:paraId="5A1AB710" w14:textId="77777777" w:rsidR="008B3701" w:rsidRPr="003B343B" w:rsidRDefault="008B3701" w:rsidP="008B3701">
            <w:pPr>
              <w:rPr>
                <w:bCs/>
              </w:rPr>
            </w:pPr>
            <w:r w:rsidRPr="00C66ED2">
              <w:rPr>
                <w:bCs/>
                <w:sz w:val="20"/>
                <w:szCs w:val="20"/>
              </w:rPr>
              <w:t>Duration: 20-30 minutes</w:t>
            </w:r>
          </w:p>
        </w:tc>
      </w:tr>
      <w:tr w:rsidR="008B3701" w:rsidRPr="00577FE8" w14:paraId="11BEAE2E" w14:textId="77777777" w:rsidTr="008B3701">
        <w:trPr>
          <w:trHeight w:val="1052"/>
        </w:trPr>
        <w:tc>
          <w:tcPr>
            <w:tcW w:w="3251"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3873F86C" w14:textId="77777777" w:rsidR="008B3701" w:rsidRPr="00AE374F" w:rsidRDefault="008B3701" w:rsidP="008B3701">
            <w:pPr>
              <w:rPr>
                <w:sz w:val="20"/>
                <w:szCs w:val="20"/>
              </w:rPr>
            </w:pPr>
            <w:r w:rsidRPr="00AE374F">
              <w:rPr>
                <w:b/>
                <w:bCs/>
                <w:sz w:val="20"/>
                <w:szCs w:val="20"/>
              </w:rPr>
              <w:t>Database search:</w:t>
            </w:r>
            <w:r w:rsidRPr="00AE374F">
              <w:rPr>
                <w:sz w:val="20"/>
                <w:szCs w:val="20"/>
              </w:rPr>
              <w:t xml:space="preserve"> identification </w:t>
            </w:r>
            <w:r>
              <w:rPr>
                <w:sz w:val="20"/>
                <w:szCs w:val="20"/>
              </w:rPr>
              <w:t>of eligible participants at the</w:t>
            </w:r>
            <w:r w:rsidRPr="00AE374F">
              <w:rPr>
                <w:sz w:val="20"/>
                <w:szCs w:val="20"/>
              </w:rPr>
              <w:t xml:space="preserve"> GP practice</w:t>
            </w:r>
          </w:p>
        </w:tc>
        <w:tc>
          <w:tcPr>
            <w:tcW w:w="1701"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540E0ECA" w14:textId="77777777" w:rsidR="008B3701" w:rsidRPr="00577FE8" w:rsidRDefault="008B3701" w:rsidP="008B3701">
            <w:pPr>
              <w:rPr>
                <w:sz w:val="20"/>
                <w:szCs w:val="20"/>
              </w:rPr>
            </w:pPr>
            <w:r w:rsidRPr="00577FE8">
              <w:rPr>
                <w:sz w:val="20"/>
                <w:szCs w:val="20"/>
              </w:rPr>
              <w:t xml:space="preserve">CHARIOT </w:t>
            </w:r>
            <w:r>
              <w:rPr>
                <w:sz w:val="20"/>
                <w:szCs w:val="20"/>
              </w:rPr>
              <w:t>register</w:t>
            </w:r>
            <w:r w:rsidRPr="00577FE8">
              <w:rPr>
                <w:sz w:val="20"/>
                <w:szCs w:val="20"/>
              </w:rPr>
              <w:t xml:space="preserve"> team</w:t>
            </w:r>
          </w:p>
        </w:tc>
        <w:tc>
          <w:tcPr>
            <w:tcW w:w="1559"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3A5A4721" w14:textId="77777777" w:rsidR="008B3701" w:rsidRPr="00577FE8" w:rsidRDefault="008B3701" w:rsidP="008B3701">
            <w:pPr>
              <w:rPr>
                <w:sz w:val="20"/>
                <w:szCs w:val="20"/>
              </w:rPr>
            </w:pPr>
            <w:r w:rsidRPr="00577FE8">
              <w:rPr>
                <w:sz w:val="20"/>
                <w:szCs w:val="20"/>
              </w:rPr>
              <w:t>GP Surgery</w:t>
            </w:r>
          </w:p>
        </w:tc>
        <w:tc>
          <w:tcPr>
            <w:tcW w:w="2693"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34679E79" w14:textId="77777777" w:rsidR="008B3701" w:rsidRDefault="008B3701" w:rsidP="008B3701">
            <w:pPr>
              <w:rPr>
                <w:sz w:val="20"/>
                <w:szCs w:val="20"/>
              </w:rPr>
            </w:pPr>
            <w:r>
              <w:rPr>
                <w:sz w:val="20"/>
                <w:szCs w:val="20"/>
              </w:rPr>
              <w:t>When: After initial meeting</w:t>
            </w:r>
          </w:p>
          <w:p w14:paraId="06374780" w14:textId="77777777" w:rsidR="008B3701" w:rsidRPr="00577FE8" w:rsidRDefault="008B3701" w:rsidP="008B3701">
            <w:pPr>
              <w:rPr>
                <w:sz w:val="20"/>
                <w:szCs w:val="20"/>
              </w:rPr>
            </w:pPr>
            <w:r>
              <w:rPr>
                <w:sz w:val="20"/>
                <w:szCs w:val="20"/>
              </w:rPr>
              <w:t xml:space="preserve">Duration: </w:t>
            </w:r>
            <w:r w:rsidRPr="00577FE8">
              <w:rPr>
                <w:sz w:val="20"/>
                <w:szCs w:val="20"/>
              </w:rPr>
              <w:t>One hour</w:t>
            </w:r>
          </w:p>
        </w:tc>
      </w:tr>
      <w:tr w:rsidR="008B3701" w:rsidRPr="00577FE8" w14:paraId="6439DEF3" w14:textId="77777777" w:rsidTr="008B3701">
        <w:trPr>
          <w:trHeight w:val="546"/>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2CC26C" w14:textId="77777777" w:rsidR="008B3701" w:rsidRPr="00AE374F" w:rsidRDefault="008B3701" w:rsidP="008B3701">
            <w:pPr>
              <w:rPr>
                <w:sz w:val="20"/>
                <w:szCs w:val="20"/>
              </w:rPr>
            </w:pPr>
            <w:r w:rsidRPr="00AE374F">
              <w:rPr>
                <w:b/>
                <w:bCs/>
                <w:sz w:val="20"/>
                <w:szCs w:val="20"/>
              </w:rPr>
              <w:t xml:space="preserve">GP approval: </w:t>
            </w:r>
            <w:r w:rsidRPr="00AE374F">
              <w:rPr>
                <w:sz w:val="20"/>
                <w:szCs w:val="20"/>
              </w:rPr>
              <w:t>GPs review and approve the participant list (optional)</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F2B8D69" w14:textId="77777777" w:rsidR="008B3701" w:rsidRPr="00577FE8" w:rsidRDefault="008B3701" w:rsidP="008B3701">
            <w:pPr>
              <w:rPr>
                <w:sz w:val="20"/>
                <w:szCs w:val="20"/>
              </w:rPr>
            </w:pPr>
            <w:r w:rsidRPr="00577FE8">
              <w:rPr>
                <w:sz w:val="20"/>
                <w:szCs w:val="20"/>
              </w:rPr>
              <w:t>GP Practice team</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DCEFBB" w14:textId="77777777" w:rsidR="008B3701" w:rsidRPr="00577FE8" w:rsidRDefault="008B3701" w:rsidP="008B3701">
            <w:pPr>
              <w:rPr>
                <w:sz w:val="20"/>
                <w:szCs w:val="20"/>
              </w:rPr>
            </w:pPr>
            <w:r w:rsidRPr="00577FE8">
              <w:rPr>
                <w:sz w:val="20"/>
                <w:szCs w:val="20"/>
              </w:rPr>
              <w:t>GP Surgery</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E592B4" w14:textId="721FD445" w:rsidR="008B3701" w:rsidRPr="00577FE8" w:rsidRDefault="008B3701" w:rsidP="008B3701">
            <w:pPr>
              <w:rPr>
                <w:sz w:val="20"/>
                <w:szCs w:val="20"/>
              </w:rPr>
            </w:pPr>
            <w:r>
              <w:rPr>
                <w:sz w:val="20"/>
                <w:szCs w:val="20"/>
              </w:rPr>
              <w:t xml:space="preserve">When: </w:t>
            </w:r>
            <w:r w:rsidRPr="00577FE8">
              <w:rPr>
                <w:sz w:val="20"/>
                <w:szCs w:val="20"/>
              </w:rPr>
              <w:t>Within one week</w:t>
            </w:r>
            <w:r w:rsidR="004133CD">
              <w:rPr>
                <w:sz w:val="20"/>
                <w:szCs w:val="20"/>
              </w:rPr>
              <w:t xml:space="preserve"> of database search</w:t>
            </w:r>
          </w:p>
        </w:tc>
      </w:tr>
      <w:tr w:rsidR="008B3701" w:rsidRPr="00577FE8" w14:paraId="7FAF1B78" w14:textId="77777777" w:rsidTr="008B3701">
        <w:trPr>
          <w:trHeight w:val="776"/>
        </w:trPr>
        <w:tc>
          <w:tcPr>
            <w:tcW w:w="3251"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1B2B0F22" w14:textId="77777777" w:rsidR="008B3701" w:rsidRPr="00AE374F" w:rsidRDefault="008B3701" w:rsidP="008B3701">
            <w:pPr>
              <w:rPr>
                <w:sz w:val="20"/>
                <w:szCs w:val="20"/>
              </w:rPr>
            </w:pPr>
            <w:r w:rsidRPr="00AE374F">
              <w:rPr>
                <w:b/>
                <w:bCs/>
                <w:sz w:val="20"/>
                <w:szCs w:val="20"/>
              </w:rPr>
              <w:t>Mailing Invitations</w:t>
            </w:r>
            <w:r w:rsidRPr="00AE374F">
              <w:rPr>
                <w:sz w:val="20"/>
                <w:szCs w:val="20"/>
              </w:rPr>
              <w:t xml:space="preserve">: </w:t>
            </w:r>
            <w:r>
              <w:rPr>
                <w:sz w:val="20"/>
                <w:szCs w:val="20"/>
              </w:rPr>
              <w:t>invitation</w:t>
            </w:r>
            <w:r w:rsidRPr="00AE374F">
              <w:rPr>
                <w:sz w:val="20"/>
                <w:szCs w:val="20"/>
              </w:rPr>
              <w:t xml:space="preserve"> letter, participant information sheet and consent forms are sent to patients</w:t>
            </w:r>
          </w:p>
        </w:tc>
        <w:tc>
          <w:tcPr>
            <w:tcW w:w="1701"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5DF052AF" w14:textId="77777777" w:rsidR="008B3701" w:rsidRPr="00577FE8" w:rsidRDefault="008B3701" w:rsidP="008B3701">
            <w:pPr>
              <w:rPr>
                <w:sz w:val="20"/>
                <w:szCs w:val="20"/>
              </w:rPr>
            </w:pPr>
            <w:r w:rsidRPr="00577FE8">
              <w:rPr>
                <w:sz w:val="20"/>
                <w:szCs w:val="20"/>
              </w:rPr>
              <w:t xml:space="preserve">CHARIOT </w:t>
            </w:r>
            <w:r>
              <w:rPr>
                <w:sz w:val="20"/>
                <w:szCs w:val="20"/>
              </w:rPr>
              <w:t>register</w:t>
            </w:r>
            <w:r w:rsidRPr="00577FE8">
              <w:rPr>
                <w:sz w:val="20"/>
                <w:szCs w:val="20"/>
              </w:rPr>
              <w:t xml:space="preserve">  team</w:t>
            </w:r>
          </w:p>
        </w:tc>
        <w:tc>
          <w:tcPr>
            <w:tcW w:w="1559"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67A0DA6A" w14:textId="77777777" w:rsidR="008B3701" w:rsidRPr="00577FE8" w:rsidRDefault="008B3701" w:rsidP="008B3701">
            <w:pPr>
              <w:rPr>
                <w:sz w:val="20"/>
                <w:szCs w:val="20"/>
              </w:rPr>
            </w:pPr>
            <w:r w:rsidRPr="00577FE8">
              <w:rPr>
                <w:sz w:val="20"/>
                <w:szCs w:val="20"/>
              </w:rPr>
              <w:t>Docmail</w:t>
            </w:r>
            <w:r>
              <w:rPr>
                <w:sz w:val="20"/>
                <w:szCs w:val="20"/>
              </w:rPr>
              <w:t xml:space="preserve"> (NHS-approved online mail management  system)</w:t>
            </w:r>
          </w:p>
        </w:tc>
        <w:tc>
          <w:tcPr>
            <w:tcW w:w="2693"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20E8025B" w14:textId="05838D14" w:rsidR="008B3701" w:rsidRPr="00577FE8" w:rsidRDefault="00B80993" w:rsidP="008B3701">
            <w:pPr>
              <w:rPr>
                <w:sz w:val="20"/>
                <w:szCs w:val="20"/>
              </w:rPr>
            </w:pPr>
            <w:r>
              <w:rPr>
                <w:sz w:val="20"/>
                <w:szCs w:val="20"/>
              </w:rPr>
              <w:t>When: Within 6</w:t>
            </w:r>
            <w:r w:rsidR="008B3701" w:rsidRPr="00577FE8">
              <w:rPr>
                <w:sz w:val="20"/>
                <w:szCs w:val="20"/>
              </w:rPr>
              <w:t xml:space="preserve"> weeks</w:t>
            </w:r>
            <w:r w:rsidR="008B3701">
              <w:rPr>
                <w:sz w:val="20"/>
                <w:szCs w:val="20"/>
              </w:rPr>
              <w:t xml:space="preserve"> of database search</w:t>
            </w:r>
          </w:p>
        </w:tc>
      </w:tr>
      <w:tr w:rsidR="008B3701" w:rsidRPr="00577FE8" w14:paraId="61497211" w14:textId="77777777" w:rsidTr="008B3701">
        <w:trPr>
          <w:trHeight w:val="776"/>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BBDD68E" w14:textId="77777777" w:rsidR="008B3701" w:rsidRPr="00AE374F" w:rsidRDefault="008B3701" w:rsidP="008B3701">
            <w:pPr>
              <w:rPr>
                <w:sz w:val="20"/>
                <w:szCs w:val="20"/>
              </w:rPr>
            </w:pPr>
            <w:r w:rsidRPr="00AE374F">
              <w:rPr>
                <w:b/>
                <w:bCs/>
                <w:sz w:val="20"/>
                <w:szCs w:val="20"/>
              </w:rPr>
              <w:t>Consent forms processing:</w:t>
            </w:r>
            <w:r w:rsidRPr="00AE374F">
              <w:rPr>
                <w:sz w:val="20"/>
                <w:szCs w:val="20"/>
              </w:rPr>
              <w:t xml:space="preserve"> returned consent forms are processed and filed</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DD117A" w14:textId="77777777" w:rsidR="008B3701" w:rsidRPr="00577FE8" w:rsidRDefault="008B3701" w:rsidP="008B3701">
            <w:pPr>
              <w:rPr>
                <w:sz w:val="20"/>
                <w:szCs w:val="20"/>
              </w:rPr>
            </w:pPr>
            <w:r w:rsidRPr="00577FE8">
              <w:rPr>
                <w:sz w:val="20"/>
                <w:szCs w:val="20"/>
              </w:rPr>
              <w:t xml:space="preserve">CHARIOT </w:t>
            </w:r>
            <w:r>
              <w:rPr>
                <w:sz w:val="20"/>
                <w:szCs w:val="20"/>
              </w:rPr>
              <w:t>register</w:t>
            </w:r>
            <w:r w:rsidRPr="00577FE8">
              <w:rPr>
                <w:sz w:val="20"/>
                <w:szCs w:val="20"/>
              </w:rPr>
              <w:t xml:space="preserve">  team</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7F453F5" w14:textId="77777777" w:rsidR="008B3701" w:rsidRPr="00577FE8" w:rsidRDefault="008B3701" w:rsidP="008B3701">
            <w:pPr>
              <w:rPr>
                <w:sz w:val="20"/>
                <w:szCs w:val="20"/>
              </w:rPr>
            </w:pPr>
            <w:r w:rsidRPr="00577FE8">
              <w:rPr>
                <w:sz w:val="20"/>
                <w:szCs w:val="20"/>
              </w:rPr>
              <w:t>Imperial College London</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45A14A" w14:textId="77777777" w:rsidR="008B3701" w:rsidRPr="00577FE8" w:rsidRDefault="008B3701" w:rsidP="008B3701">
            <w:pPr>
              <w:rPr>
                <w:sz w:val="20"/>
                <w:szCs w:val="20"/>
              </w:rPr>
            </w:pPr>
            <w:r>
              <w:rPr>
                <w:sz w:val="20"/>
                <w:szCs w:val="20"/>
              </w:rPr>
              <w:t>When: Immediately when received</w:t>
            </w:r>
          </w:p>
        </w:tc>
      </w:tr>
      <w:tr w:rsidR="008B3701" w:rsidRPr="00577FE8" w14:paraId="24F87825" w14:textId="77777777" w:rsidTr="008B3701">
        <w:trPr>
          <w:trHeight w:val="1006"/>
        </w:trPr>
        <w:tc>
          <w:tcPr>
            <w:tcW w:w="3251"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59A9DC60" w14:textId="77777777" w:rsidR="008B3701" w:rsidRPr="00AE374F" w:rsidRDefault="008B3701" w:rsidP="008B3701">
            <w:pPr>
              <w:rPr>
                <w:sz w:val="20"/>
                <w:szCs w:val="20"/>
              </w:rPr>
            </w:pPr>
            <w:r w:rsidRPr="00AE374F">
              <w:rPr>
                <w:b/>
                <w:bCs/>
                <w:sz w:val="20"/>
                <w:szCs w:val="20"/>
              </w:rPr>
              <w:t xml:space="preserve">First data extraction: </w:t>
            </w:r>
            <w:r w:rsidRPr="00AE374F">
              <w:rPr>
                <w:sz w:val="20"/>
                <w:szCs w:val="20"/>
              </w:rPr>
              <w:t>for those who have consented to be on the register – (GP Practice joins the Chariot Register)</w:t>
            </w:r>
          </w:p>
        </w:tc>
        <w:tc>
          <w:tcPr>
            <w:tcW w:w="1701"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647845C9" w14:textId="77777777" w:rsidR="008B3701" w:rsidRPr="00577FE8" w:rsidRDefault="008B3701" w:rsidP="008B3701">
            <w:pPr>
              <w:rPr>
                <w:sz w:val="20"/>
                <w:szCs w:val="20"/>
              </w:rPr>
            </w:pPr>
            <w:r w:rsidRPr="00577FE8">
              <w:rPr>
                <w:sz w:val="20"/>
                <w:szCs w:val="20"/>
              </w:rPr>
              <w:t xml:space="preserve">CHARIOT </w:t>
            </w:r>
            <w:r>
              <w:rPr>
                <w:sz w:val="20"/>
                <w:szCs w:val="20"/>
              </w:rPr>
              <w:t>register</w:t>
            </w:r>
            <w:r w:rsidRPr="00577FE8">
              <w:rPr>
                <w:sz w:val="20"/>
                <w:szCs w:val="20"/>
              </w:rPr>
              <w:t xml:space="preserve">  team</w:t>
            </w:r>
          </w:p>
        </w:tc>
        <w:tc>
          <w:tcPr>
            <w:tcW w:w="1559"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751A13F9" w14:textId="77777777" w:rsidR="008B3701" w:rsidRPr="00577FE8" w:rsidRDefault="008B3701" w:rsidP="008B3701">
            <w:pPr>
              <w:rPr>
                <w:sz w:val="20"/>
                <w:szCs w:val="20"/>
              </w:rPr>
            </w:pPr>
            <w:r w:rsidRPr="00577FE8">
              <w:rPr>
                <w:sz w:val="20"/>
                <w:szCs w:val="20"/>
              </w:rPr>
              <w:t>GP surgery</w:t>
            </w:r>
          </w:p>
        </w:tc>
        <w:tc>
          <w:tcPr>
            <w:tcW w:w="2693"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047D1D24" w14:textId="77777777" w:rsidR="008B3701" w:rsidRDefault="008B3701" w:rsidP="008B3701">
            <w:pPr>
              <w:rPr>
                <w:sz w:val="20"/>
                <w:szCs w:val="20"/>
              </w:rPr>
            </w:pPr>
            <w:r>
              <w:rPr>
                <w:sz w:val="20"/>
                <w:szCs w:val="20"/>
              </w:rPr>
              <w:t xml:space="preserve">When: </w:t>
            </w:r>
            <w:r w:rsidRPr="00577FE8">
              <w:rPr>
                <w:sz w:val="20"/>
                <w:szCs w:val="20"/>
              </w:rPr>
              <w:t>2</w:t>
            </w:r>
            <w:r>
              <w:rPr>
                <w:sz w:val="20"/>
                <w:szCs w:val="20"/>
              </w:rPr>
              <w:t>-4</w:t>
            </w:r>
            <w:r w:rsidRPr="00577FE8">
              <w:rPr>
                <w:sz w:val="20"/>
                <w:szCs w:val="20"/>
              </w:rPr>
              <w:t xml:space="preserve"> months after invitations are sent </w:t>
            </w:r>
          </w:p>
          <w:p w14:paraId="4ED38DEC" w14:textId="77777777" w:rsidR="008B3701" w:rsidRPr="00577FE8" w:rsidRDefault="008B3701" w:rsidP="008B3701">
            <w:pPr>
              <w:rPr>
                <w:sz w:val="20"/>
                <w:szCs w:val="20"/>
              </w:rPr>
            </w:pPr>
            <w:r>
              <w:rPr>
                <w:sz w:val="20"/>
                <w:szCs w:val="20"/>
              </w:rPr>
              <w:t>Duration: 2-4 Hours depending on number of consent forms</w:t>
            </w:r>
          </w:p>
        </w:tc>
      </w:tr>
      <w:tr w:rsidR="008B3701" w:rsidRPr="00577FE8" w14:paraId="59B4E69B" w14:textId="77777777" w:rsidTr="008B3701">
        <w:trPr>
          <w:trHeight w:val="776"/>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B25DC03" w14:textId="77777777" w:rsidR="008B3701" w:rsidRPr="00AE374F" w:rsidRDefault="008B3701" w:rsidP="008B3701">
            <w:pPr>
              <w:rPr>
                <w:sz w:val="20"/>
                <w:szCs w:val="20"/>
              </w:rPr>
            </w:pPr>
            <w:r w:rsidRPr="00AE374F">
              <w:rPr>
                <w:b/>
                <w:bCs/>
                <w:sz w:val="20"/>
                <w:szCs w:val="20"/>
              </w:rPr>
              <w:t>Payment processing:</w:t>
            </w:r>
            <w:r w:rsidRPr="00AE374F">
              <w:rPr>
                <w:sz w:val="20"/>
                <w:szCs w:val="20"/>
              </w:rPr>
              <w:t xml:space="preserve"> </w:t>
            </w:r>
            <w:r w:rsidRPr="002D31F9">
              <w:rPr>
                <w:sz w:val="20"/>
                <w:szCs w:val="20"/>
              </w:rPr>
              <w:t>£300-500 (depending on size of surgery)</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6763E40" w14:textId="389B2D9F" w:rsidR="008B3701" w:rsidRPr="00577FE8" w:rsidRDefault="00E91D5B" w:rsidP="008B3701">
            <w:pPr>
              <w:rPr>
                <w:sz w:val="20"/>
                <w:szCs w:val="20"/>
              </w:rPr>
            </w:pPr>
            <w:r>
              <w:rPr>
                <w:sz w:val="20"/>
                <w:szCs w:val="20"/>
              </w:rPr>
              <w:t xml:space="preserve">Practice Manager and </w:t>
            </w:r>
            <w:r w:rsidR="008B3701" w:rsidRPr="00577FE8">
              <w:rPr>
                <w:sz w:val="20"/>
                <w:szCs w:val="20"/>
              </w:rPr>
              <w:t xml:space="preserve">CHARIOT </w:t>
            </w:r>
            <w:r w:rsidR="008B3701">
              <w:rPr>
                <w:sz w:val="20"/>
                <w:szCs w:val="20"/>
              </w:rPr>
              <w:t>register</w:t>
            </w:r>
            <w:r w:rsidR="008B3701" w:rsidRPr="00577FE8">
              <w:rPr>
                <w:sz w:val="20"/>
                <w:szCs w:val="20"/>
              </w:rPr>
              <w:t xml:space="preserve"> team</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13EEB1A" w14:textId="6FE17D92" w:rsidR="008B3701" w:rsidRPr="00577FE8" w:rsidRDefault="008B3701" w:rsidP="008B3701">
            <w:pPr>
              <w:rPr>
                <w:sz w:val="20"/>
                <w:szCs w:val="20"/>
              </w:rPr>
            </w:pPr>
            <w:r w:rsidRPr="007C0BFD">
              <w:rPr>
                <w:sz w:val="20"/>
                <w:szCs w:val="20"/>
              </w:rPr>
              <w:t>Imperial College London</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CE13B9" w14:textId="77777777" w:rsidR="008B3701" w:rsidRDefault="008B3701" w:rsidP="008B3701">
            <w:pPr>
              <w:rPr>
                <w:sz w:val="20"/>
                <w:szCs w:val="20"/>
              </w:rPr>
            </w:pPr>
            <w:r>
              <w:rPr>
                <w:sz w:val="20"/>
                <w:szCs w:val="20"/>
              </w:rPr>
              <w:t>When: Process will begin immediately after the extraction</w:t>
            </w:r>
          </w:p>
          <w:p w14:paraId="4DD75A6D" w14:textId="77777777" w:rsidR="008B3701" w:rsidRPr="00577FE8" w:rsidRDefault="008B3701" w:rsidP="008B3701">
            <w:pPr>
              <w:rPr>
                <w:sz w:val="20"/>
                <w:szCs w:val="20"/>
              </w:rPr>
            </w:pPr>
            <w:r>
              <w:rPr>
                <w:sz w:val="20"/>
                <w:szCs w:val="20"/>
              </w:rPr>
              <w:t xml:space="preserve">Duration: </w:t>
            </w:r>
            <w:r w:rsidRPr="00577FE8">
              <w:rPr>
                <w:sz w:val="20"/>
                <w:szCs w:val="20"/>
              </w:rPr>
              <w:t>2-4 months</w:t>
            </w:r>
          </w:p>
        </w:tc>
      </w:tr>
      <w:tr w:rsidR="008B3701" w:rsidRPr="00577FE8" w14:paraId="6D11D21B" w14:textId="77777777" w:rsidTr="008B3701">
        <w:trPr>
          <w:trHeight w:val="546"/>
        </w:trPr>
        <w:tc>
          <w:tcPr>
            <w:tcW w:w="3251"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0BFFAE70" w14:textId="04D317B0" w:rsidR="008B3701" w:rsidRPr="00AE374F" w:rsidRDefault="008B3701" w:rsidP="008B3701">
            <w:pPr>
              <w:rPr>
                <w:sz w:val="20"/>
                <w:szCs w:val="20"/>
              </w:rPr>
            </w:pPr>
            <w:r w:rsidRPr="00AE374F">
              <w:rPr>
                <w:b/>
                <w:bCs/>
                <w:sz w:val="20"/>
                <w:szCs w:val="20"/>
              </w:rPr>
              <w:t xml:space="preserve">Participation: </w:t>
            </w:r>
            <w:r w:rsidRPr="00AE374F">
              <w:rPr>
                <w:sz w:val="20"/>
                <w:szCs w:val="20"/>
              </w:rPr>
              <w:t>consented candidates start participating in CHARIOT</w:t>
            </w:r>
            <w:r w:rsidR="00121179">
              <w:rPr>
                <w:sz w:val="20"/>
                <w:szCs w:val="20"/>
              </w:rPr>
              <w:t xml:space="preserve"> research projects</w:t>
            </w:r>
          </w:p>
        </w:tc>
        <w:tc>
          <w:tcPr>
            <w:tcW w:w="1701"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6AD3C844" w14:textId="77777777" w:rsidR="008B3701" w:rsidRPr="00577FE8" w:rsidRDefault="008B3701" w:rsidP="008B3701">
            <w:pPr>
              <w:rPr>
                <w:sz w:val="20"/>
                <w:szCs w:val="20"/>
              </w:rPr>
            </w:pPr>
            <w:r w:rsidRPr="00577FE8">
              <w:rPr>
                <w:sz w:val="20"/>
                <w:szCs w:val="20"/>
              </w:rPr>
              <w:t xml:space="preserve">CHARIOT </w:t>
            </w:r>
            <w:r>
              <w:rPr>
                <w:sz w:val="20"/>
                <w:szCs w:val="20"/>
              </w:rPr>
              <w:t>register</w:t>
            </w:r>
            <w:r w:rsidRPr="00577FE8">
              <w:rPr>
                <w:sz w:val="20"/>
                <w:szCs w:val="20"/>
              </w:rPr>
              <w:t xml:space="preserve"> team</w:t>
            </w:r>
          </w:p>
        </w:tc>
        <w:tc>
          <w:tcPr>
            <w:tcW w:w="1559"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59B6C0C7" w14:textId="77777777" w:rsidR="008B3701" w:rsidRPr="00577FE8" w:rsidRDefault="008B3701" w:rsidP="008B3701">
            <w:pPr>
              <w:rPr>
                <w:sz w:val="20"/>
                <w:szCs w:val="20"/>
              </w:rPr>
            </w:pPr>
            <w:r w:rsidRPr="00577FE8">
              <w:rPr>
                <w:sz w:val="20"/>
                <w:szCs w:val="20"/>
              </w:rPr>
              <w:t>Imperial College London</w:t>
            </w:r>
          </w:p>
        </w:tc>
        <w:tc>
          <w:tcPr>
            <w:tcW w:w="2693" w:type="dxa"/>
            <w:tcBorders>
              <w:top w:val="single" w:sz="8" w:space="0" w:color="000000"/>
              <w:left w:val="single" w:sz="8" w:space="0" w:color="000000"/>
              <w:bottom w:val="single" w:sz="8" w:space="0" w:color="000000"/>
              <w:right w:val="single" w:sz="8" w:space="0" w:color="000000"/>
            </w:tcBorders>
            <w:shd w:val="clear" w:color="auto" w:fill="EAEFF7"/>
            <w:tcMar>
              <w:top w:w="72" w:type="dxa"/>
              <w:left w:w="144" w:type="dxa"/>
              <w:bottom w:w="72" w:type="dxa"/>
              <w:right w:w="144" w:type="dxa"/>
            </w:tcMar>
            <w:hideMark/>
          </w:tcPr>
          <w:p w14:paraId="530E77AC" w14:textId="69D97E71" w:rsidR="008B3701" w:rsidRPr="00577FE8" w:rsidRDefault="00121179" w:rsidP="008B3701">
            <w:pPr>
              <w:rPr>
                <w:sz w:val="20"/>
                <w:szCs w:val="20"/>
              </w:rPr>
            </w:pPr>
            <w:r>
              <w:rPr>
                <w:sz w:val="20"/>
                <w:szCs w:val="20"/>
              </w:rPr>
              <w:t>When: Once participant details are put on the CHARIOT database</w:t>
            </w:r>
          </w:p>
        </w:tc>
      </w:tr>
      <w:tr w:rsidR="008B3701" w:rsidRPr="00577FE8" w14:paraId="538EDF5F" w14:textId="77777777" w:rsidTr="008B3701">
        <w:trPr>
          <w:trHeight w:val="776"/>
        </w:trPr>
        <w:tc>
          <w:tcPr>
            <w:tcW w:w="325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FB640BB" w14:textId="4C58C9F1" w:rsidR="008B3701" w:rsidRPr="00AE374F" w:rsidRDefault="008B3701" w:rsidP="000E7EC6">
            <w:pPr>
              <w:rPr>
                <w:sz w:val="20"/>
                <w:szCs w:val="20"/>
              </w:rPr>
            </w:pPr>
            <w:r w:rsidRPr="00AE374F">
              <w:rPr>
                <w:b/>
                <w:bCs/>
                <w:sz w:val="20"/>
                <w:szCs w:val="20"/>
              </w:rPr>
              <w:t>Subsequent extractions:</w:t>
            </w:r>
            <w:r w:rsidRPr="00AE374F">
              <w:rPr>
                <w:sz w:val="20"/>
                <w:szCs w:val="20"/>
              </w:rPr>
              <w:t xml:space="preserve"> </w:t>
            </w:r>
            <w:r w:rsidR="000E7EC6">
              <w:rPr>
                <w:sz w:val="20"/>
                <w:szCs w:val="20"/>
              </w:rPr>
              <w:t xml:space="preserve">£100 </w:t>
            </w:r>
            <w:r w:rsidRPr="00AE374F">
              <w:rPr>
                <w:sz w:val="20"/>
                <w:szCs w:val="20"/>
              </w:rPr>
              <w:t xml:space="preserve">typically performed </w:t>
            </w:r>
            <w:r w:rsidR="000E7EC6">
              <w:rPr>
                <w:sz w:val="20"/>
                <w:szCs w:val="20"/>
              </w:rPr>
              <w:t>as consent forms con</w:t>
            </w:r>
            <w:r w:rsidRPr="00AE374F">
              <w:rPr>
                <w:sz w:val="20"/>
                <w:szCs w:val="20"/>
              </w:rPr>
              <w:t>tinue to arrive</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DE2790" w14:textId="77777777" w:rsidR="008B3701" w:rsidRPr="00577FE8" w:rsidRDefault="008B3701" w:rsidP="008B3701">
            <w:pPr>
              <w:rPr>
                <w:sz w:val="20"/>
                <w:szCs w:val="20"/>
              </w:rPr>
            </w:pPr>
            <w:r w:rsidRPr="00577FE8">
              <w:rPr>
                <w:sz w:val="20"/>
                <w:szCs w:val="20"/>
              </w:rPr>
              <w:t xml:space="preserve">CHARIOT </w:t>
            </w:r>
            <w:r>
              <w:rPr>
                <w:sz w:val="20"/>
                <w:szCs w:val="20"/>
              </w:rPr>
              <w:t>register</w:t>
            </w:r>
            <w:r w:rsidRPr="00577FE8">
              <w:rPr>
                <w:sz w:val="20"/>
                <w:szCs w:val="20"/>
              </w:rPr>
              <w:t xml:space="preserve">  team</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EA0B326" w14:textId="77777777" w:rsidR="008B3701" w:rsidRPr="00577FE8" w:rsidRDefault="008B3701" w:rsidP="008B3701">
            <w:pPr>
              <w:rPr>
                <w:sz w:val="20"/>
                <w:szCs w:val="20"/>
              </w:rPr>
            </w:pPr>
            <w:r w:rsidRPr="00577FE8">
              <w:rPr>
                <w:sz w:val="20"/>
                <w:szCs w:val="20"/>
              </w:rPr>
              <w:t>Imperial College London</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D49987" w14:textId="1212C024" w:rsidR="00121179" w:rsidRDefault="00121179" w:rsidP="008B3701">
            <w:pPr>
              <w:rPr>
                <w:sz w:val="20"/>
                <w:szCs w:val="20"/>
              </w:rPr>
            </w:pPr>
            <w:r>
              <w:rPr>
                <w:sz w:val="20"/>
                <w:szCs w:val="20"/>
              </w:rPr>
              <w:t>When: as and when needed</w:t>
            </w:r>
          </w:p>
          <w:p w14:paraId="7605B21C" w14:textId="77777777" w:rsidR="008B3701" w:rsidRPr="00577FE8" w:rsidRDefault="008B3701" w:rsidP="008B3701">
            <w:pPr>
              <w:rPr>
                <w:sz w:val="20"/>
                <w:szCs w:val="20"/>
              </w:rPr>
            </w:pPr>
            <w:r>
              <w:rPr>
                <w:sz w:val="20"/>
                <w:szCs w:val="20"/>
              </w:rPr>
              <w:t xml:space="preserve">Duration: </w:t>
            </w:r>
            <w:r w:rsidRPr="00577FE8">
              <w:rPr>
                <w:sz w:val="20"/>
                <w:szCs w:val="20"/>
              </w:rPr>
              <w:t>Ongoing</w:t>
            </w:r>
          </w:p>
        </w:tc>
      </w:tr>
    </w:tbl>
    <w:p w14:paraId="3369690B" w14:textId="6DEF9BD7" w:rsidR="00E325DF" w:rsidRPr="005342C2" w:rsidRDefault="005342C2" w:rsidP="005342C2">
      <w:pPr>
        <w:rPr>
          <w:b/>
        </w:rPr>
      </w:pPr>
      <w:r>
        <w:rPr>
          <w:b/>
        </w:rPr>
        <w:t>2. T</w:t>
      </w:r>
      <w:r w:rsidR="00E325DF">
        <w:rPr>
          <w:b/>
        </w:rPr>
        <w:t xml:space="preserve">imeline for </w:t>
      </w:r>
      <w:r w:rsidR="00E325DF" w:rsidRPr="003B343B">
        <w:rPr>
          <w:b/>
        </w:rPr>
        <w:t xml:space="preserve">CHARIOT </w:t>
      </w:r>
      <w:r w:rsidR="00E325DF">
        <w:rPr>
          <w:b/>
        </w:rPr>
        <w:t>Register enrolment</w:t>
      </w:r>
    </w:p>
    <w:p w14:paraId="6D27DDC6" w14:textId="77777777" w:rsidR="00577FE8" w:rsidRDefault="00577FE8"/>
    <w:p w14:paraId="400E24C3" w14:textId="77777777" w:rsidR="00A522E0" w:rsidRPr="00AE374F" w:rsidRDefault="00A522E0" w:rsidP="00A522E0">
      <w:pPr>
        <w:rPr>
          <w:b/>
        </w:rPr>
      </w:pPr>
      <w:r>
        <w:rPr>
          <w:b/>
        </w:rPr>
        <w:lastRenderedPageBreak/>
        <w:t>3)  Payment Procedures</w:t>
      </w:r>
    </w:p>
    <w:p w14:paraId="19F74CE9" w14:textId="4C6EB382" w:rsidR="00D47462" w:rsidRPr="00AE374F" w:rsidRDefault="00D47462" w:rsidP="00D47462">
      <w:pPr>
        <w:ind w:left="720"/>
      </w:pPr>
      <w:r>
        <w:t>1) Once</w:t>
      </w:r>
      <w:r w:rsidRPr="00AE374F">
        <w:t xml:space="preserve"> </w:t>
      </w:r>
      <w:r>
        <w:t xml:space="preserve">the </w:t>
      </w:r>
      <w:r w:rsidRPr="00AE374F">
        <w:t>first extraction</w:t>
      </w:r>
      <w:r>
        <w:t xml:space="preserve"> has been completed, the CHARIOT Register team </w:t>
      </w:r>
      <w:r w:rsidRPr="00AE374F">
        <w:t xml:space="preserve">will </w:t>
      </w:r>
      <w:r w:rsidR="00B34BB2">
        <w:t>email the Practice Manager asking for</w:t>
      </w:r>
      <w:r>
        <w:t xml:space="preserve"> the</w:t>
      </w:r>
      <w:r w:rsidRPr="00AE374F">
        <w:t xml:space="preserve"> </w:t>
      </w:r>
      <w:r>
        <w:t>GP surgery’</w:t>
      </w:r>
      <w:r w:rsidR="00B34BB2">
        <w:t xml:space="preserve">s bank details </w:t>
      </w:r>
      <w:r w:rsidR="00962087">
        <w:t>with the surgery’s</w:t>
      </w:r>
      <w:r>
        <w:t xml:space="preserve"> letterhead</w:t>
      </w:r>
    </w:p>
    <w:p w14:paraId="351E381E" w14:textId="715F2FF3" w:rsidR="00A522E0" w:rsidRDefault="00D47462" w:rsidP="00A522E0">
      <w:pPr>
        <w:ind w:left="720"/>
      </w:pPr>
      <w:r>
        <w:t>2</w:t>
      </w:r>
      <w:r w:rsidR="00A522E0">
        <w:t xml:space="preserve">)  </w:t>
      </w:r>
      <w:r>
        <w:t>Finance team at Imperial College London will verify the bank details provided</w:t>
      </w:r>
    </w:p>
    <w:p w14:paraId="3ED4EAC7" w14:textId="2CD032DA" w:rsidR="00A522E0" w:rsidRPr="00AE374F" w:rsidRDefault="00A522E0" w:rsidP="00A522E0">
      <w:pPr>
        <w:ind w:left="720"/>
      </w:pPr>
      <w:r>
        <w:t>3) Payment will be</w:t>
      </w:r>
      <w:r w:rsidRPr="00AE374F">
        <w:t xml:space="preserve"> made </w:t>
      </w:r>
      <w:r>
        <w:t>soon</w:t>
      </w:r>
      <w:r w:rsidRPr="00AE374F">
        <w:t xml:space="preserve"> after the invoice is received</w:t>
      </w:r>
    </w:p>
    <w:p w14:paraId="093FA0E0" w14:textId="77777777" w:rsidR="00A522E0" w:rsidRDefault="00A522E0" w:rsidP="00A522E0"/>
    <w:p w14:paraId="716C1176" w14:textId="77777777" w:rsidR="00AE374F" w:rsidRDefault="00AE374F"/>
    <w:p w14:paraId="59E6E163" w14:textId="77777777" w:rsidR="00577FE8" w:rsidRDefault="00577FE8"/>
    <w:p w14:paraId="0961872F" w14:textId="77777777" w:rsidR="00577FE8" w:rsidRDefault="00577FE8"/>
    <w:p w14:paraId="7D8BBEFB" w14:textId="77777777" w:rsidR="00577FE8" w:rsidRDefault="00577FE8"/>
    <w:p w14:paraId="752AAA20" w14:textId="77777777" w:rsidR="00577FE8" w:rsidRDefault="00577FE8"/>
    <w:p w14:paraId="00CD9314" w14:textId="77777777" w:rsidR="00577FE8" w:rsidRDefault="00577FE8"/>
    <w:p w14:paraId="699006B5" w14:textId="77777777" w:rsidR="00577FE8" w:rsidRDefault="00577FE8"/>
    <w:p w14:paraId="555E408B" w14:textId="77777777" w:rsidR="00577FE8" w:rsidRDefault="00577FE8"/>
    <w:p w14:paraId="1BDF044B" w14:textId="77777777" w:rsidR="00577FE8" w:rsidRDefault="00577FE8"/>
    <w:p w14:paraId="55B46505" w14:textId="77777777" w:rsidR="00577FE8" w:rsidRDefault="00577FE8"/>
    <w:p w14:paraId="04945E5E" w14:textId="77777777" w:rsidR="00577FE8" w:rsidRDefault="00577FE8"/>
    <w:p w14:paraId="4AF4DEB1" w14:textId="77777777" w:rsidR="00577FE8" w:rsidRDefault="00577FE8"/>
    <w:p w14:paraId="2F0FFC07" w14:textId="77777777" w:rsidR="00577FE8" w:rsidRDefault="00577FE8"/>
    <w:sectPr w:rsidR="00577FE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A6B1B7" w16cid:durableId="1D402BD2"/>
  <w16cid:commentId w16cid:paraId="3F94C278" w16cid:durableId="1D402CAA"/>
  <w16cid:commentId w16cid:paraId="2ACF70A6" w16cid:durableId="1D402C31"/>
  <w16cid:commentId w16cid:paraId="06C154C9" w16cid:durableId="1D402C9F"/>
  <w16cid:commentId w16cid:paraId="4FBA35B7" w16cid:durableId="1D402D15"/>
  <w16cid:commentId w16cid:paraId="73216532" w16cid:durableId="1D402C09"/>
  <w16cid:commentId w16cid:paraId="0F9388F2" w16cid:durableId="1D402C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16ED1" w14:textId="77777777" w:rsidR="00816841" w:rsidRDefault="00816841" w:rsidP="00401BE3">
      <w:pPr>
        <w:spacing w:after="0" w:line="240" w:lineRule="auto"/>
      </w:pPr>
      <w:r>
        <w:separator/>
      </w:r>
    </w:p>
  </w:endnote>
  <w:endnote w:type="continuationSeparator" w:id="0">
    <w:p w14:paraId="2C6B4CEA" w14:textId="77777777" w:rsidR="00816841" w:rsidRDefault="00816841" w:rsidP="00401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AC885" w14:textId="77777777" w:rsidR="00816841" w:rsidRDefault="00816841" w:rsidP="00401BE3">
      <w:pPr>
        <w:spacing w:after="0" w:line="240" w:lineRule="auto"/>
      </w:pPr>
      <w:r>
        <w:separator/>
      </w:r>
    </w:p>
  </w:footnote>
  <w:footnote w:type="continuationSeparator" w:id="0">
    <w:p w14:paraId="2E1CFEA7" w14:textId="77777777" w:rsidR="00816841" w:rsidRDefault="00816841" w:rsidP="00401B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7A9F"/>
    <w:multiLevelType w:val="hybridMultilevel"/>
    <w:tmpl w:val="F252D760"/>
    <w:lvl w:ilvl="0" w:tplc="0ADE47B8">
      <w:start w:val="1"/>
      <w:numFmt w:val="bullet"/>
      <w:lvlText w:val="•"/>
      <w:lvlJc w:val="left"/>
      <w:pPr>
        <w:tabs>
          <w:tab w:val="num" w:pos="720"/>
        </w:tabs>
        <w:ind w:left="720" w:hanging="360"/>
      </w:pPr>
      <w:rPr>
        <w:rFonts w:ascii="Arial" w:hAnsi="Arial" w:hint="default"/>
      </w:rPr>
    </w:lvl>
    <w:lvl w:ilvl="1" w:tplc="C4022E4E" w:tentative="1">
      <w:start w:val="1"/>
      <w:numFmt w:val="bullet"/>
      <w:lvlText w:val="•"/>
      <w:lvlJc w:val="left"/>
      <w:pPr>
        <w:tabs>
          <w:tab w:val="num" w:pos="1440"/>
        </w:tabs>
        <w:ind w:left="1440" w:hanging="360"/>
      </w:pPr>
      <w:rPr>
        <w:rFonts w:ascii="Arial" w:hAnsi="Arial" w:hint="default"/>
      </w:rPr>
    </w:lvl>
    <w:lvl w:ilvl="2" w:tplc="ADD8D334" w:tentative="1">
      <w:start w:val="1"/>
      <w:numFmt w:val="bullet"/>
      <w:lvlText w:val="•"/>
      <w:lvlJc w:val="left"/>
      <w:pPr>
        <w:tabs>
          <w:tab w:val="num" w:pos="2160"/>
        </w:tabs>
        <w:ind w:left="2160" w:hanging="360"/>
      </w:pPr>
      <w:rPr>
        <w:rFonts w:ascii="Arial" w:hAnsi="Arial" w:hint="default"/>
      </w:rPr>
    </w:lvl>
    <w:lvl w:ilvl="3" w:tplc="02D29626" w:tentative="1">
      <w:start w:val="1"/>
      <w:numFmt w:val="bullet"/>
      <w:lvlText w:val="•"/>
      <w:lvlJc w:val="left"/>
      <w:pPr>
        <w:tabs>
          <w:tab w:val="num" w:pos="2880"/>
        </w:tabs>
        <w:ind w:left="2880" w:hanging="360"/>
      </w:pPr>
      <w:rPr>
        <w:rFonts w:ascii="Arial" w:hAnsi="Arial" w:hint="default"/>
      </w:rPr>
    </w:lvl>
    <w:lvl w:ilvl="4" w:tplc="C8A04A56" w:tentative="1">
      <w:start w:val="1"/>
      <w:numFmt w:val="bullet"/>
      <w:lvlText w:val="•"/>
      <w:lvlJc w:val="left"/>
      <w:pPr>
        <w:tabs>
          <w:tab w:val="num" w:pos="3600"/>
        </w:tabs>
        <w:ind w:left="3600" w:hanging="360"/>
      </w:pPr>
      <w:rPr>
        <w:rFonts w:ascii="Arial" w:hAnsi="Arial" w:hint="default"/>
      </w:rPr>
    </w:lvl>
    <w:lvl w:ilvl="5" w:tplc="5E38DD48" w:tentative="1">
      <w:start w:val="1"/>
      <w:numFmt w:val="bullet"/>
      <w:lvlText w:val="•"/>
      <w:lvlJc w:val="left"/>
      <w:pPr>
        <w:tabs>
          <w:tab w:val="num" w:pos="4320"/>
        </w:tabs>
        <w:ind w:left="4320" w:hanging="360"/>
      </w:pPr>
      <w:rPr>
        <w:rFonts w:ascii="Arial" w:hAnsi="Arial" w:hint="default"/>
      </w:rPr>
    </w:lvl>
    <w:lvl w:ilvl="6" w:tplc="D0D64DEC" w:tentative="1">
      <w:start w:val="1"/>
      <w:numFmt w:val="bullet"/>
      <w:lvlText w:val="•"/>
      <w:lvlJc w:val="left"/>
      <w:pPr>
        <w:tabs>
          <w:tab w:val="num" w:pos="5040"/>
        </w:tabs>
        <w:ind w:left="5040" w:hanging="360"/>
      </w:pPr>
      <w:rPr>
        <w:rFonts w:ascii="Arial" w:hAnsi="Arial" w:hint="default"/>
      </w:rPr>
    </w:lvl>
    <w:lvl w:ilvl="7" w:tplc="C8FE2D00" w:tentative="1">
      <w:start w:val="1"/>
      <w:numFmt w:val="bullet"/>
      <w:lvlText w:val="•"/>
      <w:lvlJc w:val="left"/>
      <w:pPr>
        <w:tabs>
          <w:tab w:val="num" w:pos="5760"/>
        </w:tabs>
        <w:ind w:left="5760" w:hanging="360"/>
      </w:pPr>
      <w:rPr>
        <w:rFonts w:ascii="Arial" w:hAnsi="Arial" w:hint="default"/>
      </w:rPr>
    </w:lvl>
    <w:lvl w:ilvl="8" w:tplc="D54C6A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1638C3"/>
    <w:multiLevelType w:val="hybridMultilevel"/>
    <w:tmpl w:val="4E28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DC0F0A"/>
    <w:multiLevelType w:val="hybridMultilevel"/>
    <w:tmpl w:val="80CA4C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C701C"/>
    <w:multiLevelType w:val="hybridMultilevel"/>
    <w:tmpl w:val="80CA4C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C0"/>
    <w:rsid w:val="0001778D"/>
    <w:rsid w:val="00032E2F"/>
    <w:rsid w:val="000E7EC6"/>
    <w:rsid w:val="00121179"/>
    <w:rsid w:val="0014223F"/>
    <w:rsid w:val="0014669C"/>
    <w:rsid w:val="00170ADD"/>
    <w:rsid w:val="001C2A04"/>
    <w:rsid w:val="00205EAE"/>
    <w:rsid w:val="00207404"/>
    <w:rsid w:val="002150D8"/>
    <w:rsid w:val="002D31F9"/>
    <w:rsid w:val="002D6B74"/>
    <w:rsid w:val="00337FEF"/>
    <w:rsid w:val="00342489"/>
    <w:rsid w:val="0034656D"/>
    <w:rsid w:val="003543AA"/>
    <w:rsid w:val="00356DC3"/>
    <w:rsid w:val="00357D13"/>
    <w:rsid w:val="003B343B"/>
    <w:rsid w:val="00401731"/>
    <w:rsid w:val="00401BE3"/>
    <w:rsid w:val="004133CD"/>
    <w:rsid w:val="004A7C64"/>
    <w:rsid w:val="005119D5"/>
    <w:rsid w:val="005342C2"/>
    <w:rsid w:val="00560846"/>
    <w:rsid w:val="00577FE8"/>
    <w:rsid w:val="005D106F"/>
    <w:rsid w:val="005E3D4D"/>
    <w:rsid w:val="00610988"/>
    <w:rsid w:val="0064783C"/>
    <w:rsid w:val="00743882"/>
    <w:rsid w:val="007C0BFD"/>
    <w:rsid w:val="00816841"/>
    <w:rsid w:val="008972C0"/>
    <w:rsid w:val="008B1D60"/>
    <w:rsid w:val="008B3701"/>
    <w:rsid w:val="008D1C8D"/>
    <w:rsid w:val="00962087"/>
    <w:rsid w:val="009B0BA9"/>
    <w:rsid w:val="009B1100"/>
    <w:rsid w:val="009D0FE3"/>
    <w:rsid w:val="009F2382"/>
    <w:rsid w:val="009F2F00"/>
    <w:rsid w:val="00A522E0"/>
    <w:rsid w:val="00A72262"/>
    <w:rsid w:val="00A9295D"/>
    <w:rsid w:val="00AA63D1"/>
    <w:rsid w:val="00AE374F"/>
    <w:rsid w:val="00B044C4"/>
    <w:rsid w:val="00B34BB2"/>
    <w:rsid w:val="00B80993"/>
    <w:rsid w:val="00BB6668"/>
    <w:rsid w:val="00C1551B"/>
    <w:rsid w:val="00C16E01"/>
    <w:rsid w:val="00C66ED2"/>
    <w:rsid w:val="00C6787A"/>
    <w:rsid w:val="00C70A70"/>
    <w:rsid w:val="00C87C7C"/>
    <w:rsid w:val="00CE2E72"/>
    <w:rsid w:val="00D43CFC"/>
    <w:rsid w:val="00D47462"/>
    <w:rsid w:val="00D71718"/>
    <w:rsid w:val="00D73EC6"/>
    <w:rsid w:val="00E325DF"/>
    <w:rsid w:val="00E731AC"/>
    <w:rsid w:val="00E91D5B"/>
    <w:rsid w:val="00EB4A5E"/>
    <w:rsid w:val="00EB6441"/>
    <w:rsid w:val="00ED2D9A"/>
    <w:rsid w:val="00ED369D"/>
    <w:rsid w:val="00ED49FF"/>
    <w:rsid w:val="00F079CA"/>
    <w:rsid w:val="00F74C38"/>
    <w:rsid w:val="00F80D46"/>
    <w:rsid w:val="00F911A9"/>
    <w:rsid w:val="00FA3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CF32"/>
  <w15:chartTrackingRefBased/>
  <w15:docId w15:val="{B2276B9A-3B5F-4A7A-8538-C19CD583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72C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9F2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382"/>
    <w:rPr>
      <w:rFonts w:ascii="Segoe UI" w:hAnsi="Segoe UI" w:cs="Segoe UI"/>
      <w:sz w:val="18"/>
      <w:szCs w:val="18"/>
    </w:rPr>
  </w:style>
  <w:style w:type="paragraph" w:styleId="Header">
    <w:name w:val="header"/>
    <w:basedOn w:val="Normal"/>
    <w:link w:val="HeaderChar"/>
    <w:uiPriority w:val="99"/>
    <w:unhideWhenUsed/>
    <w:rsid w:val="00401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BE3"/>
  </w:style>
  <w:style w:type="paragraph" w:styleId="Footer">
    <w:name w:val="footer"/>
    <w:basedOn w:val="Normal"/>
    <w:link w:val="FooterChar"/>
    <w:uiPriority w:val="99"/>
    <w:unhideWhenUsed/>
    <w:rsid w:val="00401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BE3"/>
  </w:style>
  <w:style w:type="paragraph" w:styleId="ListParagraph">
    <w:name w:val="List Paragraph"/>
    <w:basedOn w:val="Normal"/>
    <w:uiPriority w:val="34"/>
    <w:qFormat/>
    <w:rsid w:val="00205EAE"/>
    <w:pPr>
      <w:ind w:left="720"/>
      <w:contextualSpacing/>
    </w:pPr>
  </w:style>
  <w:style w:type="character" w:styleId="CommentReference">
    <w:name w:val="annotation reference"/>
    <w:basedOn w:val="DefaultParagraphFont"/>
    <w:uiPriority w:val="99"/>
    <w:semiHidden/>
    <w:unhideWhenUsed/>
    <w:rsid w:val="0034656D"/>
    <w:rPr>
      <w:sz w:val="16"/>
      <w:szCs w:val="16"/>
    </w:rPr>
  </w:style>
  <w:style w:type="paragraph" w:styleId="CommentText">
    <w:name w:val="annotation text"/>
    <w:basedOn w:val="Normal"/>
    <w:link w:val="CommentTextChar"/>
    <w:uiPriority w:val="99"/>
    <w:semiHidden/>
    <w:unhideWhenUsed/>
    <w:rsid w:val="0034656D"/>
    <w:pPr>
      <w:spacing w:line="240" w:lineRule="auto"/>
    </w:pPr>
    <w:rPr>
      <w:sz w:val="20"/>
      <w:szCs w:val="20"/>
    </w:rPr>
  </w:style>
  <w:style w:type="character" w:customStyle="1" w:styleId="CommentTextChar">
    <w:name w:val="Comment Text Char"/>
    <w:basedOn w:val="DefaultParagraphFont"/>
    <w:link w:val="CommentText"/>
    <w:uiPriority w:val="99"/>
    <w:semiHidden/>
    <w:rsid w:val="0034656D"/>
    <w:rPr>
      <w:sz w:val="20"/>
      <w:szCs w:val="20"/>
    </w:rPr>
  </w:style>
  <w:style w:type="paragraph" w:styleId="CommentSubject">
    <w:name w:val="annotation subject"/>
    <w:basedOn w:val="CommentText"/>
    <w:next w:val="CommentText"/>
    <w:link w:val="CommentSubjectChar"/>
    <w:uiPriority w:val="99"/>
    <w:semiHidden/>
    <w:unhideWhenUsed/>
    <w:rsid w:val="0034656D"/>
    <w:rPr>
      <w:b/>
      <w:bCs/>
    </w:rPr>
  </w:style>
  <w:style w:type="character" w:customStyle="1" w:styleId="CommentSubjectChar">
    <w:name w:val="Comment Subject Char"/>
    <w:basedOn w:val="CommentTextChar"/>
    <w:link w:val="CommentSubject"/>
    <w:uiPriority w:val="99"/>
    <w:semiHidden/>
    <w:rsid w:val="0034656D"/>
    <w:rPr>
      <w:b/>
      <w:bCs/>
      <w:sz w:val="20"/>
      <w:szCs w:val="20"/>
    </w:rPr>
  </w:style>
  <w:style w:type="paragraph" w:styleId="Revision">
    <w:name w:val="Revision"/>
    <w:hidden/>
    <w:uiPriority w:val="99"/>
    <w:semiHidden/>
    <w:rsid w:val="002D6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8075">
      <w:bodyDiv w:val="1"/>
      <w:marLeft w:val="0"/>
      <w:marRight w:val="0"/>
      <w:marTop w:val="0"/>
      <w:marBottom w:val="0"/>
      <w:divBdr>
        <w:top w:val="none" w:sz="0" w:space="0" w:color="auto"/>
        <w:left w:val="none" w:sz="0" w:space="0" w:color="auto"/>
        <w:bottom w:val="none" w:sz="0" w:space="0" w:color="auto"/>
        <w:right w:val="none" w:sz="0" w:space="0" w:color="auto"/>
      </w:divBdr>
    </w:div>
    <w:div w:id="132412135">
      <w:bodyDiv w:val="1"/>
      <w:marLeft w:val="0"/>
      <w:marRight w:val="0"/>
      <w:marTop w:val="0"/>
      <w:marBottom w:val="0"/>
      <w:divBdr>
        <w:top w:val="none" w:sz="0" w:space="0" w:color="auto"/>
        <w:left w:val="none" w:sz="0" w:space="0" w:color="auto"/>
        <w:bottom w:val="none" w:sz="0" w:space="0" w:color="auto"/>
        <w:right w:val="none" w:sz="0" w:space="0" w:color="auto"/>
      </w:divBdr>
    </w:div>
    <w:div w:id="386422050">
      <w:bodyDiv w:val="1"/>
      <w:marLeft w:val="0"/>
      <w:marRight w:val="0"/>
      <w:marTop w:val="0"/>
      <w:marBottom w:val="0"/>
      <w:divBdr>
        <w:top w:val="none" w:sz="0" w:space="0" w:color="auto"/>
        <w:left w:val="none" w:sz="0" w:space="0" w:color="auto"/>
        <w:bottom w:val="none" w:sz="0" w:space="0" w:color="auto"/>
        <w:right w:val="none" w:sz="0" w:space="0" w:color="auto"/>
      </w:divBdr>
    </w:div>
    <w:div w:id="737359736">
      <w:bodyDiv w:val="1"/>
      <w:marLeft w:val="0"/>
      <w:marRight w:val="0"/>
      <w:marTop w:val="0"/>
      <w:marBottom w:val="0"/>
      <w:divBdr>
        <w:top w:val="none" w:sz="0" w:space="0" w:color="auto"/>
        <w:left w:val="none" w:sz="0" w:space="0" w:color="auto"/>
        <w:bottom w:val="none" w:sz="0" w:space="0" w:color="auto"/>
        <w:right w:val="none" w:sz="0" w:space="0" w:color="auto"/>
      </w:divBdr>
      <w:divsChild>
        <w:div w:id="52389171">
          <w:marLeft w:val="360"/>
          <w:marRight w:val="0"/>
          <w:marTop w:val="200"/>
          <w:marBottom w:val="0"/>
          <w:divBdr>
            <w:top w:val="none" w:sz="0" w:space="0" w:color="auto"/>
            <w:left w:val="none" w:sz="0" w:space="0" w:color="auto"/>
            <w:bottom w:val="none" w:sz="0" w:space="0" w:color="auto"/>
            <w:right w:val="none" w:sz="0" w:space="0" w:color="auto"/>
          </w:divBdr>
        </w:div>
        <w:div w:id="206065006">
          <w:marLeft w:val="360"/>
          <w:marRight w:val="0"/>
          <w:marTop w:val="200"/>
          <w:marBottom w:val="0"/>
          <w:divBdr>
            <w:top w:val="none" w:sz="0" w:space="0" w:color="auto"/>
            <w:left w:val="none" w:sz="0" w:space="0" w:color="auto"/>
            <w:bottom w:val="none" w:sz="0" w:space="0" w:color="auto"/>
            <w:right w:val="none" w:sz="0" w:space="0" w:color="auto"/>
          </w:divBdr>
        </w:div>
        <w:div w:id="1098794534">
          <w:marLeft w:val="360"/>
          <w:marRight w:val="0"/>
          <w:marTop w:val="200"/>
          <w:marBottom w:val="0"/>
          <w:divBdr>
            <w:top w:val="none" w:sz="0" w:space="0" w:color="auto"/>
            <w:left w:val="none" w:sz="0" w:space="0" w:color="auto"/>
            <w:bottom w:val="none" w:sz="0" w:space="0" w:color="auto"/>
            <w:right w:val="none" w:sz="0" w:space="0" w:color="auto"/>
          </w:divBdr>
        </w:div>
        <w:div w:id="1781606794">
          <w:marLeft w:val="360"/>
          <w:marRight w:val="0"/>
          <w:marTop w:val="200"/>
          <w:marBottom w:val="0"/>
          <w:divBdr>
            <w:top w:val="none" w:sz="0" w:space="0" w:color="auto"/>
            <w:left w:val="none" w:sz="0" w:space="0" w:color="auto"/>
            <w:bottom w:val="none" w:sz="0" w:space="0" w:color="auto"/>
            <w:right w:val="none" w:sz="0" w:space="0" w:color="auto"/>
          </w:divBdr>
        </w:div>
        <w:div w:id="138228240">
          <w:marLeft w:val="360"/>
          <w:marRight w:val="0"/>
          <w:marTop w:val="200"/>
          <w:marBottom w:val="0"/>
          <w:divBdr>
            <w:top w:val="none" w:sz="0" w:space="0" w:color="auto"/>
            <w:left w:val="none" w:sz="0" w:space="0" w:color="auto"/>
            <w:bottom w:val="none" w:sz="0" w:space="0" w:color="auto"/>
            <w:right w:val="none" w:sz="0" w:space="0" w:color="auto"/>
          </w:divBdr>
        </w:div>
      </w:divsChild>
    </w:div>
    <w:div w:id="1559630790">
      <w:bodyDiv w:val="1"/>
      <w:marLeft w:val="0"/>
      <w:marRight w:val="0"/>
      <w:marTop w:val="0"/>
      <w:marBottom w:val="0"/>
      <w:divBdr>
        <w:top w:val="none" w:sz="0" w:space="0" w:color="auto"/>
        <w:left w:val="none" w:sz="0" w:space="0" w:color="auto"/>
        <w:bottom w:val="none" w:sz="0" w:space="0" w:color="auto"/>
        <w:right w:val="none" w:sz="0" w:space="0" w:color="auto"/>
      </w:divBdr>
    </w:div>
    <w:div w:id="1807619252">
      <w:bodyDiv w:val="1"/>
      <w:marLeft w:val="0"/>
      <w:marRight w:val="0"/>
      <w:marTop w:val="0"/>
      <w:marBottom w:val="0"/>
      <w:divBdr>
        <w:top w:val="none" w:sz="0" w:space="0" w:color="auto"/>
        <w:left w:val="none" w:sz="0" w:space="0" w:color="auto"/>
        <w:bottom w:val="none" w:sz="0" w:space="0" w:color="auto"/>
        <w:right w:val="none" w:sz="0" w:space="0" w:color="auto"/>
      </w:divBdr>
    </w:div>
    <w:div w:id="203149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Pandya, Snehal P</dc:creator>
  <cp:keywords/>
  <dc:description/>
  <cp:lastModifiedBy>Dementia Prevention</cp:lastModifiedBy>
  <cp:revision>2</cp:revision>
  <cp:lastPrinted>2017-10-18T10:58:00Z</cp:lastPrinted>
  <dcterms:created xsi:type="dcterms:W3CDTF">2018-08-28T10:31:00Z</dcterms:created>
  <dcterms:modified xsi:type="dcterms:W3CDTF">2018-08-28T10:31:00Z</dcterms:modified>
</cp:coreProperties>
</file>