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8954"/>
      </w:tblGrid>
      <w:tr w:rsidR="003F60CA" w14:paraId="790FFF20" w14:textId="77777777" w:rsidTr="00052E19">
        <w:tc>
          <w:tcPr>
            <w:tcW w:w="4621" w:type="dxa"/>
          </w:tcPr>
          <w:p w14:paraId="48CD4809" w14:textId="77777777" w:rsidR="003F60CA" w:rsidRPr="0036265F" w:rsidRDefault="003F60CA" w:rsidP="003F60CA">
            <w:pPr>
              <w:rPr>
                <w:b/>
                <w:sz w:val="24"/>
                <w:szCs w:val="24"/>
              </w:rPr>
            </w:pPr>
            <w:r w:rsidRPr="0036265F">
              <w:rPr>
                <w:b/>
                <w:sz w:val="24"/>
                <w:szCs w:val="24"/>
              </w:rPr>
              <w:t>Information required</w:t>
            </w:r>
          </w:p>
        </w:tc>
        <w:tc>
          <w:tcPr>
            <w:tcW w:w="8954" w:type="dxa"/>
          </w:tcPr>
          <w:p w14:paraId="065153FF" w14:textId="77777777" w:rsidR="003F60CA" w:rsidRPr="0036265F" w:rsidRDefault="003F60CA">
            <w:pPr>
              <w:rPr>
                <w:b/>
                <w:sz w:val="24"/>
                <w:szCs w:val="24"/>
              </w:rPr>
            </w:pPr>
            <w:r w:rsidRPr="0036265F">
              <w:rPr>
                <w:b/>
                <w:sz w:val="24"/>
                <w:szCs w:val="24"/>
              </w:rPr>
              <w:t>Comments</w:t>
            </w:r>
          </w:p>
        </w:tc>
      </w:tr>
      <w:tr w:rsidR="003F60CA" w14:paraId="5183699A" w14:textId="77777777" w:rsidTr="00052E19">
        <w:tc>
          <w:tcPr>
            <w:tcW w:w="4621" w:type="dxa"/>
          </w:tcPr>
          <w:p w14:paraId="75BB763E" w14:textId="77777777" w:rsidR="003F60CA" w:rsidRPr="00710A98" w:rsidRDefault="003F60CA" w:rsidP="003F60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Investigator with the SFI</w:t>
            </w:r>
          </w:p>
          <w:p w14:paraId="33B42009" w14:textId="77777777" w:rsidR="003F60CA" w:rsidRDefault="003F60CA"/>
        </w:tc>
        <w:tc>
          <w:tcPr>
            <w:tcW w:w="8954" w:type="dxa"/>
          </w:tcPr>
          <w:p w14:paraId="203DC852" w14:textId="77777777" w:rsidR="003F60CA" w:rsidRDefault="003F60CA"/>
          <w:p w14:paraId="7D3ABD77" w14:textId="77777777" w:rsidR="00052E19" w:rsidRDefault="00052E19"/>
        </w:tc>
      </w:tr>
      <w:tr w:rsidR="003F60CA" w14:paraId="3BF2E8CB" w14:textId="77777777" w:rsidTr="00052E19">
        <w:tc>
          <w:tcPr>
            <w:tcW w:w="4621" w:type="dxa"/>
          </w:tcPr>
          <w:p w14:paraId="39771E06" w14:textId="77777777" w:rsidR="00052E19" w:rsidRDefault="00052E19" w:rsidP="00052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Investigator’s title and role within the NIH-funded project</w:t>
            </w:r>
          </w:p>
          <w:p w14:paraId="29C7A74B" w14:textId="77777777" w:rsidR="003F60CA" w:rsidRDefault="003F60CA"/>
        </w:tc>
        <w:tc>
          <w:tcPr>
            <w:tcW w:w="8954" w:type="dxa"/>
          </w:tcPr>
          <w:p w14:paraId="6B69BD4A" w14:textId="77777777" w:rsidR="003F60CA" w:rsidRDefault="003F60CA"/>
          <w:p w14:paraId="528F9FF1" w14:textId="77777777" w:rsidR="00052E19" w:rsidRDefault="00052E19"/>
          <w:p w14:paraId="6AF7B54B" w14:textId="77777777" w:rsidR="00052E19" w:rsidRDefault="00052E19"/>
        </w:tc>
      </w:tr>
      <w:tr w:rsidR="00CB3834" w14:paraId="23B4F408" w14:textId="77777777" w:rsidTr="00052E19">
        <w:tc>
          <w:tcPr>
            <w:tcW w:w="4621" w:type="dxa"/>
          </w:tcPr>
          <w:p w14:paraId="70D998F9" w14:textId="77777777" w:rsidR="00CB3834" w:rsidRDefault="00CB3834" w:rsidP="00616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 Investigator’s Name</w:t>
            </w:r>
          </w:p>
          <w:p w14:paraId="66CE7181" w14:textId="77777777" w:rsidR="00CB3834" w:rsidRPr="00710A98" w:rsidRDefault="00CB3834" w:rsidP="006167CF">
            <w:pPr>
              <w:rPr>
                <w:b/>
                <w:sz w:val="20"/>
                <w:szCs w:val="20"/>
              </w:rPr>
            </w:pPr>
          </w:p>
        </w:tc>
        <w:tc>
          <w:tcPr>
            <w:tcW w:w="8954" w:type="dxa"/>
          </w:tcPr>
          <w:p w14:paraId="18E5552E" w14:textId="77777777" w:rsidR="00CB3834" w:rsidRDefault="00CB3834"/>
          <w:p w14:paraId="31018E18" w14:textId="77777777" w:rsidR="00CB3834" w:rsidRDefault="00CB3834"/>
        </w:tc>
      </w:tr>
      <w:tr w:rsidR="00CB3834" w14:paraId="6F42B2EA" w14:textId="77777777" w:rsidTr="00052E19">
        <w:tc>
          <w:tcPr>
            <w:tcW w:w="4621" w:type="dxa"/>
          </w:tcPr>
          <w:p w14:paraId="70028B0E" w14:textId="77777777" w:rsidR="00CB3834" w:rsidRPr="00710A98" w:rsidRDefault="00CB3834" w:rsidP="006167CF">
            <w:pPr>
              <w:rPr>
                <w:b/>
                <w:sz w:val="20"/>
                <w:szCs w:val="20"/>
              </w:rPr>
            </w:pPr>
            <w:r w:rsidRPr="00710A98">
              <w:rPr>
                <w:b/>
                <w:sz w:val="20"/>
                <w:szCs w:val="20"/>
              </w:rPr>
              <w:t>NIH grant reference</w:t>
            </w:r>
          </w:p>
          <w:p w14:paraId="2C9D821C" w14:textId="77777777" w:rsidR="00CB3834" w:rsidRPr="00710A98" w:rsidRDefault="00CB3834" w:rsidP="006167CF">
            <w:pPr>
              <w:rPr>
                <w:b/>
              </w:rPr>
            </w:pPr>
          </w:p>
        </w:tc>
        <w:tc>
          <w:tcPr>
            <w:tcW w:w="8954" w:type="dxa"/>
          </w:tcPr>
          <w:p w14:paraId="319546E9" w14:textId="77777777" w:rsidR="00CB3834" w:rsidRDefault="00CB3834"/>
          <w:p w14:paraId="46CE3136" w14:textId="77777777" w:rsidR="00CB3834" w:rsidRDefault="00CB3834"/>
        </w:tc>
      </w:tr>
      <w:tr w:rsidR="00CB3834" w14:paraId="6B4C5D9E" w14:textId="77777777" w:rsidTr="00052E19">
        <w:tc>
          <w:tcPr>
            <w:tcW w:w="4621" w:type="dxa"/>
          </w:tcPr>
          <w:p w14:paraId="6CD6B417" w14:textId="77777777" w:rsidR="00CB3834" w:rsidRPr="00710A98" w:rsidRDefault="00CB3834" w:rsidP="006167CF">
            <w:pPr>
              <w:rPr>
                <w:b/>
              </w:rPr>
            </w:pPr>
            <w:r w:rsidRPr="00710A98">
              <w:rPr>
                <w:b/>
                <w:sz w:val="20"/>
                <w:szCs w:val="20"/>
              </w:rPr>
              <w:t>Imperial College reference</w:t>
            </w:r>
            <w:r w:rsidRPr="00710A98">
              <w:rPr>
                <w:b/>
              </w:rPr>
              <w:t xml:space="preserve"> </w:t>
            </w:r>
            <w:r w:rsidRPr="00737FD5">
              <w:t>(</w:t>
            </w:r>
            <w:r>
              <w:t>P</w:t>
            </w:r>
            <w:r w:rsidRPr="00737FD5">
              <w:rPr>
                <w:sz w:val="16"/>
                <w:szCs w:val="16"/>
              </w:rPr>
              <w:t xml:space="preserve"> Number</w:t>
            </w:r>
            <w:r w:rsidRPr="00737FD5">
              <w:t>)</w:t>
            </w:r>
          </w:p>
          <w:p w14:paraId="03C7C494" w14:textId="77777777" w:rsidR="00CB3834" w:rsidRPr="00710A98" w:rsidRDefault="00CB3834" w:rsidP="006167CF">
            <w:pPr>
              <w:rPr>
                <w:b/>
              </w:rPr>
            </w:pPr>
          </w:p>
        </w:tc>
        <w:tc>
          <w:tcPr>
            <w:tcW w:w="8954" w:type="dxa"/>
          </w:tcPr>
          <w:p w14:paraId="21CD1CBD" w14:textId="77777777" w:rsidR="00CB3834" w:rsidRDefault="00CB3834"/>
          <w:p w14:paraId="54D43043" w14:textId="77777777" w:rsidR="00CB3834" w:rsidRDefault="00CB3834"/>
        </w:tc>
      </w:tr>
      <w:tr w:rsidR="00CB3834" w14:paraId="26158467" w14:textId="77777777" w:rsidTr="00052E19">
        <w:tc>
          <w:tcPr>
            <w:tcW w:w="4621" w:type="dxa"/>
          </w:tcPr>
          <w:p w14:paraId="6BB06A16" w14:textId="77777777" w:rsidR="00CB3834" w:rsidRDefault="00CB3834" w:rsidP="00052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entity with which the Investigator has an SFI</w:t>
            </w:r>
          </w:p>
          <w:p w14:paraId="69E2B936" w14:textId="77777777" w:rsidR="00CB3834" w:rsidRDefault="00CB3834"/>
        </w:tc>
        <w:tc>
          <w:tcPr>
            <w:tcW w:w="8954" w:type="dxa"/>
          </w:tcPr>
          <w:p w14:paraId="39E84A1F" w14:textId="77777777" w:rsidR="00CB3834" w:rsidRDefault="00CB3834"/>
          <w:p w14:paraId="1F706A9E" w14:textId="77777777" w:rsidR="00CB3834" w:rsidRDefault="00CB3834"/>
          <w:p w14:paraId="36B703B2" w14:textId="77777777" w:rsidR="00CB3834" w:rsidRDefault="00CB3834"/>
        </w:tc>
      </w:tr>
      <w:tr w:rsidR="00CB3834" w14:paraId="4402AD18" w14:textId="77777777" w:rsidTr="00052E19">
        <w:tc>
          <w:tcPr>
            <w:tcW w:w="4621" w:type="dxa"/>
          </w:tcPr>
          <w:p w14:paraId="22853ADD" w14:textId="77777777" w:rsidR="00CB3834" w:rsidRDefault="00CB3834" w:rsidP="00052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Nature of the financial interest </w:t>
            </w:r>
            <w:r w:rsidRPr="00E84859">
              <w:rPr>
                <w:sz w:val="16"/>
                <w:szCs w:val="16"/>
              </w:rPr>
              <w:t>(e.g. equity, consulting fee, travel reimbursement, honorarium)</w:t>
            </w:r>
          </w:p>
          <w:p w14:paraId="6C2FE2C9" w14:textId="77777777" w:rsidR="00CB3834" w:rsidRDefault="00CB3834"/>
          <w:p w14:paraId="041C2332" w14:textId="77777777" w:rsidR="00CB3834" w:rsidRPr="00CB3834" w:rsidRDefault="00CB3834" w:rsidP="00CB3834">
            <w:pPr>
              <w:rPr>
                <w:sz w:val="16"/>
                <w:szCs w:val="16"/>
              </w:rPr>
            </w:pPr>
            <w:r w:rsidRPr="00CB3834">
              <w:rPr>
                <w:sz w:val="16"/>
                <w:szCs w:val="16"/>
              </w:rPr>
              <w:t>For sponsored travel reimbursement, the minimum information to include is:</w:t>
            </w:r>
          </w:p>
          <w:p w14:paraId="467EF77A" w14:textId="77777777" w:rsidR="00CB3834" w:rsidRPr="00CB3834" w:rsidRDefault="00CB3834" w:rsidP="00CB383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B3834">
              <w:rPr>
                <w:sz w:val="16"/>
                <w:szCs w:val="16"/>
              </w:rPr>
              <w:t>Purpose of the trip</w:t>
            </w:r>
          </w:p>
          <w:p w14:paraId="0FE8D3A6" w14:textId="77777777" w:rsidR="00CB3834" w:rsidRPr="00CB3834" w:rsidRDefault="00CB3834" w:rsidP="00CB383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B3834">
              <w:rPr>
                <w:sz w:val="16"/>
                <w:szCs w:val="16"/>
              </w:rPr>
              <w:t>Name of the sponsor/organiser</w:t>
            </w:r>
          </w:p>
          <w:p w14:paraId="720C2FFD" w14:textId="77777777" w:rsidR="00CB3834" w:rsidRPr="00CB3834" w:rsidRDefault="00CB3834" w:rsidP="00CB383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B3834">
              <w:rPr>
                <w:sz w:val="16"/>
                <w:szCs w:val="16"/>
              </w:rPr>
              <w:t>Destination</w:t>
            </w:r>
          </w:p>
          <w:p w14:paraId="5899EEF3" w14:textId="77777777" w:rsidR="00CB3834" w:rsidRPr="00CB3834" w:rsidRDefault="00CB3834" w:rsidP="00CB383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B3834">
              <w:rPr>
                <w:sz w:val="16"/>
                <w:szCs w:val="16"/>
              </w:rPr>
              <w:t>Duration</w:t>
            </w:r>
          </w:p>
          <w:p w14:paraId="2470CBCD" w14:textId="77777777" w:rsidR="00CB3834" w:rsidRDefault="00CB3834" w:rsidP="00CB3834"/>
        </w:tc>
        <w:tc>
          <w:tcPr>
            <w:tcW w:w="8954" w:type="dxa"/>
          </w:tcPr>
          <w:p w14:paraId="1647440D" w14:textId="77777777" w:rsidR="00CB3834" w:rsidRDefault="00CB3834"/>
          <w:p w14:paraId="470A72A0" w14:textId="77777777" w:rsidR="00CB3834" w:rsidRDefault="00CB3834"/>
          <w:p w14:paraId="76DC3E09" w14:textId="77777777" w:rsidR="00CB3834" w:rsidRDefault="00CB3834"/>
          <w:p w14:paraId="7A44DE45" w14:textId="77777777" w:rsidR="00CB3834" w:rsidRDefault="00CB3834"/>
          <w:p w14:paraId="3F0FF8C6" w14:textId="77777777" w:rsidR="00CB3834" w:rsidRDefault="00CB3834"/>
          <w:p w14:paraId="62C79992" w14:textId="77777777" w:rsidR="00CB3834" w:rsidRDefault="00CB3834"/>
          <w:p w14:paraId="1E5B677C" w14:textId="77777777" w:rsidR="00CB3834" w:rsidRDefault="00CB3834"/>
          <w:p w14:paraId="339DB3AC" w14:textId="77777777" w:rsidR="00CB3834" w:rsidRDefault="00CB3834"/>
        </w:tc>
      </w:tr>
      <w:tr w:rsidR="00CB3834" w14:paraId="678CD30A" w14:textId="77777777" w:rsidTr="00052E19">
        <w:tc>
          <w:tcPr>
            <w:tcW w:w="4621" w:type="dxa"/>
          </w:tcPr>
          <w:p w14:paraId="35B742DE" w14:textId="77777777" w:rsidR="00CB3834" w:rsidRDefault="00CB3834" w:rsidP="00052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 of the SFI (dollar ranges are permissible)</w:t>
            </w:r>
          </w:p>
          <w:p w14:paraId="528D0D9F" w14:textId="77777777" w:rsidR="00CB3834" w:rsidRPr="00922414" w:rsidRDefault="00CB3834" w:rsidP="00052E19">
            <w:pPr>
              <w:rPr>
                <w:sz w:val="16"/>
                <w:szCs w:val="16"/>
              </w:rPr>
            </w:pPr>
            <w:r w:rsidRPr="00922414">
              <w:rPr>
                <w:sz w:val="16"/>
                <w:szCs w:val="16"/>
              </w:rPr>
              <w:t>$0 - $4,999; $5K - $9,999; $10K - $19,999</w:t>
            </w:r>
          </w:p>
          <w:p w14:paraId="085077D7" w14:textId="77777777" w:rsidR="00CB3834" w:rsidRPr="00922414" w:rsidRDefault="00CB3834" w:rsidP="00052E19">
            <w:pPr>
              <w:rPr>
                <w:sz w:val="16"/>
                <w:szCs w:val="16"/>
              </w:rPr>
            </w:pPr>
            <w:r w:rsidRPr="00922414">
              <w:rPr>
                <w:sz w:val="16"/>
                <w:szCs w:val="16"/>
              </w:rPr>
              <w:t>Amounts between $20K and $100K by increments of $20K</w:t>
            </w:r>
          </w:p>
          <w:p w14:paraId="121215E0" w14:textId="77777777" w:rsidR="00CB3834" w:rsidRPr="00922414" w:rsidRDefault="00CB3834" w:rsidP="00052E19">
            <w:pPr>
              <w:rPr>
                <w:sz w:val="16"/>
                <w:szCs w:val="16"/>
              </w:rPr>
            </w:pPr>
            <w:r w:rsidRPr="00922414">
              <w:rPr>
                <w:sz w:val="16"/>
                <w:szCs w:val="16"/>
              </w:rPr>
              <w:t>Amounts above $100K by increments of $50K</w:t>
            </w:r>
          </w:p>
          <w:p w14:paraId="5ADDF0A4" w14:textId="77777777" w:rsidR="00CB3834" w:rsidRPr="00922414" w:rsidRDefault="00CB3834" w:rsidP="00052E19">
            <w:pPr>
              <w:rPr>
                <w:sz w:val="16"/>
                <w:szCs w:val="16"/>
              </w:rPr>
            </w:pPr>
          </w:p>
          <w:p w14:paraId="0F659B3F" w14:textId="77777777" w:rsidR="00CB3834" w:rsidRPr="00922414" w:rsidRDefault="00CB3834" w:rsidP="00052E19">
            <w:pPr>
              <w:rPr>
                <w:sz w:val="16"/>
                <w:szCs w:val="16"/>
              </w:rPr>
            </w:pPr>
            <w:r w:rsidRPr="00922414">
              <w:rPr>
                <w:sz w:val="16"/>
                <w:szCs w:val="16"/>
              </w:rPr>
              <w:t>If the interest is one whose value cannot be readily determined through reference to public prices or other reasonable measures of fair market value, a statement is required</w:t>
            </w:r>
          </w:p>
          <w:p w14:paraId="4801874B" w14:textId="77777777" w:rsidR="00CB3834" w:rsidRDefault="00CB3834" w:rsidP="00052E19">
            <w:pPr>
              <w:rPr>
                <w:b/>
                <w:sz w:val="20"/>
                <w:szCs w:val="20"/>
              </w:rPr>
            </w:pPr>
          </w:p>
        </w:tc>
        <w:tc>
          <w:tcPr>
            <w:tcW w:w="8954" w:type="dxa"/>
          </w:tcPr>
          <w:p w14:paraId="7DB0260E" w14:textId="77777777" w:rsidR="00CB3834" w:rsidRDefault="00CB3834"/>
          <w:p w14:paraId="69B0D0CF" w14:textId="77777777" w:rsidR="00CB3834" w:rsidRDefault="00CB3834"/>
          <w:p w14:paraId="3F477A6D" w14:textId="77777777" w:rsidR="00CB3834" w:rsidRDefault="00CB3834"/>
          <w:p w14:paraId="343090A6" w14:textId="77777777" w:rsidR="00CB3834" w:rsidRDefault="00CB3834"/>
          <w:p w14:paraId="4629FD1B" w14:textId="77777777" w:rsidR="00CB3834" w:rsidRDefault="00CB3834"/>
          <w:p w14:paraId="53DFD59D" w14:textId="77777777" w:rsidR="00CB3834" w:rsidRDefault="00CB3834"/>
          <w:p w14:paraId="4D12DBF3" w14:textId="77777777" w:rsidR="00CB3834" w:rsidRDefault="00CB3834"/>
        </w:tc>
      </w:tr>
      <w:tr w:rsidR="00983816" w14:paraId="7B136121" w14:textId="77777777" w:rsidTr="00052E19">
        <w:tc>
          <w:tcPr>
            <w:tcW w:w="4621" w:type="dxa"/>
          </w:tcPr>
          <w:p w14:paraId="208917B4" w14:textId="77777777" w:rsidR="00983816" w:rsidRDefault="00983816" w:rsidP="00052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relevant information</w:t>
            </w:r>
          </w:p>
          <w:p w14:paraId="465F0B8A" w14:textId="77777777" w:rsidR="00983816" w:rsidRDefault="00983816" w:rsidP="0036265F">
            <w:pPr>
              <w:jc w:val="center"/>
              <w:rPr>
                <w:b/>
                <w:sz w:val="20"/>
                <w:szCs w:val="20"/>
              </w:rPr>
            </w:pPr>
          </w:p>
          <w:p w14:paraId="474A7AFC" w14:textId="77777777" w:rsidR="00983816" w:rsidRDefault="00983816" w:rsidP="00052E19">
            <w:pPr>
              <w:rPr>
                <w:b/>
                <w:sz w:val="20"/>
                <w:szCs w:val="20"/>
              </w:rPr>
            </w:pPr>
          </w:p>
          <w:p w14:paraId="0F5CE4D3" w14:textId="77777777" w:rsidR="00983816" w:rsidRDefault="00983816" w:rsidP="00052E19">
            <w:pPr>
              <w:rPr>
                <w:b/>
                <w:sz w:val="20"/>
                <w:szCs w:val="20"/>
              </w:rPr>
            </w:pPr>
          </w:p>
          <w:p w14:paraId="79C32CDE" w14:textId="77777777" w:rsidR="00983816" w:rsidRDefault="00983816" w:rsidP="00052E19">
            <w:pPr>
              <w:rPr>
                <w:b/>
                <w:sz w:val="20"/>
                <w:szCs w:val="20"/>
              </w:rPr>
            </w:pPr>
          </w:p>
          <w:p w14:paraId="4F9D4605" w14:textId="77777777" w:rsidR="00983816" w:rsidRDefault="00983816" w:rsidP="00052E19">
            <w:pPr>
              <w:rPr>
                <w:b/>
                <w:sz w:val="20"/>
                <w:szCs w:val="20"/>
              </w:rPr>
            </w:pPr>
          </w:p>
        </w:tc>
        <w:tc>
          <w:tcPr>
            <w:tcW w:w="8954" w:type="dxa"/>
          </w:tcPr>
          <w:p w14:paraId="5F9413F1" w14:textId="77777777" w:rsidR="00983816" w:rsidRDefault="00983816"/>
          <w:p w14:paraId="4ECDF47E" w14:textId="77777777" w:rsidR="00983816" w:rsidRDefault="00983816"/>
          <w:p w14:paraId="4E296DD9" w14:textId="77777777" w:rsidR="00983816" w:rsidRDefault="00983816"/>
          <w:p w14:paraId="26680323" w14:textId="77777777" w:rsidR="00983816" w:rsidRDefault="00983816"/>
          <w:p w14:paraId="7F4D1F5E" w14:textId="77777777" w:rsidR="00983816" w:rsidRDefault="00983816"/>
          <w:p w14:paraId="4CB94831" w14:textId="77777777" w:rsidR="00983816" w:rsidRDefault="00983816"/>
        </w:tc>
      </w:tr>
      <w:tr w:rsidR="009C0BA9" w14:paraId="3DA010CF" w14:textId="77777777" w:rsidTr="00052E19">
        <w:tc>
          <w:tcPr>
            <w:tcW w:w="4621" w:type="dxa"/>
          </w:tcPr>
          <w:p w14:paraId="31822D52" w14:textId="77777777" w:rsidR="009C0BA9" w:rsidRDefault="009C0BA9" w:rsidP="009C0B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Post-review note by the Designated Departmental Official </w:t>
            </w:r>
            <w:r w:rsidRPr="009C0BA9">
              <w:rPr>
                <w:sz w:val="20"/>
                <w:szCs w:val="20"/>
              </w:rPr>
              <w:t>(completed only of the SFI is not considered to be a Financial Conflict of Interest)</w:t>
            </w:r>
            <w:r>
              <w:rPr>
                <w:b/>
                <w:sz w:val="20"/>
                <w:szCs w:val="20"/>
              </w:rPr>
              <w:t>:</w:t>
            </w:r>
          </w:p>
          <w:p w14:paraId="6A115FDA" w14:textId="77777777" w:rsidR="009C0BA9" w:rsidRDefault="009C0BA9" w:rsidP="009C0BA9">
            <w:pPr>
              <w:rPr>
                <w:b/>
                <w:sz w:val="20"/>
                <w:szCs w:val="20"/>
              </w:rPr>
            </w:pPr>
          </w:p>
          <w:p w14:paraId="37972FD2" w14:textId="77777777" w:rsidR="009C0BA9" w:rsidRDefault="009C0BA9" w:rsidP="001F1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Why was the SFI not considered to be a Financial Conflict of Interest linked to the NIH-funded project? </w:t>
            </w:r>
          </w:p>
        </w:tc>
        <w:tc>
          <w:tcPr>
            <w:tcW w:w="8954" w:type="dxa"/>
          </w:tcPr>
          <w:p w14:paraId="3E126E45" w14:textId="77777777" w:rsidR="009C0BA9" w:rsidRDefault="009C0BA9"/>
          <w:p w14:paraId="641D24E1" w14:textId="77777777" w:rsidR="009C0BA9" w:rsidRDefault="009C0BA9"/>
          <w:p w14:paraId="4D1CC772" w14:textId="77777777" w:rsidR="009C0BA9" w:rsidRDefault="009C0BA9"/>
          <w:p w14:paraId="641C35FB" w14:textId="77777777" w:rsidR="009C0BA9" w:rsidRDefault="009C0BA9"/>
          <w:p w14:paraId="294FC8A9" w14:textId="77777777" w:rsidR="009C0BA9" w:rsidRDefault="009C0BA9"/>
          <w:p w14:paraId="74D1B323" w14:textId="77777777" w:rsidR="009C0BA9" w:rsidRDefault="009C0BA9"/>
          <w:p w14:paraId="2BD24B50" w14:textId="77777777" w:rsidR="009C0BA9" w:rsidRDefault="009C0BA9"/>
        </w:tc>
      </w:tr>
    </w:tbl>
    <w:p w14:paraId="40B19962" w14:textId="77777777" w:rsidR="003F60CA" w:rsidRDefault="003F60CA"/>
    <w:sectPr w:rsidR="003F60CA" w:rsidSect="00052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0D174" w14:textId="77777777" w:rsidR="00052E19" w:rsidRDefault="00052E19" w:rsidP="00052E19">
      <w:pPr>
        <w:spacing w:after="0" w:line="240" w:lineRule="auto"/>
      </w:pPr>
      <w:r>
        <w:separator/>
      </w:r>
    </w:p>
  </w:endnote>
  <w:endnote w:type="continuationSeparator" w:id="0">
    <w:p w14:paraId="3C623C3B" w14:textId="77777777" w:rsidR="00052E19" w:rsidRDefault="00052E19" w:rsidP="0005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1F5A" w14:textId="77777777" w:rsidR="0036265F" w:rsidRDefault="00362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052E19" w14:paraId="552ADA0B" w14:textId="77777777">
      <w:tc>
        <w:tcPr>
          <w:tcW w:w="918" w:type="dxa"/>
        </w:tcPr>
        <w:p w14:paraId="5359A817" w14:textId="77777777" w:rsidR="00052E19" w:rsidRDefault="00A5265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4A20" w:rsidRPr="00884A20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1925099" w14:textId="0195EC13" w:rsidR="00052E19" w:rsidRDefault="00052E19" w:rsidP="00DF67B5">
          <w:pPr>
            <w:pStyle w:val="Footer"/>
          </w:pPr>
          <w:r>
            <w:t>RO/</w:t>
          </w:r>
          <w:r w:rsidR="0036265F">
            <w:t>August 2020</w:t>
          </w:r>
          <w:r>
            <w:t xml:space="preserve"> – National Institutes of Health: Declaration of Significant Financial Interest</w:t>
          </w:r>
        </w:p>
      </w:tc>
    </w:tr>
  </w:tbl>
  <w:p w14:paraId="67FBB761" w14:textId="77777777" w:rsidR="00052E19" w:rsidRDefault="00052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8A6D" w14:textId="77777777" w:rsidR="0036265F" w:rsidRDefault="00362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629AD" w14:textId="77777777" w:rsidR="00052E19" w:rsidRDefault="00052E19" w:rsidP="00052E19">
      <w:pPr>
        <w:spacing w:after="0" w:line="240" w:lineRule="auto"/>
      </w:pPr>
      <w:r>
        <w:separator/>
      </w:r>
    </w:p>
  </w:footnote>
  <w:footnote w:type="continuationSeparator" w:id="0">
    <w:p w14:paraId="6E7CEC32" w14:textId="77777777" w:rsidR="00052E19" w:rsidRDefault="00052E19" w:rsidP="0005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502FC" w14:textId="77777777" w:rsidR="0036265F" w:rsidRDefault="00362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24"/>
        <w:szCs w:val="24"/>
      </w:rPr>
      <w:alias w:val="Title"/>
      <w:id w:val="77547040"/>
      <w:placeholder>
        <w:docPart w:val="FFE868332AF442129BF3745B4DD8E8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DDC95E7" w14:textId="77777777" w:rsidR="00052E19" w:rsidRDefault="00052E1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052E19">
          <w:rPr>
            <w:b/>
            <w:sz w:val="24"/>
            <w:szCs w:val="24"/>
          </w:rPr>
          <w:t xml:space="preserve">Disclosure of Significant Financial Interest </w:t>
        </w:r>
        <w:r w:rsidR="00CB3834">
          <w:rPr>
            <w:b/>
            <w:sz w:val="24"/>
            <w:szCs w:val="24"/>
          </w:rPr>
          <w:t xml:space="preserve">(SFI) </w:t>
        </w:r>
        <w:r w:rsidRPr="00052E19">
          <w:rPr>
            <w:b/>
            <w:sz w:val="24"/>
            <w:szCs w:val="24"/>
          </w:rPr>
          <w:t>linked to NIH-funded projects</w:t>
        </w:r>
      </w:p>
    </w:sdtContent>
  </w:sdt>
  <w:p w14:paraId="726F9EF9" w14:textId="77777777" w:rsidR="00052E19" w:rsidRDefault="00052E19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3F32B16A" w14:textId="77777777" w:rsidR="00052E19" w:rsidRDefault="0005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FBB85" w14:textId="77777777" w:rsidR="0036265F" w:rsidRDefault="00362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38F0"/>
    <w:multiLevelType w:val="hybridMultilevel"/>
    <w:tmpl w:val="B550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CA"/>
    <w:rsid w:val="00024995"/>
    <w:rsid w:val="00052E19"/>
    <w:rsid w:val="000B1EAE"/>
    <w:rsid w:val="000C6B1B"/>
    <w:rsid w:val="001E215C"/>
    <w:rsid w:val="001F146F"/>
    <w:rsid w:val="00205E8F"/>
    <w:rsid w:val="0036265F"/>
    <w:rsid w:val="003F60CA"/>
    <w:rsid w:val="0041076B"/>
    <w:rsid w:val="00442C21"/>
    <w:rsid w:val="0063383F"/>
    <w:rsid w:val="00884A20"/>
    <w:rsid w:val="00887443"/>
    <w:rsid w:val="008F78F3"/>
    <w:rsid w:val="00983816"/>
    <w:rsid w:val="009C0BA9"/>
    <w:rsid w:val="009F12E0"/>
    <w:rsid w:val="00A47092"/>
    <w:rsid w:val="00A5265F"/>
    <w:rsid w:val="00C2362A"/>
    <w:rsid w:val="00C31227"/>
    <w:rsid w:val="00CB3834"/>
    <w:rsid w:val="00D50321"/>
    <w:rsid w:val="00DF67B5"/>
    <w:rsid w:val="00E40D9B"/>
    <w:rsid w:val="00F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9BD9B6"/>
  <w15:docId w15:val="{52219A30-06A2-48E6-8EEC-517FACEB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19"/>
  </w:style>
  <w:style w:type="paragraph" w:styleId="Footer">
    <w:name w:val="footer"/>
    <w:basedOn w:val="Normal"/>
    <w:link w:val="FooterChar"/>
    <w:uiPriority w:val="99"/>
    <w:unhideWhenUsed/>
    <w:rsid w:val="0005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19"/>
  </w:style>
  <w:style w:type="paragraph" w:styleId="BalloonText">
    <w:name w:val="Balloon Text"/>
    <w:basedOn w:val="Normal"/>
    <w:link w:val="BalloonTextChar"/>
    <w:uiPriority w:val="99"/>
    <w:semiHidden/>
    <w:unhideWhenUsed/>
    <w:rsid w:val="0005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E868332AF442129BF3745B4DD8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9D27-F922-4474-A7EF-DB5E1C175FFD}"/>
      </w:docPartPr>
      <w:docPartBody>
        <w:p w:rsidR="00E47581" w:rsidRDefault="00EA7BAC" w:rsidP="00EA7BAC">
          <w:pPr>
            <w:pStyle w:val="FFE868332AF442129BF3745B4DD8E8E1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BAC"/>
    <w:rsid w:val="0083724D"/>
    <w:rsid w:val="00BD512D"/>
    <w:rsid w:val="00E47581"/>
    <w:rsid w:val="00E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E868332AF442129BF3745B4DD8E8E1">
    <w:name w:val="FFE868332AF442129BF3745B4DD8E8E1"/>
    <w:rsid w:val="00EA7BAC"/>
  </w:style>
  <w:style w:type="paragraph" w:customStyle="1" w:styleId="3876A10A9D194E5497DF4E74DC510CA5">
    <w:name w:val="3876A10A9D194E5497DF4E74DC510CA5"/>
    <w:rsid w:val="00EA7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23068B75E34EA84ED6300BBAB341" ma:contentTypeVersion="0" ma:contentTypeDescription="Create a new document." ma:contentTypeScope="" ma:versionID="2ad1aea35cf8eb6557e2cbf9860f3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A21B9-F0F5-4537-8DD4-70066794D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1BA53-C3F0-478B-8473-2B87FBE8494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4FE499-06B5-44BD-932F-6BF054C5F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of Significant Financial Interest (SFI) linked to NIH-funded projects</vt:lpstr>
    </vt:vector>
  </TitlesOfParts>
  <Company>Imperial College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Significant Financial Interest (SFI) linked to NIH-funded projects</dc:title>
  <dc:creator>jroende</dc:creator>
  <cp:lastModifiedBy>Mainwaring, Heulwen S</cp:lastModifiedBy>
  <cp:revision>3</cp:revision>
  <dcterms:created xsi:type="dcterms:W3CDTF">2017-04-05T09:58:00Z</dcterms:created>
  <dcterms:modified xsi:type="dcterms:W3CDTF">2020-09-01T12:02:00Z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0x010100AA5F23068B75E34EA84ED6300BBAB341</vt:lpwstr>
  </property>
</Properties>
</file>