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0FF" w:rsidR="005D1BD9" w:rsidRDefault="005D1BD9" w14:paraId="66BD0B6A" w14:textId="77777777">
      <w:pPr>
        <w:rPr>
          <w:sz w:val="20"/>
          <w:szCs w:val="20"/>
        </w:rPr>
      </w:pPr>
    </w:p>
    <w:p w:rsidRPr="005140FF" w:rsidR="00D34E13" w:rsidP="4076FE75" w:rsidRDefault="00D34E13" w14:paraId="4AF589A7" w14:textId="0C13E0E6">
      <w:pPr>
        <w:jc w:val="center"/>
        <w:rPr>
          <w:rFonts w:ascii="Imperial Sans Text" w:hAnsi="Imperial Sans Text" w:eastAsia="Times New Roman" w:cs="Calibri" w:cstheme="minorAscii"/>
          <w:b w:val="1"/>
          <w:bCs w:val="1"/>
          <w:sz w:val="20"/>
          <w:szCs w:val="20"/>
          <w:u w:val="single"/>
        </w:rPr>
      </w:pPr>
      <w:r w:rsidRPr="4076FE75" w:rsidR="00D34E13">
        <w:rPr>
          <w:rFonts w:ascii="Imperial Sans Text" w:hAnsi="Imperial Sans Text" w:eastAsia="Times New Roman" w:cs="Calibri" w:cstheme="minorAscii"/>
          <w:b w:val="1"/>
          <w:bCs w:val="1"/>
          <w:sz w:val="20"/>
          <w:szCs w:val="20"/>
          <w:u w:val="single"/>
        </w:rPr>
        <w:t xml:space="preserve">Imperial </w:t>
      </w:r>
      <w:r w:rsidRPr="4076FE75" w:rsidR="31358A98">
        <w:rPr>
          <w:rFonts w:ascii="Imperial Sans Text" w:hAnsi="Imperial Sans Text" w:eastAsia="Times New Roman" w:cs="Calibri" w:cstheme="minorAscii"/>
          <w:b w:val="1"/>
          <w:bCs w:val="1"/>
          <w:sz w:val="20"/>
          <w:szCs w:val="20"/>
          <w:u w:val="single"/>
        </w:rPr>
        <w:t>Engineering Biology</w:t>
      </w:r>
      <w:r w:rsidRPr="4076FE75" w:rsidR="00D34E13">
        <w:rPr>
          <w:rFonts w:ascii="Imperial Sans Text" w:hAnsi="Imperial Sans Text" w:eastAsia="Times New Roman" w:cs="Calibri" w:cstheme="minorAscii"/>
          <w:b w:val="1"/>
          <w:bCs w:val="1"/>
          <w:sz w:val="20"/>
          <w:szCs w:val="20"/>
          <w:u w:val="single"/>
        </w:rPr>
        <w:t xml:space="preserve"> Fundamentals</w:t>
      </w:r>
      <w:r w:rsidRPr="4076FE75" w:rsidR="001770AB">
        <w:rPr>
          <w:rFonts w:ascii="Imperial Sans Text" w:hAnsi="Imperial Sans Text" w:eastAsia="Times New Roman" w:cs="Calibri" w:cstheme="minorAscii"/>
          <w:b w:val="1"/>
          <w:bCs w:val="1"/>
          <w:sz w:val="20"/>
          <w:szCs w:val="20"/>
          <w:u w:val="single"/>
        </w:rPr>
        <w:t xml:space="preserve"> </w:t>
      </w:r>
      <w:r w:rsidRPr="4076FE75" w:rsidR="00D34E13">
        <w:rPr>
          <w:rFonts w:ascii="Imperial Sans Text" w:hAnsi="Imperial Sans Text" w:eastAsia="Times New Roman" w:cs="Calibri" w:cstheme="minorAscii"/>
          <w:b w:val="1"/>
          <w:bCs w:val="1"/>
          <w:sz w:val="20"/>
          <w:szCs w:val="20"/>
          <w:u w:val="single"/>
        </w:rPr>
        <w:t>– Application form</w:t>
      </w:r>
    </w:p>
    <w:p w:rsidRPr="0051126E" w:rsidR="00D34E13" w:rsidP="659139F4" w:rsidRDefault="00D34E13" w14:paraId="48AEA761" w14:textId="40116490">
      <w:pPr>
        <w:rPr>
          <w:rFonts w:ascii="Imperial Sans Text" w:hAnsi="Imperial Sans Text"/>
          <w:sz w:val="20"/>
          <w:szCs w:val="20"/>
        </w:rPr>
      </w:pPr>
      <w:r w:rsidRPr="4076FE75" w:rsidR="00D34E13">
        <w:rPr>
          <w:rFonts w:ascii="Imperial Sans Text" w:hAnsi="Imperial Sans Text"/>
          <w:sz w:val="20"/>
          <w:szCs w:val="20"/>
        </w:rPr>
        <w:t xml:space="preserve">Please complete the application form below and </w:t>
      </w:r>
      <w:r w:rsidRPr="4076FE75" w:rsidR="00D34E13">
        <w:rPr>
          <w:rFonts w:ascii="Imperial Sans Text" w:hAnsi="Imperial Sans Text"/>
          <w:sz w:val="20"/>
          <w:szCs w:val="20"/>
        </w:rPr>
        <w:t>submit</w:t>
      </w:r>
      <w:r w:rsidRPr="4076FE75" w:rsidR="00D34E13">
        <w:rPr>
          <w:rFonts w:ascii="Imperial Sans Text" w:hAnsi="Imperial Sans Text"/>
          <w:sz w:val="20"/>
          <w:szCs w:val="20"/>
        </w:rPr>
        <w:t xml:space="preserve"> to Imperial Policy Forum (</w:t>
      </w:r>
      <w:hyperlink r:id="Re9c8402ec9b64ea4">
        <w:r w:rsidRPr="4076FE75" w:rsidR="00D34E13">
          <w:rPr>
            <w:rStyle w:val="Hyperlink"/>
            <w:rFonts w:ascii="Imperial Sans Text" w:hAnsi="Imperial Sans Text"/>
            <w:sz w:val="20"/>
            <w:szCs w:val="20"/>
          </w:rPr>
          <w:t>the.forum@imperial.ac.uk</w:t>
        </w:r>
      </w:hyperlink>
      <w:r w:rsidRPr="4076FE75" w:rsidR="00D34E13">
        <w:rPr>
          <w:rFonts w:ascii="Imperial Sans Text" w:hAnsi="Imperial Sans Text"/>
          <w:sz w:val="20"/>
          <w:szCs w:val="20"/>
        </w:rPr>
        <w:t xml:space="preserve">) by </w:t>
      </w:r>
      <w:r w:rsidRPr="4076FE75" w:rsidR="5996B425">
        <w:rPr>
          <w:rFonts w:ascii="Imperial Sans Text" w:hAnsi="Imperial Sans Text"/>
          <w:b w:val="1"/>
          <w:bCs w:val="1"/>
          <w:sz w:val="20"/>
          <w:szCs w:val="20"/>
        </w:rPr>
        <w:t>Monday 30 March 2026.</w:t>
      </w:r>
      <w:r w:rsidRPr="4076FE75" w:rsidR="00D34E13">
        <w:rPr>
          <w:rFonts w:ascii="Imperial Sans Text" w:hAnsi="Imperial Sans Text"/>
          <w:b w:val="1"/>
          <w:bCs w:val="1"/>
          <w:sz w:val="20"/>
          <w:szCs w:val="20"/>
        </w:rPr>
        <w:t xml:space="preserve"> </w:t>
      </w:r>
    </w:p>
    <w:p w:rsidR="077E0EB5" w:rsidP="4076FE75" w:rsidRDefault="077E0EB5" w14:paraId="0C88741A" w14:textId="6129DA7D">
      <w:pPr>
        <w:spacing w:after="0" w:afterAutospacing="off" w:line="276" w:lineRule="auto"/>
        <w:rPr>
          <w:rFonts w:ascii="Imperial Sans Text" w:hAnsi="Imperial Sans Text" w:eastAsia="Imperial Sans Text" w:cs="Imperial Sans Text"/>
          <w:noProof w:val="0"/>
          <w:sz w:val="20"/>
          <w:szCs w:val="20"/>
          <w:lang w:val="en-GB"/>
        </w:rPr>
      </w:pPr>
      <w:r w:rsidRPr="4076FE75" w:rsidR="077E0EB5">
        <w:rPr>
          <w:rFonts w:ascii="Imperial Sans Text" w:hAnsi="Imperial Sans Text" w:eastAsia="Imperial Sans Text" w:cs="Imperial Sans Text"/>
          <w:b w:val="0"/>
          <w:bCs w:val="0"/>
          <w:i w:val="0"/>
          <w:iCs w:val="0"/>
          <w:caps w:val="0"/>
          <w:smallCaps w:val="0"/>
          <w:noProof w:val="0"/>
          <w:color w:val="000000" w:themeColor="text1" w:themeTint="FF" w:themeShade="FF"/>
          <w:sz w:val="20"/>
          <w:szCs w:val="20"/>
          <w:lang w:val="en-GB"/>
        </w:rPr>
        <w:t>There is no charge for attending this course, due to this being a pilot. However, permission from your line manager for you to</w:t>
      </w:r>
      <w:r w:rsidRPr="4076FE75" w:rsidR="077E0EB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076FE75" w:rsidR="077E0EB5">
        <w:rPr>
          <w:rFonts w:ascii="Imperial Sans Text" w:hAnsi="Imperial Sans Text" w:eastAsia="Imperial Sans Text" w:cs="Imperial Sans Text"/>
          <w:b w:val="0"/>
          <w:bCs w:val="0"/>
          <w:i w:val="0"/>
          <w:iCs w:val="0"/>
          <w:caps w:val="0"/>
          <w:smallCaps w:val="0"/>
          <w:noProof w:val="0"/>
          <w:color w:val="000000" w:themeColor="text1" w:themeTint="FF" w:themeShade="FF"/>
          <w:sz w:val="20"/>
          <w:szCs w:val="20"/>
          <w:lang w:val="en-GB"/>
        </w:rPr>
        <w:t xml:space="preserve">attend the course is </w:t>
      </w:r>
      <w:r w:rsidRPr="4076FE75" w:rsidR="077E0EB5">
        <w:rPr>
          <w:rFonts w:ascii="Imperial Sans Text" w:hAnsi="Imperial Sans Text" w:eastAsia="Imperial Sans Text" w:cs="Imperial Sans Text"/>
          <w:b w:val="0"/>
          <w:bCs w:val="0"/>
          <w:i w:val="0"/>
          <w:iCs w:val="0"/>
          <w:caps w:val="0"/>
          <w:smallCaps w:val="0"/>
          <w:noProof w:val="0"/>
          <w:color w:val="000000" w:themeColor="text1" w:themeTint="FF" w:themeShade="FF"/>
          <w:sz w:val="20"/>
          <w:szCs w:val="20"/>
          <w:lang w:val="en-GB"/>
        </w:rPr>
        <w:t>required</w:t>
      </w:r>
      <w:r w:rsidRPr="4076FE75" w:rsidR="077E0EB5">
        <w:rPr>
          <w:rFonts w:ascii="Imperial Sans Text" w:hAnsi="Imperial Sans Text" w:eastAsia="Imperial Sans Text" w:cs="Imperial Sans Text"/>
          <w:b w:val="0"/>
          <w:bCs w:val="0"/>
          <w:i w:val="0"/>
          <w:iCs w:val="0"/>
          <w:caps w:val="0"/>
          <w:smallCaps w:val="0"/>
          <w:noProof w:val="0"/>
          <w:color w:val="000000" w:themeColor="text1" w:themeTint="FF" w:themeShade="FF"/>
          <w:sz w:val="20"/>
          <w:szCs w:val="20"/>
          <w:lang w:val="en-GB"/>
        </w:rPr>
        <w:t>, please see 'Line Manager Approval section, below.</w:t>
      </w:r>
    </w:p>
    <w:p w:rsidR="4076FE75" w:rsidP="4076FE75" w:rsidRDefault="4076FE75" w14:paraId="2B3835D4" w14:textId="3FAF17AA">
      <w:pPr>
        <w:spacing w:after="0" w:afterAutospacing="off" w:line="276" w:lineRule="auto"/>
        <w:rPr>
          <w:rFonts w:ascii="Imperial Sans Text" w:hAnsi="Imperial Sans Text" w:eastAsia="Imperial Sans Text" w:cs="Imperial Sans Text"/>
          <w:b w:val="0"/>
          <w:bCs w:val="0"/>
          <w:i w:val="0"/>
          <w:iCs w:val="0"/>
          <w:caps w:val="0"/>
          <w:smallCaps w:val="0"/>
          <w:noProof w:val="0"/>
          <w:color w:val="000000" w:themeColor="text1" w:themeTint="FF" w:themeShade="FF"/>
          <w:sz w:val="20"/>
          <w:szCs w:val="20"/>
          <w:lang w:val="en-GB"/>
        </w:rPr>
      </w:pPr>
    </w:p>
    <w:tbl>
      <w:tblPr>
        <w:tblStyle w:val="TableGrid"/>
        <w:tblW w:w="0" w:type="auto"/>
        <w:tblLook w:val="04A0" w:firstRow="1" w:lastRow="0" w:firstColumn="1" w:lastColumn="0" w:noHBand="0" w:noVBand="1"/>
      </w:tblPr>
      <w:tblGrid>
        <w:gridCol w:w="1606"/>
        <w:gridCol w:w="3705"/>
        <w:gridCol w:w="3705"/>
      </w:tblGrid>
      <w:tr w:rsidRPr="005140FF" w:rsidR="00F94F3D" w:rsidTr="00F94F3D" w14:paraId="077DDC5D" w14:textId="1A8D8D23">
        <w:trPr>
          <w:trHeight w:val="535"/>
        </w:trPr>
        <w:tc>
          <w:tcPr>
            <w:tcW w:w="1606" w:type="dxa"/>
          </w:tcPr>
          <w:p w:rsidRPr="005140FF" w:rsidR="00F94F3D" w:rsidP="00AB2E37" w:rsidRDefault="00F94F3D" w14:paraId="6F581AAA"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Name</w:t>
            </w:r>
          </w:p>
        </w:tc>
        <w:tc>
          <w:tcPr>
            <w:tcW w:w="3705" w:type="dxa"/>
          </w:tcPr>
          <w:p w:rsidRPr="005140FF" w:rsidR="00F94F3D" w:rsidP="00AB2E37" w:rsidRDefault="00F94F3D" w14:paraId="2203D136" w14:textId="77777777">
            <w:pPr>
              <w:rPr>
                <w:rFonts w:asciiTheme="minorHAnsi" w:hAnsiTheme="minorHAnsi" w:cstheme="minorHAnsi"/>
                <w:sz w:val="20"/>
                <w:szCs w:val="20"/>
              </w:rPr>
            </w:pPr>
          </w:p>
        </w:tc>
        <w:tc>
          <w:tcPr>
            <w:tcW w:w="3705" w:type="dxa"/>
          </w:tcPr>
          <w:p w:rsidRPr="005140FF" w:rsidR="00F94F3D" w:rsidP="00AB2E37" w:rsidRDefault="00F94F3D" w14:paraId="436C457E" w14:textId="77777777">
            <w:pPr>
              <w:rPr>
                <w:rFonts w:cstheme="minorHAnsi"/>
                <w:sz w:val="20"/>
                <w:szCs w:val="20"/>
              </w:rPr>
            </w:pPr>
          </w:p>
        </w:tc>
      </w:tr>
      <w:tr w:rsidRPr="005140FF" w:rsidR="00F94F3D" w:rsidTr="00F94F3D" w14:paraId="4B843636" w14:textId="140D52BB">
        <w:trPr>
          <w:trHeight w:val="699"/>
        </w:trPr>
        <w:tc>
          <w:tcPr>
            <w:tcW w:w="1606" w:type="dxa"/>
          </w:tcPr>
          <w:p w:rsidRPr="005140FF" w:rsidR="00F94F3D" w:rsidP="00AB2E37" w:rsidRDefault="00F94F3D" w14:paraId="027B83CD"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Job Title and Grade</w:t>
            </w:r>
          </w:p>
        </w:tc>
        <w:tc>
          <w:tcPr>
            <w:tcW w:w="3705" w:type="dxa"/>
          </w:tcPr>
          <w:p w:rsidRPr="005140FF" w:rsidR="00F94F3D" w:rsidP="00AB2E37" w:rsidRDefault="00F94F3D" w14:paraId="577C02CC" w14:textId="77777777">
            <w:pPr>
              <w:rPr>
                <w:rFonts w:asciiTheme="minorHAnsi" w:hAnsiTheme="minorHAnsi" w:cstheme="minorHAnsi"/>
                <w:sz w:val="20"/>
                <w:szCs w:val="20"/>
              </w:rPr>
            </w:pPr>
          </w:p>
        </w:tc>
        <w:tc>
          <w:tcPr>
            <w:tcW w:w="3705" w:type="dxa"/>
          </w:tcPr>
          <w:p w:rsidRPr="005140FF" w:rsidR="00F94F3D" w:rsidP="00AB2E37" w:rsidRDefault="00F94F3D" w14:paraId="5E2B9338" w14:textId="77777777">
            <w:pPr>
              <w:rPr>
                <w:rFonts w:cstheme="minorHAnsi"/>
                <w:sz w:val="20"/>
                <w:szCs w:val="20"/>
              </w:rPr>
            </w:pPr>
          </w:p>
        </w:tc>
      </w:tr>
      <w:tr w:rsidRPr="005140FF" w:rsidR="00F94F3D" w:rsidTr="00F94F3D" w14:paraId="42D1C9C8" w14:textId="5D92EBDE">
        <w:trPr>
          <w:trHeight w:val="553"/>
        </w:trPr>
        <w:tc>
          <w:tcPr>
            <w:tcW w:w="1606" w:type="dxa"/>
          </w:tcPr>
          <w:p w:rsidRPr="005140FF" w:rsidR="00F94F3D" w:rsidP="00AB2E37" w:rsidRDefault="00F94F3D" w14:paraId="2A2087E4"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Department</w:t>
            </w:r>
          </w:p>
        </w:tc>
        <w:tc>
          <w:tcPr>
            <w:tcW w:w="3705" w:type="dxa"/>
          </w:tcPr>
          <w:p w:rsidRPr="005140FF" w:rsidR="00F94F3D" w:rsidP="00AB2E37" w:rsidRDefault="00F94F3D" w14:paraId="3D09FA3D" w14:textId="77777777">
            <w:pPr>
              <w:rPr>
                <w:rFonts w:asciiTheme="minorHAnsi" w:hAnsiTheme="minorHAnsi" w:cstheme="minorHAnsi"/>
                <w:sz w:val="20"/>
                <w:szCs w:val="20"/>
              </w:rPr>
            </w:pPr>
          </w:p>
        </w:tc>
        <w:tc>
          <w:tcPr>
            <w:tcW w:w="3705" w:type="dxa"/>
          </w:tcPr>
          <w:p w:rsidRPr="005140FF" w:rsidR="00F94F3D" w:rsidP="00AB2E37" w:rsidRDefault="00F94F3D" w14:paraId="686F8787" w14:textId="77777777">
            <w:pPr>
              <w:rPr>
                <w:rFonts w:cstheme="minorHAnsi"/>
                <w:sz w:val="20"/>
                <w:szCs w:val="20"/>
              </w:rPr>
            </w:pPr>
          </w:p>
        </w:tc>
      </w:tr>
      <w:tr w:rsidRPr="005140FF" w:rsidR="00F94F3D" w:rsidTr="00F94F3D" w14:paraId="6D084AC5" w14:textId="7E5D5235">
        <w:trPr>
          <w:trHeight w:val="702"/>
        </w:trPr>
        <w:tc>
          <w:tcPr>
            <w:tcW w:w="1606" w:type="dxa"/>
          </w:tcPr>
          <w:p w:rsidRPr="005140FF" w:rsidR="00F94F3D" w:rsidP="00AB2E37" w:rsidRDefault="00F94F3D" w14:paraId="0536CC69"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Contact Details (Email &amp; Phone)</w:t>
            </w:r>
          </w:p>
        </w:tc>
        <w:tc>
          <w:tcPr>
            <w:tcW w:w="3705" w:type="dxa"/>
          </w:tcPr>
          <w:p w:rsidRPr="005140FF" w:rsidR="00F94F3D" w:rsidP="00AB2E37" w:rsidRDefault="00F94F3D" w14:paraId="224C87F3" w14:textId="77777777">
            <w:pPr>
              <w:rPr>
                <w:rFonts w:asciiTheme="minorHAnsi" w:hAnsiTheme="minorHAnsi" w:cstheme="minorHAnsi"/>
                <w:sz w:val="20"/>
                <w:szCs w:val="20"/>
              </w:rPr>
            </w:pPr>
          </w:p>
        </w:tc>
        <w:tc>
          <w:tcPr>
            <w:tcW w:w="3705" w:type="dxa"/>
          </w:tcPr>
          <w:p w:rsidRPr="005140FF" w:rsidR="00F94F3D" w:rsidP="00AB2E37" w:rsidRDefault="00F94F3D" w14:paraId="5D27C858" w14:textId="77777777">
            <w:pPr>
              <w:rPr>
                <w:rFonts w:cstheme="minorHAnsi"/>
                <w:sz w:val="20"/>
                <w:szCs w:val="20"/>
              </w:rPr>
            </w:pPr>
          </w:p>
        </w:tc>
      </w:tr>
    </w:tbl>
    <w:p w:rsidRPr="005140FF" w:rsidR="00D34E13" w:rsidP="00D34E13" w:rsidRDefault="00D34E13" w14:paraId="72294B12" w14:textId="77777777">
      <w:pPr>
        <w:rPr>
          <w:rFonts w:cstheme="minorHAnsi"/>
          <w:b/>
          <w:bCs/>
          <w:sz w:val="20"/>
          <w:szCs w:val="20"/>
        </w:rPr>
      </w:pPr>
    </w:p>
    <w:p w:rsidR="4F01B44D" w:rsidP="4076FE75" w:rsidRDefault="4F01B44D" w14:paraId="2437C607" w14:textId="4CF5EA65">
      <w:pPr>
        <w:pStyle w:val="Normal"/>
        <w:suppressLineNumbers w:val="0"/>
        <w:bidi w:val="0"/>
        <w:spacing w:before="0" w:beforeAutospacing="off" w:after="160" w:afterAutospacing="off" w:line="259" w:lineRule="auto"/>
        <w:ind w:left="0" w:right="0"/>
        <w:jc w:val="left"/>
      </w:pPr>
      <w:r w:rsidRPr="4076FE75" w:rsidR="4F01B44D">
        <w:rPr>
          <w:rFonts w:ascii="Imperial Sans Display" w:hAnsi="Imperial Sans Display"/>
          <w:b w:val="1"/>
          <w:bCs w:val="1"/>
          <w:sz w:val="20"/>
          <w:szCs w:val="20"/>
        </w:rPr>
        <w:t xml:space="preserve">Please provide a summary of your professional background and interests. </w:t>
      </w:r>
    </w:p>
    <w:tbl>
      <w:tblPr>
        <w:tblStyle w:val="TableGrid"/>
        <w:tblW w:w="0" w:type="auto"/>
        <w:tblLook w:val="04A0" w:firstRow="1" w:lastRow="0" w:firstColumn="1" w:lastColumn="0" w:noHBand="0" w:noVBand="1"/>
      </w:tblPr>
      <w:tblGrid>
        <w:gridCol w:w="9016"/>
      </w:tblGrid>
      <w:tr w:rsidRPr="005140FF" w:rsidR="00D34E13" w:rsidTr="00AB2E37" w14:paraId="69CE08EC" w14:textId="77777777">
        <w:tc>
          <w:tcPr>
            <w:tcW w:w="9016" w:type="dxa"/>
          </w:tcPr>
          <w:p w:rsidR="00D34E13" w:rsidP="00AB2E37" w:rsidRDefault="00D34E13" w14:paraId="3E440CA9" w14:textId="77777777">
            <w:pPr>
              <w:rPr>
                <w:rFonts w:cstheme="minorHAnsi"/>
                <w:sz w:val="20"/>
                <w:szCs w:val="20"/>
              </w:rPr>
            </w:pPr>
          </w:p>
          <w:p w:rsidR="00D34E13" w:rsidP="00AB2E37" w:rsidRDefault="00D34E13" w14:paraId="53A67D18" w14:textId="77777777">
            <w:pPr>
              <w:rPr>
                <w:rFonts w:cstheme="minorHAnsi"/>
                <w:sz w:val="20"/>
                <w:szCs w:val="20"/>
              </w:rPr>
            </w:pPr>
          </w:p>
          <w:p w:rsidR="00D34E13" w:rsidP="00AB2E37" w:rsidRDefault="00D34E13" w14:paraId="3519E96C" w14:textId="77777777">
            <w:pPr>
              <w:rPr>
                <w:rFonts w:cstheme="minorHAnsi"/>
                <w:sz w:val="20"/>
                <w:szCs w:val="20"/>
              </w:rPr>
            </w:pPr>
          </w:p>
          <w:p w:rsidRPr="005140FF" w:rsidR="00D34E13" w:rsidP="00AB2E37" w:rsidRDefault="00D34E13" w14:paraId="3E1C96B2" w14:textId="77777777">
            <w:pPr>
              <w:rPr>
                <w:rFonts w:cstheme="minorHAnsi"/>
                <w:sz w:val="20"/>
                <w:szCs w:val="20"/>
              </w:rPr>
            </w:pPr>
          </w:p>
        </w:tc>
      </w:tr>
    </w:tbl>
    <w:p w:rsidRPr="005140FF" w:rsidR="00D34E13" w:rsidP="00D34E13" w:rsidRDefault="00D34E13" w14:paraId="203932E8" w14:textId="77777777">
      <w:pPr>
        <w:rPr>
          <w:rFonts w:cstheme="minorHAnsi"/>
          <w:sz w:val="20"/>
          <w:szCs w:val="20"/>
        </w:rPr>
      </w:pPr>
    </w:p>
    <w:p w:rsidR="4F01B44D" w:rsidP="4076FE75" w:rsidRDefault="4F01B44D" w14:paraId="298D7FC4" w14:textId="77AC1ACC">
      <w:pPr>
        <w:pStyle w:val="Normal"/>
        <w:suppressLineNumbers w:val="0"/>
        <w:bidi w:val="0"/>
        <w:spacing w:before="0" w:beforeAutospacing="off" w:after="160" w:afterAutospacing="off" w:line="259" w:lineRule="auto"/>
        <w:ind w:left="0" w:right="0"/>
        <w:jc w:val="left"/>
        <w:rPr>
          <w:rFonts w:ascii="Imperial Sans Display" w:hAnsi="Imperial Sans Display"/>
          <w:b w:val="1"/>
          <w:bCs w:val="1"/>
          <w:sz w:val="20"/>
          <w:szCs w:val="20"/>
        </w:rPr>
      </w:pPr>
      <w:r w:rsidRPr="4076FE75" w:rsidR="4F01B44D">
        <w:rPr>
          <w:rFonts w:ascii="Imperial Sans Display" w:hAnsi="Imperial Sans Display"/>
          <w:b w:val="1"/>
          <w:bCs w:val="1"/>
          <w:sz w:val="20"/>
          <w:szCs w:val="20"/>
        </w:rPr>
        <w:t xml:space="preserve">How do you currently engage with engineering biology as part of your role? </w:t>
      </w:r>
    </w:p>
    <w:tbl>
      <w:tblPr>
        <w:tblStyle w:val="TableGrid"/>
        <w:tblW w:w="9069" w:type="dxa"/>
        <w:tblLook w:val="04A0" w:firstRow="1" w:lastRow="0" w:firstColumn="1" w:lastColumn="0" w:noHBand="0" w:noVBand="1"/>
      </w:tblPr>
      <w:tblGrid>
        <w:gridCol w:w="9069"/>
      </w:tblGrid>
      <w:tr w:rsidRPr="005140FF" w:rsidR="00D34E13" w:rsidTr="00AB2E37" w14:paraId="656791F4" w14:textId="77777777">
        <w:trPr>
          <w:trHeight w:val="392"/>
        </w:trPr>
        <w:tc>
          <w:tcPr>
            <w:tcW w:w="9069" w:type="dxa"/>
          </w:tcPr>
          <w:p w:rsidR="00D34E13" w:rsidP="00AB2E37" w:rsidRDefault="00D34E13" w14:paraId="5FA19615" w14:textId="77777777">
            <w:pPr>
              <w:spacing w:after="160" w:line="259" w:lineRule="auto"/>
              <w:rPr>
                <w:rFonts w:ascii="Imperial Sans Display" w:hAnsi="Imperial Sans Display" w:cstheme="minorBidi"/>
                <w:sz w:val="20"/>
                <w:szCs w:val="20"/>
              </w:rPr>
            </w:pPr>
          </w:p>
          <w:p w:rsidR="00D34E13" w:rsidP="00AB2E37" w:rsidRDefault="00D34E13" w14:paraId="550785C9" w14:textId="77777777">
            <w:pPr>
              <w:spacing w:after="160" w:line="259" w:lineRule="auto"/>
              <w:rPr>
                <w:rFonts w:ascii="Imperial Sans Display" w:hAnsi="Imperial Sans Display" w:cstheme="minorBidi"/>
                <w:sz w:val="20"/>
                <w:szCs w:val="20"/>
              </w:rPr>
            </w:pPr>
          </w:p>
          <w:p w:rsidRPr="005140FF" w:rsidR="00D34E13" w:rsidP="00AB2E37" w:rsidRDefault="00D34E13" w14:paraId="1CA447EA" w14:textId="77777777">
            <w:pPr>
              <w:spacing w:after="160" w:line="259" w:lineRule="auto"/>
              <w:rPr>
                <w:rFonts w:ascii="Imperial Sans Display" w:hAnsi="Imperial Sans Display" w:cstheme="minorBidi"/>
                <w:sz w:val="20"/>
                <w:szCs w:val="20"/>
              </w:rPr>
            </w:pPr>
          </w:p>
        </w:tc>
      </w:tr>
    </w:tbl>
    <w:p w:rsidRPr="005140FF" w:rsidR="00D34E13" w:rsidP="00D34E13" w:rsidRDefault="00D34E13" w14:paraId="51573573" w14:textId="77777777">
      <w:pPr>
        <w:rPr>
          <w:rFonts w:ascii="Imperial Sans Display" w:hAnsi="Imperial Sans Display"/>
          <w:sz w:val="20"/>
          <w:szCs w:val="20"/>
        </w:rPr>
      </w:pPr>
    </w:p>
    <w:p w:rsidR="4F01B44D" w:rsidP="4076FE75" w:rsidRDefault="4F01B44D" w14:paraId="1B885220" w14:textId="398CAFB1">
      <w:pPr>
        <w:pStyle w:val="Normal"/>
        <w:suppressLineNumbers w:val="0"/>
        <w:bidi w:val="0"/>
        <w:spacing w:before="0" w:beforeAutospacing="off" w:after="160" w:afterAutospacing="off" w:line="259" w:lineRule="auto"/>
        <w:ind w:left="0" w:right="0"/>
        <w:jc w:val="left"/>
        <w:rPr>
          <w:rFonts w:ascii="Imperial Sans Display" w:hAnsi="Imperial Sans Display"/>
          <w:b w:val="1"/>
          <w:bCs w:val="1"/>
          <w:sz w:val="20"/>
          <w:szCs w:val="20"/>
        </w:rPr>
      </w:pPr>
      <w:r w:rsidRPr="4076FE75" w:rsidR="4F01B44D">
        <w:rPr>
          <w:rFonts w:ascii="Imperial Sans Display" w:hAnsi="Imperial Sans Display"/>
          <w:b w:val="1"/>
          <w:bCs w:val="1"/>
          <w:sz w:val="20"/>
          <w:szCs w:val="20"/>
        </w:rPr>
        <w:t>What are your main reasons for applying for the Engineering Biology Fundamentals course?</w:t>
      </w:r>
    </w:p>
    <w:tbl>
      <w:tblPr>
        <w:tblStyle w:val="TableGrid"/>
        <w:tblW w:w="9072" w:type="dxa"/>
        <w:tblLook w:val="04A0" w:firstRow="1" w:lastRow="0" w:firstColumn="1" w:lastColumn="0" w:noHBand="0" w:noVBand="1"/>
      </w:tblPr>
      <w:tblGrid>
        <w:gridCol w:w="9072"/>
      </w:tblGrid>
      <w:tr w:rsidRPr="005140FF" w:rsidR="00D34E13" w:rsidTr="00AB2E37" w14:paraId="3CD71A1C" w14:textId="77777777">
        <w:trPr>
          <w:trHeight w:val="1036"/>
        </w:trPr>
        <w:tc>
          <w:tcPr>
            <w:tcW w:w="9072" w:type="dxa"/>
          </w:tcPr>
          <w:p w:rsidRPr="005140FF" w:rsidR="00D34E13" w:rsidP="00AB2E37" w:rsidRDefault="00D34E13" w14:paraId="39563FB7" w14:textId="77777777">
            <w:pPr>
              <w:rPr>
                <w:rFonts w:asciiTheme="minorHAnsi" w:hAnsiTheme="minorHAnsi" w:cstheme="minorHAnsi"/>
                <w:sz w:val="20"/>
                <w:szCs w:val="20"/>
              </w:rPr>
            </w:pPr>
          </w:p>
        </w:tc>
      </w:tr>
    </w:tbl>
    <w:p w:rsidRPr="005140FF" w:rsidR="00D34E13" w:rsidP="00D34E13" w:rsidRDefault="00D34E13" w14:paraId="23117AB7" w14:textId="77777777">
      <w:pPr>
        <w:rPr>
          <w:rFonts w:cstheme="minorHAnsi"/>
          <w:sz w:val="20"/>
          <w:szCs w:val="20"/>
        </w:rPr>
      </w:pPr>
    </w:p>
    <w:p w:rsidRPr="005140FF" w:rsidR="00D34E13" w:rsidP="00D34E13" w:rsidRDefault="00D34E13" w14:paraId="709D9073" w14:textId="77777777">
      <w:pPr>
        <w:rPr>
          <w:rFonts w:ascii="Imperial Sans Display" w:hAnsi="Imperial Sans Display"/>
          <w:b/>
          <w:bCs/>
          <w:sz w:val="20"/>
          <w:szCs w:val="20"/>
        </w:rPr>
      </w:pPr>
      <w:r w:rsidRPr="005140FF">
        <w:rPr>
          <w:rFonts w:ascii="Imperial Sans Display" w:hAnsi="Imperial Sans Display"/>
          <w:b/>
          <w:bCs/>
          <w:sz w:val="20"/>
          <w:szCs w:val="20"/>
        </w:rPr>
        <w:t>Line Manager/Nominator Authorisation:</w:t>
      </w:r>
    </w:p>
    <w:tbl>
      <w:tblPr>
        <w:tblStyle w:val="TableGrid"/>
        <w:tblW w:w="0" w:type="auto"/>
        <w:tblLook w:val="04A0" w:firstRow="1" w:lastRow="0" w:firstColumn="1" w:lastColumn="0" w:noHBand="0" w:noVBand="1"/>
      </w:tblPr>
      <w:tblGrid>
        <w:gridCol w:w="2743"/>
        <w:gridCol w:w="5794"/>
      </w:tblGrid>
      <w:tr w:rsidRPr="005140FF" w:rsidR="00D34E13" w:rsidTr="00AB2E37" w14:paraId="318D3FC8" w14:textId="77777777">
        <w:trPr>
          <w:trHeight w:val="527"/>
        </w:trPr>
        <w:tc>
          <w:tcPr>
            <w:tcW w:w="2743" w:type="dxa"/>
          </w:tcPr>
          <w:p w:rsidRPr="005140FF" w:rsidR="00D34E13" w:rsidP="00AB2E37" w:rsidRDefault="00D34E13" w14:paraId="67BB810A"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Name</w:t>
            </w:r>
          </w:p>
        </w:tc>
        <w:tc>
          <w:tcPr>
            <w:tcW w:w="5794" w:type="dxa"/>
          </w:tcPr>
          <w:p w:rsidRPr="005140FF" w:rsidR="00D34E13" w:rsidP="00AB2E37" w:rsidRDefault="00D34E13" w14:paraId="1F5240D0" w14:textId="77777777">
            <w:pPr>
              <w:spacing w:after="160" w:line="259" w:lineRule="auto"/>
              <w:rPr>
                <w:rFonts w:ascii="Imperial Sans Display" w:hAnsi="Imperial Sans Display" w:cstheme="minorBidi"/>
                <w:sz w:val="20"/>
                <w:szCs w:val="20"/>
              </w:rPr>
            </w:pPr>
          </w:p>
        </w:tc>
      </w:tr>
      <w:tr w:rsidRPr="005140FF" w:rsidR="00D34E13" w:rsidTr="00AB2E37" w14:paraId="3CB18F68" w14:textId="77777777">
        <w:trPr>
          <w:trHeight w:val="688"/>
        </w:trPr>
        <w:tc>
          <w:tcPr>
            <w:tcW w:w="2743" w:type="dxa"/>
          </w:tcPr>
          <w:p w:rsidRPr="005140FF" w:rsidR="00D34E13" w:rsidP="00AB2E37" w:rsidRDefault="00D34E13" w14:paraId="12D4BBCB"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Job Title and Grade</w:t>
            </w:r>
          </w:p>
        </w:tc>
        <w:tc>
          <w:tcPr>
            <w:tcW w:w="5794" w:type="dxa"/>
          </w:tcPr>
          <w:p w:rsidRPr="005140FF" w:rsidR="00D34E13" w:rsidP="00AB2E37" w:rsidRDefault="00D34E13" w14:paraId="06350FF3" w14:textId="77777777">
            <w:pPr>
              <w:spacing w:after="160" w:line="259" w:lineRule="auto"/>
              <w:rPr>
                <w:rFonts w:ascii="Imperial Sans Display" w:hAnsi="Imperial Sans Display" w:cstheme="minorBidi"/>
                <w:sz w:val="20"/>
                <w:szCs w:val="20"/>
              </w:rPr>
            </w:pPr>
          </w:p>
        </w:tc>
      </w:tr>
      <w:tr w:rsidRPr="005140FF" w:rsidR="00D34E13" w:rsidTr="00AB2E37" w14:paraId="5E7133B8" w14:textId="77777777">
        <w:trPr>
          <w:trHeight w:val="544"/>
        </w:trPr>
        <w:tc>
          <w:tcPr>
            <w:tcW w:w="2743" w:type="dxa"/>
          </w:tcPr>
          <w:p w:rsidRPr="005140FF" w:rsidR="00D34E13" w:rsidP="00AB2E37" w:rsidRDefault="00D34E13" w14:paraId="02D7501E"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Department</w:t>
            </w:r>
          </w:p>
        </w:tc>
        <w:tc>
          <w:tcPr>
            <w:tcW w:w="5794" w:type="dxa"/>
          </w:tcPr>
          <w:p w:rsidRPr="005140FF" w:rsidR="00D34E13" w:rsidP="00AB2E37" w:rsidRDefault="00D34E13" w14:paraId="19293F61" w14:textId="77777777">
            <w:pPr>
              <w:spacing w:after="160" w:line="259" w:lineRule="auto"/>
              <w:rPr>
                <w:rFonts w:ascii="Imperial Sans Display" w:hAnsi="Imperial Sans Display" w:cstheme="minorBidi"/>
                <w:sz w:val="20"/>
                <w:szCs w:val="20"/>
              </w:rPr>
            </w:pPr>
          </w:p>
        </w:tc>
      </w:tr>
      <w:tr w:rsidRPr="005140FF" w:rsidR="00D34E13" w:rsidTr="00AB2E37" w14:paraId="760774BE" w14:textId="77777777">
        <w:trPr>
          <w:trHeight w:val="691"/>
        </w:trPr>
        <w:tc>
          <w:tcPr>
            <w:tcW w:w="2743" w:type="dxa"/>
          </w:tcPr>
          <w:p w:rsidRPr="005140FF" w:rsidR="00D34E13" w:rsidP="00AB2E37" w:rsidRDefault="00D34E13" w14:paraId="37DA15A0"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lastRenderedPageBreak/>
              <w:t>Contact Details (Email &amp; Phone)</w:t>
            </w:r>
          </w:p>
        </w:tc>
        <w:tc>
          <w:tcPr>
            <w:tcW w:w="5794" w:type="dxa"/>
          </w:tcPr>
          <w:p w:rsidRPr="003C1070" w:rsidR="00D34E13" w:rsidP="00AB2E37" w:rsidRDefault="00D34E13" w14:paraId="447C77A9" w14:textId="77777777">
            <w:pPr>
              <w:spacing w:after="160" w:line="259" w:lineRule="auto"/>
              <w:rPr>
                <w:rFonts w:ascii="Imperial Sans Display" w:hAnsi="Imperial Sans Display" w:cstheme="minorBidi"/>
                <w:sz w:val="20"/>
                <w:szCs w:val="20"/>
              </w:rPr>
            </w:pPr>
          </w:p>
        </w:tc>
      </w:tr>
    </w:tbl>
    <w:p w:rsidR="0E5FFB8E" w:rsidP="4076FE75" w:rsidRDefault="0E5FFB8E" w14:paraId="3E0737F3" w14:textId="0530D56F">
      <w:pPr>
        <w:pStyle w:val="Normal"/>
        <w:rPr>
          <w:rFonts w:ascii="Imperial Sans Display" w:hAnsi="Imperial Sans Display"/>
          <w:b w:val="1"/>
          <w:bCs w:val="1"/>
          <w:sz w:val="20"/>
          <w:szCs w:val="20"/>
        </w:rPr>
      </w:pPr>
    </w:p>
    <w:p w:rsidRPr="000122A6" w:rsidR="009974AA" w:rsidP="00D34E13" w:rsidRDefault="009974AA" w14:paraId="6D2574F4" w14:textId="40ADB8FC">
      <w:pPr>
        <w:spacing w:line="240" w:lineRule="auto"/>
        <w:rPr>
          <w:rFonts w:ascii="Imperial Sans Display" w:hAnsi="Imperial Sans Display"/>
          <w:sz w:val="20"/>
          <w:szCs w:val="20"/>
        </w:rPr>
      </w:pPr>
      <w:r w:rsidRPr="000122A6">
        <w:rPr>
          <w:sz w:val="20"/>
          <w:szCs w:val="20"/>
        </w:rPr>
        <w:br w:type="page"/>
      </w:r>
    </w:p>
    <w:p w:rsidRPr="005140FF" w:rsidR="009974AA" w:rsidRDefault="009974AA" w14:paraId="3A616DD3" w14:textId="77777777">
      <w:pPr>
        <w:rPr>
          <w:sz w:val="20"/>
          <w:szCs w:val="20"/>
        </w:rPr>
      </w:pPr>
    </w:p>
    <w:p w:rsidRPr="005140FF" w:rsidR="009974AA" w:rsidP="009974AA" w:rsidRDefault="009974AA" w14:paraId="4803D686" w14:textId="77777777">
      <w:pPr>
        <w:rPr>
          <w:rFonts w:eastAsia="Times New Roman" w:cstheme="minorHAnsi"/>
          <w:sz w:val="20"/>
          <w:szCs w:val="20"/>
        </w:rPr>
      </w:pPr>
    </w:p>
    <w:p w:rsidRPr="005140FF" w:rsidR="009974AA" w:rsidP="009974AA" w:rsidRDefault="009974AA" w14:paraId="2EEFD430" w14:textId="7A48D3D9">
      <w:pPr>
        <w:rPr>
          <w:rFonts w:ascii="Imperial Sans Display" w:hAnsi="Imperial Sans Display"/>
          <w:b/>
          <w:bCs/>
          <w:sz w:val="20"/>
          <w:szCs w:val="20"/>
        </w:rPr>
      </w:pPr>
      <w:r w:rsidRPr="005140FF">
        <w:rPr>
          <w:rFonts w:ascii="Imperial Sans Display" w:hAnsi="Imperial Sans Display"/>
          <w:b/>
          <w:bCs/>
          <w:sz w:val="20"/>
          <w:szCs w:val="20"/>
        </w:rPr>
        <w:t>AI and Imperial</w:t>
      </w:r>
    </w:p>
    <w:p w:rsidRPr="000959E1" w:rsidR="000959E1" w:rsidP="000959E1" w:rsidRDefault="000959E1" w14:paraId="314B2184" w14:textId="77777777">
      <w:pPr>
        <w:rPr>
          <w:rFonts w:ascii="Imperial Sans Text" w:hAnsi="Imperial Sans Text" w:eastAsia="Times New Roman" w:cs="Arial"/>
          <w:sz w:val="20"/>
          <w:szCs w:val="20"/>
          <w:lang w:eastAsia="en-GB"/>
        </w:rPr>
      </w:pPr>
      <w:r w:rsidRPr="000959E1">
        <w:rPr>
          <w:rFonts w:ascii="Imperial Sans Text" w:hAnsi="Imperial Sans Text" w:eastAsia="Times New Roman" w:cs="Arial"/>
          <w:sz w:val="20"/>
          <w:szCs w:val="20"/>
          <w:lang w:eastAsia="en-GB"/>
        </w:rPr>
        <w:t>At Imperial College we've launched four new</w:t>
      </w:r>
      <w:r w:rsidRPr="000959E1">
        <w:rPr>
          <w:rFonts w:ascii="Arial" w:hAnsi="Arial" w:eastAsia="Times New Roman" w:cs="Arial"/>
          <w:sz w:val="20"/>
          <w:szCs w:val="20"/>
          <w:lang w:eastAsia="en-GB"/>
        </w:rPr>
        <w:t> </w:t>
      </w:r>
      <w:hyperlink w:history="1" r:id="rId11">
        <w:r w:rsidRPr="000959E1">
          <w:rPr>
            <w:rStyle w:val="Hyperlink"/>
            <w:rFonts w:ascii="Imperial Sans Text" w:hAnsi="Imperial Sans Text" w:eastAsia="Times New Roman" w:cs="Arial"/>
            <w:sz w:val="20"/>
            <w:szCs w:val="20"/>
            <w:lang w:eastAsia="en-GB"/>
          </w:rPr>
          <w:t>Schools of Convergence Science</w:t>
        </w:r>
      </w:hyperlink>
      <w:r w:rsidRPr="000959E1">
        <w:rPr>
          <w:rFonts w:ascii="Arial" w:hAnsi="Arial" w:eastAsia="Times New Roman" w:cs="Arial"/>
          <w:sz w:val="20"/>
          <w:szCs w:val="20"/>
          <w:lang w:eastAsia="en-GB"/>
        </w:rPr>
        <w:t> </w:t>
      </w:r>
      <w:r w:rsidRPr="000959E1">
        <w:rPr>
          <w:rFonts w:ascii="Imperial Sans Text" w:hAnsi="Imperial Sans Text" w:eastAsia="Times New Roman" w:cs="Arial"/>
          <w:sz w:val="20"/>
          <w:szCs w:val="20"/>
          <w:lang w:eastAsia="en-GB"/>
        </w:rPr>
        <w:t>designed to accelerate discovery and address some of the world's greatest challenges - including AI. These mission-driven, interdisciplinary schools blend science, technology and business to deliver real-world impact at speed.</w:t>
      </w:r>
      <w:r w:rsidRPr="000959E1">
        <w:rPr>
          <w:rFonts w:ascii="Imperial Sans Text" w:hAnsi="Imperial Sans Text" w:eastAsia="Times New Roman" w:cs="Imperial Sans Text"/>
          <w:sz w:val="20"/>
          <w:szCs w:val="20"/>
          <w:lang w:eastAsia="en-GB"/>
        </w:rPr>
        <w:t>  </w:t>
      </w:r>
    </w:p>
    <w:p w:rsidRPr="000959E1" w:rsidR="000959E1" w:rsidP="000959E1" w:rsidRDefault="000959E1" w14:paraId="2A519BCC" w14:textId="77777777">
      <w:pPr>
        <w:rPr>
          <w:rFonts w:ascii="Imperial Sans Text" w:hAnsi="Imperial Sans Text" w:eastAsia="Times New Roman" w:cs="Arial"/>
          <w:sz w:val="20"/>
          <w:szCs w:val="20"/>
          <w:lang w:eastAsia="en-GB"/>
        </w:rPr>
      </w:pPr>
      <w:r w:rsidRPr="000959E1">
        <w:rPr>
          <w:rFonts w:ascii="Imperial Sans Text" w:hAnsi="Imperial Sans Text" w:eastAsia="Times New Roman" w:cs="Arial"/>
          <w:sz w:val="20"/>
          <w:szCs w:val="20"/>
          <w:lang w:eastAsia="en-GB"/>
        </w:rPr>
        <w:t>The </w:t>
      </w:r>
      <w:hyperlink w:history="1" r:id="rId12">
        <w:r w:rsidRPr="000959E1">
          <w:rPr>
            <w:rStyle w:val="Hyperlink"/>
            <w:rFonts w:ascii="Imperial Sans Text" w:hAnsi="Imperial Sans Text" w:eastAsia="Times New Roman" w:cs="Arial"/>
            <w:sz w:val="20"/>
            <w:szCs w:val="20"/>
            <w:lang w:eastAsia="en-GB"/>
          </w:rPr>
          <w:t>School of Human and Artificial Intelligence</w:t>
        </w:r>
      </w:hyperlink>
      <w:r w:rsidRPr="000959E1">
        <w:rPr>
          <w:rFonts w:ascii="Imperial Sans Text" w:hAnsi="Imperial Sans Text" w:eastAsia="Times New Roman" w:cs="Arial"/>
          <w:sz w:val="20"/>
          <w:szCs w:val="20"/>
          <w:lang w:eastAsia="en-GB"/>
        </w:rPr>
        <w:t> is forging new partnerships to enhance human intelligence and deepen our understanding of the world. Addressing critical technical, environmental, and ethical challenges demands rethinking how we build AI. This effort brings together material scientists, physicists, computer scientists, and engineers, while also drawing on neuroscience, economics, psychology, and social science to develop AI attuned to social, cultural, and emotional contexts.</w:t>
      </w:r>
    </w:p>
    <w:p w:rsidRPr="000959E1" w:rsidR="000959E1" w:rsidP="000959E1" w:rsidRDefault="000959E1" w14:paraId="4F386574" w14:textId="0BAB6CCC">
      <w:pPr>
        <w:rPr>
          <w:rFonts w:ascii="Imperial Sans Text" w:hAnsi="Imperial Sans Text" w:eastAsia="Times New Roman" w:cs="Arial"/>
          <w:sz w:val="20"/>
          <w:szCs w:val="20"/>
          <w:lang w:eastAsia="en-GB"/>
        </w:rPr>
      </w:pPr>
      <w:r w:rsidRPr="000959E1">
        <w:rPr>
          <w:rFonts w:ascii="Imperial Sans Text" w:hAnsi="Imperial Sans Text" w:eastAsia="Times New Roman" w:cs="Arial"/>
          <w:sz w:val="20"/>
          <w:szCs w:val="20"/>
          <w:lang w:eastAsia="en-GB"/>
        </w:rPr>
        <w:t>As frontier research looks beyond data-driven intelligence to AI that can reason, adapt and co-create with humans, it is essential the policymakers understand the latest advances and applications of this technology. The Imperial Policy Forum is supporting the UK Government's national AI skills drive and equipping policymakers with insights from its world-leading research, through our </w:t>
      </w:r>
      <w:hyperlink w:history="1" r:id="rId13">
        <w:r w:rsidRPr="000959E1">
          <w:rPr>
            <w:rStyle w:val="Hyperlink"/>
            <w:rFonts w:ascii="Imperial Sans Text" w:hAnsi="Imperial Sans Text" w:eastAsia="Times New Roman" w:cs="Arial"/>
            <w:sz w:val="20"/>
            <w:szCs w:val="20"/>
            <w:lang w:eastAsia="en-GB"/>
          </w:rPr>
          <w:t>Fellowships </w:t>
        </w:r>
      </w:hyperlink>
      <w:r w:rsidRPr="000959E1">
        <w:rPr>
          <w:rFonts w:ascii="Imperial Sans Text" w:hAnsi="Imperial Sans Text" w:eastAsia="Times New Roman" w:cs="Arial"/>
          <w:sz w:val="20"/>
          <w:szCs w:val="20"/>
          <w:lang w:eastAsia="en-GB"/>
        </w:rPr>
        <w:t>and </w:t>
      </w:r>
      <w:hyperlink w:history="1" r:id="rId14">
        <w:r w:rsidRPr="000959E1">
          <w:rPr>
            <w:rStyle w:val="Hyperlink"/>
            <w:rFonts w:ascii="Imperial Sans Text" w:hAnsi="Imperial Sans Text" w:eastAsia="Times New Roman" w:cs="Arial"/>
            <w:sz w:val="20"/>
            <w:szCs w:val="20"/>
            <w:lang w:eastAsia="en-GB"/>
          </w:rPr>
          <w:t>Fundamentals</w:t>
        </w:r>
      </w:hyperlink>
      <w:r w:rsidRPr="000959E1">
        <w:rPr>
          <w:rFonts w:ascii="Imperial Sans Text" w:hAnsi="Imperial Sans Text" w:eastAsia="Times New Roman" w:cs="Arial"/>
          <w:sz w:val="20"/>
          <w:szCs w:val="20"/>
          <w:lang w:eastAsia="en-GB"/>
        </w:rPr>
        <w:t xml:space="preserve"> programmes. </w:t>
      </w:r>
    </w:p>
    <w:p w:rsidRPr="005140FF" w:rsidR="00E40D7B" w:rsidP="009974AA" w:rsidRDefault="00060424" w14:paraId="65812981" w14:textId="4DA3456E">
      <w:pPr>
        <w:rPr>
          <w:sz w:val="20"/>
          <w:szCs w:val="20"/>
        </w:rPr>
      </w:pPr>
      <w:r>
        <w:rPr>
          <w:rFonts w:ascii="Imperial Sans Text" w:hAnsi="Imperial Sans Text" w:eastAsia="Times New Roman" w:cs="Arial"/>
          <w:b/>
          <w:bCs/>
          <w:i/>
          <w:iCs/>
          <w:sz w:val="20"/>
          <w:szCs w:val="20"/>
          <w:lang w:eastAsia="en-GB"/>
        </w:rPr>
        <w:t xml:space="preserve">For more information on AI at Imperial, visit our </w:t>
      </w:r>
      <w:hyperlink w:history="1" r:id="rId15">
        <w:r w:rsidRPr="00060424">
          <w:rPr>
            <w:rStyle w:val="Hyperlink"/>
            <w:rFonts w:ascii="Imperial Sans Text" w:hAnsi="Imperial Sans Text" w:eastAsia="Times New Roman" w:cs="Arial"/>
            <w:b/>
            <w:bCs/>
            <w:i/>
            <w:iCs/>
            <w:sz w:val="20"/>
            <w:szCs w:val="20"/>
            <w:lang w:eastAsia="en-GB"/>
          </w:rPr>
          <w:t>website</w:t>
        </w:r>
      </w:hyperlink>
      <w:r>
        <w:rPr>
          <w:rFonts w:ascii="Imperial Sans Text" w:hAnsi="Imperial Sans Text" w:eastAsia="Times New Roman" w:cs="Arial"/>
          <w:b/>
          <w:bCs/>
          <w:i/>
          <w:iCs/>
          <w:sz w:val="20"/>
          <w:szCs w:val="20"/>
          <w:lang w:eastAsia="en-GB"/>
        </w:rPr>
        <w:t xml:space="preserve">. </w:t>
      </w:r>
    </w:p>
    <w:sectPr w:rsidRPr="005140FF" w:rsidR="00E40D7B">
      <w:headerReference w:type="default" r:id="rId16"/>
      <w:pgSz w:w="11906" w:h="16838" w:orient="portrait"/>
      <w:pgMar w:top="1440" w:right="1440" w:bottom="1440" w:left="1440" w:header="708" w:footer="708" w:gutter="0"/>
      <w:cols w:space="708"/>
      <w:docGrid w:linePitch="360"/>
      <w:footerReference w:type="default" r:id="R954f053421a74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D6D" w:rsidP="005D1BD9" w:rsidRDefault="00685D6D" w14:paraId="7FC62805" w14:textId="77777777">
      <w:pPr>
        <w:spacing w:after="0" w:line="240" w:lineRule="auto"/>
      </w:pPr>
      <w:r>
        <w:separator/>
      </w:r>
    </w:p>
  </w:endnote>
  <w:endnote w:type="continuationSeparator" w:id="0">
    <w:p w:rsidR="00685D6D" w:rsidP="005D1BD9" w:rsidRDefault="00685D6D" w14:paraId="70E5EB56" w14:textId="77777777">
      <w:pPr>
        <w:spacing w:after="0" w:line="240" w:lineRule="auto"/>
      </w:pPr>
      <w:r>
        <w:continuationSeparator/>
      </w:r>
    </w:p>
  </w:endnote>
  <w:endnote w:type="continuationNotice" w:id="1">
    <w:p w:rsidR="00685D6D" w:rsidRDefault="00685D6D" w14:paraId="7F874B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Imperial Sans Text">
    <w:altName w:val="Calibri"/>
    <w:panose1 w:val="020B0503020202020204"/>
    <w:charset w:val="00"/>
    <w:family w:val="swiss"/>
    <w:pitch w:val="variable"/>
    <w:sig w:usb0="A000004F" w:usb1="00002063" w:usb2="00000000" w:usb3="00000000" w:csb0="00000193" w:csb1="00000000"/>
  </w:font>
  <w:font w:name="Imperial Sans Display">
    <w:altName w:val="Calibri"/>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076FE75" w:rsidTr="4076FE75" w14:paraId="353A9F37">
      <w:trPr>
        <w:trHeight w:val="300"/>
      </w:trPr>
      <w:tc>
        <w:tcPr>
          <w:tcW w:w="3005" w:type="dxa"/>
          <w:tcMar/>
        </w:tcPr>
        <w:p w:rsidR="4076FE75" w:rsidP="4076FE75" w:rsidRDefault="4076FE75" w14:paraId="369C7ED5" w14:textId="29EBEC65">
          <w:pPr>
            <w:pStyle w:val="Header"/>
            <w:bidi w:val="0"/>
            <w:ind w:left="-115"/>
            <w:jc w:val="left"/>
          </w:pPr>
        </w:p>
      </w:tc>
      <w:tc>
        <w:tcPr>
          <w:tcW w:w="3005" w:type="dxa"/>
          <w:tcMar/>
        </w:tcPr>
        <w:p w:rsidR="4076FE75" w:rsidP="4076FE75" w:rsidRDefault="4076FE75" w14:paraId="303A3F1C" w14:textId="2C6D2F57">
          <w:pPr>
            <w:pStyle w:val="Header"/>
            <w:bidi w:val="0"/>
            <w:jc w:val="center"/>
          </w:pPr>
        </w:p>
      </w:tc>
      <w:tc>
        <w:tcPr>
          <w:tcW w:w="3005" w:type="dxa"/>
          <w:tcMar/>
        </w:tcPr>
        <w:p w:rsidR="4076FE75" w:rsidP="4076FE75" w:rsidRDefault="4076FE75" w14:paraId="72E91A1E" w14:textId="6124BAFF">
          <w:pPr>
            <w:pStyle w:val="Header"/>
            <w:bidi w:val="0"/>
            <w:ind w:right="-115"/>
            <w:jc w:val="right"/>
          </w:pPr>
        </w:p>
      </w:tc>
    </w:tr>
  </w:tbl>
  <w:p w:rsidR="4076FE75" w:rsidP="4076FE75" w:rsidRDefault="4076FE75" w14:paraId="6C42088E" w14:textId="00E3D8D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D6D" w:rsidP="005D1BD9" w:rsidRDefault="00685D6D" w14:paraId="5885F66B" w14:textId="77777777">
      <w:pPr>
        <w:spacing w:after="0" w:line="240" w:lineRule="auto"/>
      </w:pPr>
      <w:r>
        <w:separator/>
      </w:r>
    </w:p>
  </w:footnote>
  <w:footnote w:type="continuationSeparator" w:id="0">
    <w:p w:rsidR="00685D6D" w:rsidP="005D1BD9" w:rsidRDefault="00685D6D" w14:paraId="319C452B" w14:textId="77777777">
      <w:pPr>
        <w:spacing w:after="0" w:line="240" w:lineRule="auto"/>
      </w:pPr>
      <w:r>
        <w:continuationSeparator/>
      </w:r>
    </w:p>
  </w:footnote>
  <w:footnote w:type="continuationNotice" w:id="1">
    <w:p w:rsidR="00685D6D" w:rsidRDefault="00685D6D" w14:paraId="1922CC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1BD9" w:rsidRDefault="005D1BD9" w14:paraId="5CDA3C07" w14:textId="1962B376">
    <w:pPr>
      <w:pStyle w:val="Header"/>
    </w:pPr>
    <w:r w:rsidR="4076FE75">
      <w:drawing>
        <wp:inline wp14:editId="77B15055" wp14:anchorId="34B38BA3">
          <wp:extent cx="5724525" cy="304800"/>
          <wp:effectExtent l="0" t="0" r="0" b="0"/>
          <wp:docPr id="16949678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4967861" name="Picture 1694967861"/>
                  <pic:cNvPicPr/>
                </pic:nvPicPr>
                <pic:blipFill>
                  <a:blip xmlns:r="http://schemas.openxmlformats.org/officeDocument/2006/relationships" r:embed="rId477307442">
                    <a:extLst>
                      <a:ext uri="{28A0092B-C50C-407E-A947-70E740481C1C}">
                        <a14:useLocalDpi xmlns:a14="http://schemas.microsoft.com/office/drawing/2010/main"/>
                      </a:ext>
                    </a:extLst>
                  </a:blip>
                  <a:stretch>
                    <a:fillRect/>
                  </a:stretch>
                </pic:blipFill>
                <pic:spPr>
                  <a:xfrm>
                    <a:off x="0" y="0"/>
                    <a:ext cx="5724525" cy="30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59A"/>
    <w:multiLevelType w:val="multilevel"/>
    <w:tmpl w:val="7DFA6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FF6951"/>
    <w:multiLevelType w:val="hybridMultilevel"/>
    <w:tmpl w:val="05EC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B7105C"/>
    <w:multiLevelType w:val="hybridMultilevel"/>
    <w:tmpl w:val="8768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48B4E74"/>
    <w:multiLevelType w:val="hybridMultilevel"/>
    <w:tmpl w:val="ED5800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517CF7"/>
    <w:multiLevelType w:val="hybridMultilevel"/>
    <w:tmpl w:val="E8B06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A2821C3"/>
    <w:multiLevelType w:val="hybridMultilevel"/>
    <w:tmpl w:val="DF147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98194846">
    <w:abstractNumId w:val="3"/>
  </w:num>
  <w:num w:numId="2" w16cid:durableId="1020670265">
    <w:abstractNumId w:val="1"/>
  </w:num>
  <w:num w:numId="3" w16cid:durableId="1260411684">
    <w:abstractNumId w:val="2"/>
  </w:num>
  <w:num w:numId="4" w16cid:durableId="1603611483">
    <w:abstractNumId w:val="5"/>
  </w:num>
  <w:num w:numId="5" w16cid:durableId="311561999">
    <w:abstractNumId w:val="4"/>
  </w:num>
  <w:num w:numId="6" w16cid:durableId="54009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7B"/>
    <w:rsid w:val="000122A6"/>
    <w:rsid w:val="000206A9"/>
    <w:rsid w:val="00032172"/>
    <w:rsid w:val="00060424"/>
    <w:rsid w:val="000867D7"/>
    <w:rsid w:val="000959E1"/>
    <w:rsid w:val="000F582C"/>
    <w:rsid w:val="0014217A"/>
    <w:rsid w:val="00146AA2"/>
    <w:rsid w:val="001770AB"/>
    <w:rsid w:val="00193603"/>
    <w:rsid w:val="00193FE1"/>
    <w:rsid w:val="001A6123"/>
    <w:rsid w:val="001A7B30"/>
    <w:rsid w:val="001B460E"/>
    <w:rsid w:val="001F7307"/>
    <w:rsid w:val="00240B48"/>
    <w:rsid w:val="00295188"/>
    <w:rsid w:val="002B5B5B"/>
    <w:rsid w:val="002D57DB"/>
    <w:rsid w:val="00314222"/>
    <w:rsid w:val="00323621"/>
    <w:rsid w:val="0032750C"/>
    <w:rsid w:val="00333270"/>
    <w:rsid w:val="00335D0F"/>
    <w:rsid w:val="003B64C1"/>
    <w:rsid w:val="003C0620"/>
    <w:rsid w:val="003C1070"/>
    <w:rsid w:val="003E355C"/>
    <w:rsid w:val="004223DC"/>
    <w:rsid w:val="00427C2C"/>
    <w:rsid w:val="00446691"/>
    <w:rsid w:val="004B42E2"/>
    <w:rsid w:val="004C120A"/>
    <w:rsid w:val="0051126E"/>
    <w:rsid w:val="005140FF"/>
    <w:rsid w:val="005221E4"/>
    <w:rsid w:val="005375E2"/>
    <w:rsid w:val="00565E5C"/>
    <w:rsid w:val="005A55E0"/>
    <w:rsid w:val="005C3531"/>
    <w:rsid w:val="005D075B"/>
    <w:rsid w:val="005D1BD9"/>
    <w:rsid w:val="00600E83"/>
    <w:rsid w:val="006758B0"/>
    <w:rsid w:val="00675C2A"/>
    <w:rsid w:val="00685D6D"/>
    <w:rsid w:val="006A0F14"/>
    <w:rsid w:val="0072035B"/>
    <w:rsid w:val="00761ADD"/>
    <w:rsid w:val="0076345A"/>
    <w:rsid w:val="00774E28"/>
    <w:rsid w:val="007C4B59"/>
    <w:rsid w:val="007C5D2E"/>
    <w:rsid w:val="007D00EE"/>
    <w:rsid w:val="00830124"/>
    <w:rsid w:val="00831977"/>
    <w:rsid w:val="008A60F2"/>
    <w:rsid w:val="008C6898"/>
    <w:rsid w:val="008E0E67"/>
    <w:rsid w:val="008F04EB"/>
    <w:rsid w:val="009538D7"/>
    <w:rsid w:val="0098253C"/>
    <w:rsid w:val="009974AA"/>
    <w:rsid w:val="009A3F83"/>
    <w:rsid w:val="009A507F"/>
    <w:rsid w:val="009A617A"/>
    <w:rsid w:val="009B32DC"/>
    <w:rsid w:val="009B7407"/>
    <w:rsid w:val="00A05A2B"/>
    <w:rsid w:val="00A44C1E"/>
    <w:rsid w:val="00A47BD5"/>
    <w:rsid w:val="00A53467"/>
    <w:rsid w:val="00A610AE"/>
    <w:rsid w:val="00AB6B37"/>
    <w:rsid w:val="00AE0901"/>
    <w:rsid w:val="00AF0610"/>
    <w:rsid w:val="00AF72A0"/>
    <w:rsid w:val="00B03CFF"/>
    <w:rsid w:val="00B14B69"/>
    <w:rsid w:val="00B20345"/>
    <w:rsid w:val="00B23012"/>
    <w:rsid w:val="00B2358D"/>
    <w:rsid w:val="00B239F7"/>
    <w:rsid w:val="00B457F5"/>
    <w:rsid w:val="00B712A2"/>
    <w:rsid w:val="00BA7F2A"/>
    <w:rsid w:val="00BB0BBA"/>
    <w:rsid w:val="00BB48D0"/>
    <w:rsid w:val="00BF781B"/>
    <w:rsid w:val="00C2365E"/>
    <w:rsid w:val="00C27C4B"/>
    <w:rsid w:val="00C3258B"/>
    <w:rsid w:val="00C376C6"/>
    <w:rsid w:val="00C4236A"/>
    <w:rsid w:val="00C55E3E"/>
    <w:rsid w:val="00C60F1C"/>
    <w:rsid w:val="00C645AE"/>
    <w:rsid w:val="00C6684B"/>
    <w:rsid w:val="00C75DD0"/>
    <w:rsid w:val="00C83EF6"/>
    <w:rsid w:val="00D03923"/>
    <w:rsid w:val="00D20681"/>
    <w:rsid w:val="00D34E13"/>
    <w:rsid w:val="00D56F2F"/>
    <w:rsid w:val="00D87B0B"/>
    <w:rsid w:val="00DA28D1"/>
    <w:rsid w:val="00DA5095"/>
    <w:rsid w:val="00DD11A1"/>
    <w:rsid w:val="00E03FB0"/>
    <w:rsid w:val="00E0688D"/>
    <w:rsid w:val="00E1252E"/>
    <w:rsid w:val="00E40D7B"/>
    <w:rsid w:val="00E465FF"/>
    <w:rsid w:val="00E837D1"/>
    <w:rsid w:val="00EA61C2"/>
    <w:rsid w:val="00EC0045"/>
    <w:rsid w:val="00EE51B1"/>
    <w:rsid w:val="00F15D6E"/>
    <w:rsid w:val="00F2112D"/>
    <w:rsid w:val="00F6242D"/>
    <w:rsid w:val="00F803C6"/>
    <w:rsid w:val="00F9217E"/>
    <w:rsid w:val="00F94F3D"/>
    <w:rsid w:val="00FC664D"/>
    <w:rsid w:val="02247B28"/>
    <w:rsid w:val="025F1498"/>
    <w:rsid w:val="077E0EB5"/>
    <w:rsid w:val="0E5FFB8E"/>
    <w:rsid w:val="1B07C240"/>
    <w:rsid w:val="1C8B5CA3"/>
    <w:rsid w:val="1EBFB6E4"/>
    <w:rsid w:val="255C1AAE"/>
    <w:rsid w:val="31358A98"/>
    <w:rsid w:val="322D2686"/>
    <w:rsid w:val="3442FC63"/>
    <w:rsid w:val="38B5E45E"/>
    <w:rsid w:val="3BC4F86D"/>
    <w:rsid w:val="4076FE75"/>
    <w:rsid w:val="4D2476FD"/>
    <w:rsid w:val="4F01B44D"/>
    <w:rsid w:val="521D043F"/>
    <w:rsid w:val="568F0E7A"/>
    <w:rsid w:val="5996B425"/>
    <w:rsid w:val="5F33A0A8"/>
    <w:rsid w:val="60A73B07"/>
    <w:rsid w:val="659139F4"/>
    <w:rsid w:val="65F22372"/>
    <w:rsid w:val="70356554"/>
    <w:rsid w:val="73767956"/>
    <w:rsid w:val="7AB34C82"/>
    <w:rsid w:val="7F8DB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360D"/>
  <w15:chartTrackingRefBased/>
  <w15:docId w15:val="{D9E5E452-89AC-4A86-8778-008ED9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D1B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1BD9"/>
  </w:style>
  <w:style w:type="paragraph" w:styleId="Footer">
    <w:name w:val="footer"/>
    <w:basedOn w:val="Normal"/>
    <w:link w:val="FooterChar"/>
    <w:uiPriority w:val="99"/>
    <w:unhideWhenUsed/>
    <w:rsid w:val="005D1B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1BD9"/>
  </w:style>
  <w:style w:type="paragraph" w:styleId="ListParagraph">
    <w:name w:val="List Paragraph"/>
    <w:basedOn w:val="Normal"/>
    <w:uiPriority w:val="34"/>
    <w:qFormat/>
    <w:rsid w:val="009974AA"/>
    <w:pPr>
      <w:spacing w:after="0" w:line="240"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9974AA"/>
    <w:rPr>
      <w:color w:val="0563C1" w:themeColor="hyperlink"/>
      <w:u w:val="single"/>
    </w:rPr>
  </w:style>
  <w:style w:type="table" w:styleId="TableGrid">
    <w:name w:val="Table Grid"/>
    <w:basedOn w:val="TableNormal"/>
    <w:uiPriority w:val="39"/>
    <w:rsid w:val="009974AA"/>
    <w:pPr>
      <w:spacing w:after="0" w:line="240" w:lineRule="auto"/>
    </w:pPr>
    <w:rPr>
      <w:rFonts w:ascii="Arial" w:hAnsi="Arial" w:cs="Times New Roman (Body C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46A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46AA2"/>
  </w:style>
  <w:style w:type="character" w:styleId="eop" w:customStyle="1">
    <w:name w:val="eop"/>
    <w:basedOn w:val="DefaultParagraphFont"/>
    <w:rsid w:val="00146AA2"/>
  </w:style>
  <w:style w:type="character" w:styleId="UnresolvedMention">
    <w:name w:val="Unresolved Mention"/>
    <w:basedOn w:val="DefaultParagraphFont"/>
    <w:uiPriority w:val="99"/>
    <w:semiHidden/>
    <w:unhideWhenUsed/>
    <w:rsid w:val="009A3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2134">
      <w:bodyDiv w:val="1"/>
      <w:marLeft w:val="0"/>
      <w:marRight w:val="0"/>
      <w:marTop w:val="0"/>
      <w:marBottom w:val="0"/>
      <w:divBdr>
        <w:top w:val="none" w:sz="0" w:space="0" w:color="auto"/>
        <w:left w:val="none" w:sz="0" w:space="0" w:color="auto"/>
        <w:bottom w:val="none" w:sz="0" w:space="0" w:color="auto"/>
        <w:right w:val="none" w:sz="0" w:space="0" w:color="auto"/>
      </w:divBdr>
    </w:div>
    <w:div w:id="938565685">
      <w:bodyDiv w:val="1"/>
      <w:marLeft w:val="0"/>
      <w:marRight w:val="0"/>
      <w:marTop w:val="0"/>
      <w:marBottom w:val="0"/>
      <w:divBdr>
        <w:top w:val="none" w:sz="0" w:space="0" w:color="auto"/>
        <w:left w:val="none" w:sz="0" w:space="0" w:color="auto"/>
        <w:bottom w:val="none" w:sz="0" w:space="0" w:color="auto"/>
        <w:right w:val="none" w:sz="0" w:space="0" w:color="auto"/>
      </w:divBdr>
    </w:div>
    <w:div w:id="1071583316">
      <w:bodyDiv w:val="1"/>
      <w:marLeft w:val="0"/>
      <w:marRight w:val="0"/>
      <w:marTop w:val="0"/>
      <w:marBottom w:val="0"/>
      <w:divBdr>
        <w:top w:val="none" w:sz="0" w:space="0" w:color="auto"/>
        <w:left w:val="none" w:sz="0" w:space="0" w:color="auto"/>
        <w:bottom w:val="none" w:sz="0" w:space="0" w:color="auto"/>
        <w:right w:val="none" w:sz="0" w:space="0" w:color="auto"/>
      </w:divBdr>
    </w:div>
    <w:div w:id="1128814934">
      <w:bodyDiv w:val="1"/>
      <w:marLeft w:val="0"/>
      <w:marRight w:val="0"/>
      <w:marTop w:val="0"/>
      <w:marBottom w:val="0"/>
      <w:divBdr>
        <w:top w:val="none" w:sz="0" w:space="0" w:color="auto"/>
        <w:left w:val="none" w:sz="0" w:space="0" w:color="auto"/>
        <w:bottom w:val="none" w:sz="0" w:space="0" w:color="auto"/>
        <w:right w:val="none" w:sz="0" w:space="0" w:color="auto"/>
      </w:divBdr>
    </w:div>
    <w:div w:id="1349868632">
      <w:bodyDiv w:val="1"/>
      <w:marLeft w:val="0"/>
      <w:marRight w:val="0"/>
      <w:marTop w:val="0"/>
      <w:marBottom w:val="0"/>
      <w:divBdr>
        <w:top w:val="none" w:sz="0" w:space="0" w:color="auto"/>
        <w:left w:val="none" w:sz="0" w:space="0" w:color="auto"/>
        <w:bottom w:val="none" w:sz="0" w:space="0" w:color="auto"/>
        <w:right w:val="none" w:sz="0" w:space="0" w:color="auto"/>
      </w:divBdr>
    </w:div>
    <w:div w:id="1392999401">
      <w:bodyDiv w:val="1"/>
      <w:marLeft w:val="0"/>
      <w:marRight w:val="0"/>
      <w:marTop w:val="0"/>
      <w:marBottom w:val="0"/>
      <w:divBdr>
        <w:top w:val="none" w:sz="0" w:space="0" w:color="auto"/>
        <w:left w:val="none" w:sz="0" w:space="0" w:color="auto"/>
        <w:bottom w:val="none" w:sz="0" w:space="0" w:color="auto"/>
        <w:right w:val="none" w:sz="0" w:space="0" w:color="auto"/>
      </w:divBdr>
    </w:div>
    <w:div w:id="1794396396">
      <w:bodyDiv w:val="1"/>
      <w:marLeft w:val="0"/>
      <w:marRight w:val="0"/>
      <w:marTop w:val="0"/>
      <w:marBottom w:val="0"/>
      <w:divBdr>
        <w:top w:val="none" w:sz="0" w:space="0" w:color="auto"/>
        <w:left w:val="none" w:sz="0" w:space="0" w:color="auto"/>
        <w:bottom w:val="none" w:sz="0" w:space="0" w:color="auto"/>
        <w:right w:val="none" w:sz="0" w:space="0" w:color="auto"/>
      </w:divBdr>
      <w:divsChild>
        <w:div w:id="173999182">
          <w:marLeft w:val="0"/>
          <w:marRight w:val="-448"/>
          <w:marTop w:val="0"/>
          <w:marBottom w:val="0"/>
          <w:divBdr>
            <w:top w:val="none" w:sz="0" w:space="0" w:color="auto"/>
            <w:left w:val="none" w:sz="0" w:space="0" w:color="auto"/>
            <w:bottom w:val="none" w:sz="0" w:space="0" w:color="auto"/>
            <w:right w:val="none" w:sz="0" w:space="0" w:color="auto"/>
          </w:divBdr>
          <w:divsChild>
            <w:div w:id="1034622728">
              <w:blockQuote w:val="1"/>
              <w:marLeft w:val="0"/>
              <w:marRight w:val="0"/>
              <w:marTop w:val="299"/>
              <w:marBottom w:val="0"/>
              <w:divBdr>
                <w:top w:val="none" w:sz="0" w:space="0" w:color="auto"/>
                <w:left w:val="single" w:sz="12" w:space="15" w:color="F4D0E7"/>
                <w:bottom w:val="none" w:sz="0" w:space="0" w:color="auto"/>
                <w:right w:val="none" w:sz="0" w:space="15" w:color="auto"/>
              </w:divBdr>
            </w:div>
          </w:divsChild>
        </w:div>
        <w:div w:id="450780162">
          <w:marLeft w:val="0"/>
          <w:marRight w:val="-448"/>
          <w:marTop w:val="89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mperial.ac.uk/research-and-innovation/the-forum/courses-for-policymakers/fellowship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imperial.ac.uk/about/schools-of-convergence-science/school-of-human-and-artificial-intelligenc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mperial.ac.uk/about/schools-of-convergence-science/" TargetMode="External" Id="rId11" /><Relationship Type="http://schemas.openxmlformats.org/officeDocument/2006/relationships/styles" Target="styles.xml" Id="rId5" /><Relationship Type="http://schemas.openxmlformats.org/officeDocument/2006/relationships/hyperlink" Target="https://www.imperial.ac.uk/the-forum/policy-areas/human-and-artificial-intelligence/"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mperial.ac.uk/research-and-innovation/the-forum/courses-for-policymakers/fundamentals-/ai-fundamentals/" TargetMode="External" Id="rId14" /><Relationship Type="http://schemas.openxmlformats.org/officeDocument/2006/relationships/hyperlink" Target="mailto:the.forum@imperial.ac.uk" TargetMode="External" Id="Re9c8402ec9b64ea4" /><Relationship Type="http://schemas.openxmlformats.org/officeDocument/2006/relationships/footer" Target="footer.xml" Id="R954f053421a74189" /></Relationships>
</file>

<file path=word/_rels/header1.xml.rels>&#65279;<?xml version="1.0" encoding="utf-8"?><Relationships xmlns="http://schemas.openxmlformats.org/package/2006/relationships"><Relationship Type="http://schemas.openxmlformats.org/officeDocument/2006/relationships/image" Target="/media/image.jpg" Id="rId4773074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b251cc-c046-4be8-9a79-94c9ea62219e" xsi:nil="true"/>
    <lcf76f155ced4ddcb4097134ff3c332f xmlns="012a2210-9915-48ae-9072-270fd8f41f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679946026844AABD3180045144576" ma:contentTypeVersion="18" ma:contentTypeDescription="Create a new document." ma:contentTypeScope="" ma:versionID="63a9733c631d805111fdcf58d45a02b0">
  <xsd:schema xmlns:xsd="http://www.w3.org/2001/XMLSchema" xmlns:xs="http://www.w3.org/2001/XMLSchema" xmlns:p="http://schemas.microsoft.com/office/2006/metadata/properties" xmlns:ns2="012a2210-9915-48ae-9072-270fd8f41f6b" xmlns:ns3="41b251cc-c046-4be8-9a79-94c9ea62219e" targetNamespace="http://schemas.microsoft.com/office/2006/metadata/properties" ma:root="true" ma:fieldsID="b8c028e2e6849c705591a227fbd2c311" ns2:_="" ns3:_="">
    <xsd:import namespace="012a2210-9915-48ae-9072-270fd8f41f6b"/>
    <xsd:import namespace="41b251cc-c046-4be8-9a79-94c9ea622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a2210-9915-48ae-9072-270fd8f41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b251cc-c046-4be8-9a79-94c9ea622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ff6b1-640d-4171-a0a9-32e0e85dff2d}" ma:internalName="TaxCatchAll" ma:showField="CatchAllData" ma:web="41b251cc-c046-4be8-9a79-94c9ea622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F680C-B225-4300-84BB-FF04B750E459}">
  <ds:schemaRefs>
    <ds:schemaRef ds:uri="http://schemas.microsoft.com/sharepoint/v3/contenttype/forms"/>
  </ds:schemaRefs>
</ds:datastoreItem>
</file>

<file path=customXml/itemProps2.xml><?xml version="1.0" encoding="utf-8"?>
<ds:datastoreItem xmlns:ds="http://schemas.openxmlformats.org/officeDocument/2006/customXml" ds:itemID="{2B09C4C8-01B0-49DA-9BC4-4659461D8EF9}">
  <ds:schemaRefs>
    <ds:schemaRef ds:uri="http://schemas.microsoft.com/office/2006/documentManagement/types"/>
    <ds:schemaRef ds:uri="http://schemas.microsoft.com/office/2006/metadata/properties"/>
    <ds:schemaRef ds:uri="http://purl.org/dc/terms/"/>
    <ds:schemaRef ds:uri="41b251cc-c046-4be8-9a79-94c9ea62219e"/>
    <ds:schemaRef ds:uri="http://schemas.openxmlformats.org/package/2006/metadata/core-properties"/>
    <ds:schemaRef ds:uri="http://schemas.microsoft.com/office/infopath/2007/PartnerControls"/>
    <ds:schemaRef ds:uri="http://purl.org/dc/elements/1.1/"/>
    <ds:schemaRef ds:uri="012a2210-9915-48ae-9072-270fd8f41f6b"/>
    <ds:schemaRef ds:uri="http://www.w3.org/XML/1998/namespace"/>
    <ds:schemaRef ds:uri="http://purl.org/dc/dcmitype/"/>
  </ds:schemaRefs>
</ds:datastoreItem>
</file>

<file path=customXml/itemProps3.xml><?xml version="1.0" encoding="utf-8"?>
<ds:datastoreItem xmlns:ds="http://schemas.openxmlformats.org/officeDocument/2006/customXml" ds:itemID="{DE4C80B1-7DAF-454F-8A6C-07BBF488FA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Ford, Pete</dc:creator>
  <keywords/>
  <dc:description/>
  <lastModifiedBy>Taylor, Christina L</lastModifiedBy>
  <revision>69</revision>
  <dcterms:created xsi:type="dcterms:W3CDTF">2024-05-15T12:17:00.0000000Z</dcterms:created>
  <dcterms:modified xsi:type="dcterms:W3CDTF">2026-02-20T09:17:44.1842940Z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0x010100C30679946026844AABD3180045144576</vt:lpwstr>
  </property>
  <property fmtid="{D5CDD505-2E9C-101B-9397-08002B2CF9AE}" pid="3" name="MediaServiceImageTags">
    <vt:lpwstr/>
  </property>
</Properties>
</file>