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EF97" w14:textId="1DC6048E" w:rsidR="00A455C3" w:rsidRPr="003F3EB0" w:rsidRDefault="003156C1" w:rsidP="00004F7F">
      <w:pPr>
        <w:ind w:left="-851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Skills Audit 1 – starting with skills</w:t>
      </w:r>
    </w:p>
    <w:p w14:paraId="491D28AE" w14:textId="2A0EF56C" w:rsidR="006A6B87" w:rsidRDefault="002255A8" w:rsidP="00004F7F">
      <w:pPr>
        <w:ind w:left="-851" w:right="-755"/>
        <w:rPr>
          <w:rFonts w:ascii="Arial" w:hAnsi="Arial" w:cs="Arial"/>
        </w:rPr>
      </w:pPr>
      <w:r w:rsidRPr="002255A8">
        <w:rPr>
          <w:rFonts w:ascii="Arial" w:hAnsi="Arial" w:cs="Arial"/>
        </w:rPr>
        <w:t>A skills audit helps you consider your s</w:t>
      </w:r>
      <w:r w:rsidR="00431726">
        <w:rPr>
          <w:rFonts w:ascii="Arial" w:hAnsi="Arial" w:cs="Arial"/>
        </w:rPr>
        <w:t>kills and how you can prove them to others.</w:t>
      </w:r>
      <w:r w:rsidRPr="002255A8">
        <w:rPr>
          <w:rFonts w:ascii="Arial" w:hAnsi="Arial" w:cs="Arial"/>
        </w:rPr>
        <w:t xml:space="preserve"> </w:t>
      </w:r>
      <w:r w:rsidR="00320AD0">
        <w:rPr>
          <w:rFonts w:ascii="Arial" w:hAnsi="Arial" w:cs="Arial"/>
        </w:rPr>
        <w:t xml:space="preserve">Choose skills </w:t>
      </w:r>
      <w:r w:rsidR="007A38B6">
        <w:rPr>
          <w:rFonts w:ascii="Arial" w:hAnsi="Arial" w:cs="Arial"/>
        </w:rPr>
        <w:t xml:space="preserve">by </w:t>
      </w:r>
      <w:hyperlink r:id="rId10" w:history="1">
        <w:r w:rsidR="007A38B6" w:rsidRPr="007A38B6">
          <w:rPr>
            <w:rStyle w:val="Hyperlink"/>
            <w:rFonts w:ascii="Arial" w:hAnsi="Arial" w:cs="Arial"/>
          </w:rPr>
          <w:t>analysing job advertisements</w:t>
        </w:r>
      </w:hyperlink>
      <w:r w:rsidR="00D87DE7">
        <w:rPr>
          <w:rFonts w:ascii="Arial" w:hAnsi="Arial" w:cs="Arial"/>
        </w:rPr>
        <w:t xml:space="preserve"> or </w:t>
      </w:r>
      <w:r w:rsidR="007A38B6">
        <w:rPr>
          <w:rFonts w:ascii="Arial" w:hAnsi="Arial" w:cs="Arial"/>
        </w:rPr>
        <w:t xml:space="preserve">find common key skills on the </w:t>
      </w:r>
      <w:hyperlink r:id="rId11" w:history="1">
        <w:r w:rsidR="007A38B6" w:rsidRPr="007A38B6">
          <w:rPr>
            <w:rStyle w:val="Hyperlink"/>
            <w:rFonts w:ascii="Arial" w:hAnsi="Arial" w:cs="Arial"/>
          </w:rPr>
          <w:t>Careers CV and Resume webpage</w:t>
        </w:r>
      </w:hyperlink>
      <w:r w:rsidR="00922214">
        <w:rPr>
          <w:rFonts w:ascii="Arial" w:hAnsi="Arial" w:cs="Arial"/>
        </w:rPr>
        <w:t xml:space="preserve">. Rank how good you are the skill from 1 to 5 with 1 being not good at all and 5 being very good. </w:t>
      </w:r>
      <w:r w:rsidR="00C945B1">
        <w:rPr>
          <w:rFonts w:ascii="Arial" w:hAnsi="Arial" w:cs="Arial"/>
        </w:rPr>
        <w:t>The first entry is an example to get you started</w:t>
      </w:r>
      <w:r w:rsidR="00340A07">
        <w:rPr>
          <w:rFonts w:ascii="Arial" w:hAnsi="Arial" w:cs="Arial"/>
        </w:rPr>
        <w:t xml:space="preserve"> and we’ve included some </w:t>
      </w:r>
      <w:r w:rsidR="00BC0E63">
        <w:rPr>
          <w:rFonts w:ascii="Arial" w:hAnsi="Arial" w:cs="Arial"/>
        </w:rPr>
        <w:t>common skills to prompt you</w:t>
      </w:r>
      <w:r w:rsidR="00C945B1">
        <w:rPr>
          <w:rFonts w:ascii="Arial" w:hAnsi="Arial" w:cs="Arial"/>
        </w:rPr>
        <w:t>.</w:t>
      </w:r>
      <w:r w:rsidR="00BC0E63">
        <w:rPr>
          <w:rFonts w:ascii="Arial" w:hAnsi="Arial" w:cs="Arial"/>
        </w:rPr>
        <w:t xml:space="preserve"> This is not an exhaustive list so use the extra lines to add other relevant skills to your situation.</w:t>
      </w:r>
    </w:p>
    <w:tbl>
      <w:tblPr>
        <w:tblStyle w:val="TableGrid"/>
        <w:tblW w:w="10344" w:type="dxa"/>
        <w:tblInd w:w="-851" w:type="dxa"/>
        <w:tblLook w:val="04A0" w:firstRow="1" w:lastRow="0" w:firstColumn="1" w:lastColumn="0" w:noHBand="0" w:noVBand="1"/>
      </w:tblPr>
      <w:tblGrid>
        <w:gridCol w:w="1980"/>
        <w:gridCol w:w="1843"/>
        <w:gridCol w:w="6521"/>
      </w:tblGrid>
      <w:tr w:rsidR="00893D6D" w14:paraId="6F803F2B" w14:textId="77777777" w:rsidTr="00D473EC">
        <w:tc>
          <w:tcPr>
            <w:tcW w:w="1980" w:type="dxa"/>
          </w:tcPr>
          <w:p w14:paraId="4D60435A" w14:textId="542B17B5" w:rsidR="00893D6D" w:rsidRPr="00D473EC" w:rsidRDefault="007E4FB7" w:rsidP="00004F7F">
            <w:pPr>
              <w:ind w:right="-755"/>
              <w:rPr>
                <w:rFonts w:ascii="Arial" w:hAnsi="Arial" w:cs="Arial"/>
                <w:b/>
                <w:bCs/>
              </w:rPr>
            </w:pPr>
            <w:r w:rsidRPr="00D473EC">
              <w:rPr>
                <w:rFonts w:ascii="Arial" w:hAnsi="Arial" w:cs="Arial"/>
                <w:b/>
                <w:bCs/>
              </w:rPr>
              <w:t>Skill</w:t>
            </w:r>
          </w:p>
        </w:tc>
        <w:tc>
          <w:tcPr>
            <w:tcW w:w="1843" w:type="dxa"/>
          </w:tcPr>
          <w:p w14:paraId="0104C2F8" w14:textId="37F1B4A7" w:rsidR="00893D6D" w:rsidRPr="00D473EC" w:rsidRDefault="007E4FB7" w:rsidP="00004F7F">
            <w:pPr>
              <w:ind w:right="-75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3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 w:rsidR="00691866" w:rsidRPr="00D473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</w:t>
            </w:r>
            <w:r w:rsidR="00D473EC">
              <w:rPr>
                <w:rFonts w:ascii="Arial" w:hAnsi="Arial" w:cs="Arial"/>
                <w:b/>
                <w:bCs/>
                <w:sz w:val="20"/>
                <w:szCs w:val="20"/>
              </w:rPr>
              <w:t>am I</w:t>
            </w:r>
            <w:r w:rsidR="00922214" w:rsidRPr="00D473EC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521" w:type="dxa"/>
          </w:tcPr>
          <w:p w14:paraId="2EB84D75" w14:textId="683ADC1C" w:rsidR="00893D6D" w:rsidRPr="00D473EC" w:rsidRDefault="00B33C5C" w:rsidP="00004F7F">
            <w:pPr>
              <w:ind w:right="-755"/>
              <w:rPr>
                <w:rFonts w:ascii="Arial" w:hAnsi="Arial" w:cs="Arial"/>
                <w:b/>
                <w:bCs/>
              </w:rPr>
            </w:pPr>
            <w:r w:rsidRPr="00D473EC">
              <w:rPr>
                <w:rFonts w:ascii="Arial" w:hAnsi="Arial" w:cs="Arial"/>
                <w:b/>
                <w:bCs/>
              </w:rPr>
              <w:t>Proof of where I’ve used this skill</w:t>
            </w:r>
          </w:p>
        </w:tc>
      </w:tr>
      <w:tr w:rsidR="00893D6D" w14:paraId="590842DE" w14:textId="77777777" w:rsidTr="00D473EC">
        <w:tc>
          <w:tcPr>
            <w:tcW w:w="1980" w:type="dxa"/>
          </w:tcPr>
          <w:p w14:paraId="26044CC5" w14:textId="1C6E6D5E" w:rsidR="00893D6D" w:rsidRDefault="00FA7197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Creativity </w:t>
            </w:r>
          </w:p>
        </w:tc>
        <w:tc>
          <w:tcPr>
            <w:tcW w:w="1843" w:type="dxa"/>
          </w:tcPr>
          <w:p w14:paraId="0E01F244" w14:textId="74092C51" w:rsidR="00893D6D" w:rsidRDefault="00D473EC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21" w:type="dxa"/>
          </w:tcPr>
          <w:p w14:paraId="7BB7E63A" w14:textId="499A8F1A" w:rsidR="001646C7" w:rsidRPr="006D6A01" w:rsidRDefault="006D6A01" w:rsidP="006D6A01">
            <w:pPr>
              <w:ind w:right="-755"/>
              <w:rPr>
                <w:rFonts w:ascii="Arial" w:hAnsi="Arial" w:cs="Arial"/>
              </w:rPr>
            </w:pPr>
            <w:r w:rsidRPr="006D6A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Created a </w:t>
            </w:r>
            <w:r w:rsidR="00E81773">
              <w:rPr>
                <w:rFonts w:ascii="Arial" w:hAnsi="Arial" w:cs="Arial"/>
              </w:rPr>
              <w:t>new part using soldering in Design</w:t>
            </w:r>
            <w:r w:rsidR="009538DE">
              <w:rPr>
                <w:rFonts w:ascii="Arial" w:hAnsi="Arial" w:cs="Arial"/>
              </w:rPr>
              <w:t xml:space="preserve"> &amp; Manufacture to</w:t>
            </w:r>
            <w:r w:rsidR="009538DE">
              <w:rPr>
                <w:rFonts w:ascii="Arial" w:hAnsi="Arial" w:cs="Arial"/>
              </w:rPr>
              <w:br/>
              <w:t>fix gearbox when it broke.</w:t>
            </w:r>
            <w:r w:rsidR="009538DE">
              <w:rPr>
                <w:rFonts w:ascii="Arial" w:hAnsi="Arial" w:cs="Arial"/>
              </w:rPr>
              <w:br/>
            </w:r>
            <w:r w:rsidR="008F1DF5">
              <w:rPr>
                <w:rFonts w:ascii="Arial" w:hAnsi="Arial" w:cs="Arial"/>
              </w:rPr>
              <w:t>2. Developed code</w:t>
            </w:r>
            <w:r w:rsidR="00384626">
              <w:rPr>
                <w:rFonts w:ascii="Arial" w:hAnsi="Arial" w:cs="Arial"/>
              </w:rPr>
              <w:t xml:space="preserve"> as part of a team</w:t>
            </w:r>
            <w:r w:rsidR="008F1DF5">
              <w:rPr>
                <w:rFonts w:ascii="Arial" w:hAnsi="Arial" w:cs="Arial"/>
              </w:rPr>
              <w:t xml:space="preserve"> in </w:t>
            </w:r>
            <w:r w:rsidR="009C28B4">
              <w:rPr>
                <w:rFonts w:ascii="Arial" w:hAnsi="Arial" w:cs="Arial"/>
              </w:rPr>
              <w:t xml:space="preserve">IC </w:t>
            </w:r>
            <w:r w:rsidR="008F1DF5">
              <w:rPr>
                <w:rFonts w:ascii="Arial" w:hAnsi="Arial" w:cs="Arial"/>
              </w:rPr>
              <w:t xml:space="preserve">hack </w:t>
            </w:r>
            <w:r w:rsidR="00640CA2">
              <w:rPr>
                <w:rFonts w:ascii="Arial" w:hAnsi="Arial" w:cs="Arial"/>
              </w:rPr>
              <w:t>so we could</w:t>
            </w:r>
            <w:r w:rsidR="00640CA2">
              <w:rPr>
                <w:rFonts w:ascii="Arial" w:hAnsi="Arial" w:cs="Arial"/>
              </w:rPr>
              <w:br/>
            </w:r>
            <w:r w:rsidR="001646C7">
              <w:rPr>
                <w:rFonts w:ascii="Arial" w:hAnsi="Arial" w:cs="Arial"/>
              </w:rPr>
              <w:t xml:space="preserve">control </w:t>
            </w:r>
            <w:r w:rsidR="00640CA2">
              <w:rPr>
                <w:rFonts w:ascii="Arial" w:hAnsi="Arial" w:cs="Arial"/>
              </w:rPr>
              <w:t xml:space="preserve">the direction </w:t>
            </w:r>
            <w:r w:rsidR="001646C7">
              <w:rPr>
                <w:rFonts w:ascii="Arial" w:hAnsi="Arial" w:cs="Arial"/>
              </w:rPr>
              <w:t>of robot.</w:t>
            </w:r>
            <w:r w:rsidR="001646C7">
              <w:rPr>
                <w:rFonts w:ascii="Arial" w:hAnsi="Arial" w:cs="Arial"/>
              </w:rPr>
              <w:br/>
              <w:t xml:space="preserve">3. </w:t>
            </w:r>
            <w:r w:rsidR="000D0046">
              <w:rPr>
                <w:rFonts w:ascii="Arial" w:hAnsi="Arial" w:cs="Arial"/>
              </w:rPr>
              <w:t xml:space="preserve">Suggested </w:t>
            </w:r>
            <w:r w:rsidR="005D2F20">
              <w:rPr>
                <w:rFonts w:ascii="Arial" w:hAnsi="Arial" w:cs="Arial"/>
              </w:rPr>
              <w:t>alternative ways for my GCSE tutees to remember</w:t>
            </w:r>
            <w:r w:rsidR="005D2F20">
              <w:rPr>
                <w:rFonts w:ascii="Arial" w:hAnsi="Arial" w:cs="Arial"/>
              </w:rPr>
              <w:br/>
              <w:t xml:space="preserve">the periodic table related to their interest in </w:t>
            </w:r>
            <w:r w:rsidR="00DC5023">
              <w:rPr>
                <w:rFonts w:ascii="Arial" w:hAnsi="Arial" w:cs="Arial"/>
              </w:rPr>
              <w:t>Minecraft.</w:t>
            </w:r>
          </w:p>
        </w:tc>
      </w:tr>
      <w:tr w:rsidR="00893D6D" w14:paraId="7EB9D2C2" w14:textId="77777777" w:rsidTr="00D473EC">
        <w:tc>
          <w:tcPr>
            <w:tcW w:w="1980" w:type="dxa"/>
          </w:tcPr>
          <w:p w14:paraId="2CFA2BF8" w14:textId="1CCF1045" w:rsidR="00893D6D" w:rsidRDefault="00DC5023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Teamworking</w:t>
            </w:r>
          </w:p>
        </w:tc>
        <w:tc>
          <w:tcPr>
            <w:tcW w:w="1843" w:type="dxa"/>
          </w:tcPr>
          <w:p w14:paraId="1475A376" w14:textId="77777777" w:rsidR="00893D6D" w:rsidRDefault="00893D6D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000C9B98" w14:textId="77777777" w:rsidR="00893D6D" w:rsidRDefault="00893D6D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893D6D" w14:paraId="0BC414A9" w14:textId="77777777" w:rsidTr="00D473EC">
        <w:tc>
          <w:tcPr>
            <w:tcW w:w="1980" w:type="dxa"/>
          </w:tcPr>
          <w:p w14:paraId="39D753B1" w14:textId="5419F671" w:rsidR="00893D6D" w:rsidRDefault="00765CD7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solving</w:t>
            </w:r>
          </w:p>
        </w:tc>
        <w:tc>
          <w:tcPr>
            <w:tcW w:w="1843" w:type="dxa"/>
          </w:tcPr>
          <w:p w14:paraId="14B26E1E" w14:textId="77777777" w:rsidR="00893D6D" w:rsidRDefault="00893D6D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1C372CF3" w14:textId="77777777" w:rsidR="00893D6D" w:rsidRDefault="00893D6D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893D6D" w14:paraId="0FB3A70C" w14:textId="77777777" w:rsidTr="00D473EC">
        <w:tc>
          <w:tcPr>
            <w:tcW w:w="1980" w:type="dxa"/>
          </w:tcPr>
          <w:p w14:paraId="7C595B93" w14:textId="7371FEEE" w:rsidR="00893D6D" w:rsidRDefault="00765CD7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Networking</w:t>
            </w:r>
          </w:p>
        </w:tc>
        <w:tc>
          <w:tcPr>
            <w:tcW w:w="1843" w:type="dxa"/>
          </w:tcPr>
          <w:p w14:paraId="0B1B21D9" w14:textId="77777777" w:rsidR="00893D6D" w:rsidRDefault="00893D6D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2AEE36A8" w14:textId="77777777" w:rsidR="00893D6D" w:rsidRDefault="00893D6D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893D6D" w14:paraId="6CF1C732" w14:textId="77777777" w:rsidTr="00D473EC">
        <w:tc>
          <w:tcPr>
            <w:tcW w:w="1980" w:type="dxa"/>
          </w:tcPr>
          <w:p w14:paraId="7A1C2CEE" w14:textId="74DAC0AD" w:rsidR="00893D6D" w:rsidRDefault="00EB5BC7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Presenting</w:t>
            </w:r>
          </w:p>
        </w:tc>
        <w:tc>
          <w:tcPr>
            <w:tcW w:w="1843" w:type="dxa"/>
          </w:tcPr>
          <w:p w14:paraId="25F4A1CB" w14:textId="77777777" w:rsidR="00893D6D" w:rsidRDefault="00893D6D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34EFC1FD" w14:textId="77777777" w:rsidR="00893D6D" w:rsidRDefault="00893D6D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EB5BC7" w14:paraId="7FBE4B06" w14:textId="77777777" w:rsidTr="00D473EC">
        <w:tc>
          <w:tcPr>
            <w:tcW w:w="1980" w:type="dxa"/>
          </w:tcPr>
          <w:p w14:paraId="39D52547" w14:textId="48705BA6" w:rsidR="00EB5BC7" w:rsidRDefault="00EB5BC7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Attention to detail</w:t>
            </w:r>
          </w:p>
        </w:tc>
        <w:tc>
          <w:tcPr>
            <w:tcW w:w="1843" w:type="dxa"/>
          </w:tcPr>
          <w:p w14:paraId="4103F633" w14:textId="77777777" w:rsidR="00EB5BC7" w:rsidRDefault="00EB5BC7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008E176" w14:textId="77777777" w:rsidR="00EB5BC7" w:rsidRDefault="00EB5BC7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EB5BC7" w14:paraId="51E53484" w14:textId="77777777" w:rsidTr="00D473EC">
        <w:tc>
          <w:tcPr>
            <w:tcW w:w="1980" w:type="dxa"/>
          </w:tcPr>
          <w:p w14:paraId="06142661" w14:textId="55759AEB" w:rsidR="00EB5BC7" w:rsidRDefault="00EB5BC7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Management</w:t>
            </w:r>
          </w:p>
        </w:tc>
        <w:tc>
          <w:tcPr>
            <w:tcW w:w="1843" w:type="dxa"/>
          </w:tcPr>
          <w:p w14:paraId="4E10FAFB" w14:textId="77777777" w:rsidR="00EB5BC7" w:rsidRDefault="00EB5BC7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7C793B4F" w14:textId="77777777" w:rsidR="00EB5BC7" w:rsidRDefault="00EB5BC7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EB5BC7" w14:paraId="5532F0C1" w14:textId="77777777" w:rsidTr="00D473EC">
        <w:tc>
          <w:tcPr>
            <w:tcW w:w="1980" w:type="dxa"/>
          </w:tcPr>
          <w:p w14:paraId="7F77E378" w14:textId="62C6E19A" w:rsidR="00EB5BC7" w:rsidRDefault="00813D23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</w:t>
            </w:r>
          </w:p>
        </w:tc>
        <w:tc>
          <w:tcPr>
            <w:tcW w:w="1843" w:type="dxa"/>
          </w:tcPr>
          <w:p w14:paraId="355E6C0E" w14:textId="77777777" w:rsidR="00EB5BC7" w:rsidRDefault="00EB5BC7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02641980" w14:textId="77777777" w:rsidR="00EB5BC7" w:rsidRDefault="00EB5BC7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EB5BC7" w14:paraId="66B39E20" w14:textId="77777777" w:rsidTr="00D473EC">
        <w:tc>
          <w:tcPr>
            <w:tcW w:w="1980" w:type="dxa"/>
          </w:tcPr>
          <w:p w14:paraId="50109E14" w14:textId="0C195D1B" w:rsidR="00EB5BC7" w:rsidRDefault="00EB5BC7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Negotiation</w:t>
            </w:r>
          </w:p>
        </w:tc>
        <w:tc>
          <w:tcPr>
            <w:tcW w:w="1843" w:type="dxa"/>
          </w:tcPr>
          <w:p w14:paraId="288D4F84" w14:textId="77777777" w:rsidR="00EB5BC7" w:rsidRDefault="00EB5BC7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0304428" w14:textId="77777777" w:rsidR="00EB5BC7" w:rsidRDefault="00EB5BC7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EB5BC7" w14:paraId="6AE686A6" w14:textId="77777777" w:rsidTr="00D473EC">
        <w:tc>
          <w:tcPr>
            <w:tcW w:w="1980" w:type="dxa"/>
          </w:tcPr>
          <w:p w14:paraId="26F22C2E" w14:textId="65D75639" w:rsidR="00EB5BC7" w:rsidRDefault="00E8081F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Researching</w:t>
            </w:r>
          </w:p>
        </w:tc>
        <w:tc>
          <w:tcPr>
            <w:tcW w:w="1843" w:type="dxa"/>
          </w:tcPr>
          <w:p w14:paraId="3395A786" w14:textId="77777777" w:rsidR="00EB5BC7" w:rsidRDefault="00EB5BC7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0F487CC0" w14:textId="77777777" w:rsidR="00EB5BC7" w:rsidRDefault="00EB5BC7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E8081F" w14:paraId="3A83C0A2" w14:textId="77777777" w:rsidTr="00D473EC">
        <w:tc>
          <w:tcPr>
            <w:tcW w:w="1980" w:type="dxa"/>
          </w:tcPr>
          <w:p w14:paraId="1BA2E8C8" w14:textId="3FFAFE3C" w:rsidR="00E8081F" w:rsidRDefault="00813D23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Influencing </w:t>
            </w:r>
          </w:p>
        </w:tc>
        <w:tc>
          <w:tcPr>
            <w:tcW w:w="1843" w:type="dxa"/>
          </w:tcPr>
          <w:p w14:paraId="53C8F208" w14:textId="77777777" w:rsidR="00E8081F" w:rsidRDefault="00E8081F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EFA11A5" w14:textId="77777777" w:rsidR="00E8081F" w:rsidRDefault="00E8081F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813D23" w14:paraId="3AA26251" w14:textId="77777777" w:rsidTr="00D473EC">
        <w:tc>
          <w:tcPr>
            <w:tcW w:w="1980" w:type="dxa"/>
          </w:tcPr>
          <w:p w14:paraId="552F4333" w14:textId="7D4FB085" w:rsidR="00813D23" w:rsidRDefault="00813D23" w:rsidP="00004F7F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Organising</w:t>
            </w:r>
          </w:p>
        </w:tc>
        <w:tc>
          <w:tcPr>
            <w:tcW w:w="1843" w:type="dxa"/>
          </w:tcPr>
          <w:p w14:paraId="1131F058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43DE1A43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813D23" w14:paraId="7715DAF9" w14:textId="77777777" w:rsidTr="00D473EC">
        <w:tc>
          <w:tcPr>
            <w:tcW w:w="1980" w:type="dxa"/>
          </w:tcPr>
          <w:p w14:paraId="2C2B2DA1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824219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132E6CEF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813D23" w14:paraId="4329B529" w14:textId="77777777" w:rsidTr="00D473EC">
        <w:tc>
          <w:tcPr>
            <w:tcW w:w="1980" w:type="dxa"/>
          </w:tcPr>
          <w:p w14:paraId="15CD9BB5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DB3364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734F457D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813D23" w14:paraId="59DCBFE4" w14:textId="77777777" w:rsidTr="00D473EC">
        <w:tc>
          <w:tcPr>
            <w:tcW w:w="1980" w:type="dxa"/>
          </w:tcPr>
          <w:p w14:paraId="7DE36B3E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962F0C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497AD35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813D23" w14:paraId="14A44A83" w14:textId="77777777" w:rsidTr="00D473EC">
        <w:tc>
          <w:tcPr>
            <w:tcW w:w="1980" w:type="dxa"/>
          </w:tcPr>
          <w:p w14:paraId="489542C0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2E935F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12D87244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</w:tr>
      <w:tr w:rsidR="00813D23" w14:paraId="66017CA9" w14:textId="77777777" w:rsidTr="00D473EC">
        <w:tc>
          <w:tcPr>
            <w:tcW w:w="1980" w:type="dxa"/>
          </w:tcPr>
          <w:p w14:paraId="4CD8D3C8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418F60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2F26290C" w14:textId="77777777" w:rsidR="00813D23" w:rsidRDefault="00813D23" w:rsidP="00004F7F">
            <w:pPr>
              <w:ind w:right="-755"/>
              <w:rPr>
                <w:rFonts w:ascii="Arial" w:hAnsi="Arial" w:cs="Arial"/>
              </w:rPr>
            </w:pPr>
          </w:p>
        </w:tc>
      </w:tr>
    </w:tbl>
    <w:p w14:paraId="102344A0" w14:textId="77777777" w:rsidR="00893D6D" w:rsidRDefault="00893D6D" w:rsidP="00004F7F">
      <w:pPr>
        <w:ind w:left="-851" w:right="-755"/>
        <w:rPr>
          <w:rFonts w:ascii="Arial" w:hAnsi="Arial" w:cs="Arial"/>
        </w:rPr>
      </w:pPr>
    </w:p>
    <w:p w14:paraId="5B1A3654" w14:textId="4694C92A" w:rsidR="00153055" w:rsidRDefault="001530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96D1C8" w14:textId="786EDA99" w:rsidR="00153055" w:rsidRPr="003F3EB0" w:rsidRDefault="00153055" w:rsidP="00153055">
      <w:pPr>
        <w:ind w:left="-851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lastRenderedPageBreak/>
        <w:t xml:space="preserve">Skills Audit </w:t>
      </w:r>
      <w:r>
        <w:rPr>
          <w:rFonts w:ascii="Arial Black" w:hAnsi="Arial Black"/>
          <w:b/>
          <w:sz w:val="32"/>
          <w:szCs w:val="32"/>
          <w:u w:val="single"/>
        </w:rPr>
        <w:t>2</w:t>
      </w:r>
      <w:r>
        <w:rPr>
          <w:rFonts w:ascii="Arial Black" w:hAnsi="Arial Black"/>
          <w:b/>
          <w:sz w:val="32"/>
          <w:szCs w:val="32"/>
          <w:u w:val="single"/>
        </w:rPr>
        <w:t xml:space="preserve"> – starting </w:t>
      </w:r>
      <w:r w:rsidR="00474871">
        <w:rPr>
          <w:rFonts w:ascii="Arial Black" w:hAnsi="Arial Black"/>
          <w:b/>
          <w:sz w:val="32"/>
          <w:szCs w:val="32"/>
          <w:u w:val="single"/>
        </w:rPr>
        <w:t>with experiences</w:t>
      </w:r>
    </w:p>
    <w:p w14:paraId="05FA89A0" w14:textId="4EAC4D73" w:rsidR="00153055" w:rsidRDefault="00153055" w:rsidP="00153055">
      <w:pPr>
        <w:ind w:left="-851" w:right="-755"/>
        <w:rPr>
          <w:rFonts w:ascii="Arial" w:hAnsi="Arial" w:cs="Arial"/>
        </w:rPr>
      </w:pPr>
      <w:r w:rsidRPr="002255A8">
        <w:rPr>
          <w:rFonts w:ascii="Arial" w:hAnsi="Arial" w:cs="Arial"/>
        </w:rPr>
        <w:t xml:space="preserve">A skills audit helps you consider </w:t>
      </w:r>
      <w:r w:rsidR="00431726">
        <w:rPr>
          <w:rFonts w:ascii="Arial" w:hAnsi="Arial" w:cs="Arial"/>
        </w:rPr>
        <w:t xml:space="preserve">what you’ve </w:t>
      </w:r>
      <w:r w:rsidR="00754B1D">
        <w:rPr>
          <w:rFonts w:ascii="Arial" w:hAnsi="Arial" w:cs="Arial"/>
        </w:rPr>
        <w:t>learnt from your experiences</w:t>
      </w:r>
      <w:r w:rsidRPr="002255A8">
        <w:rPr>
          <w:rFonts w:ascii="Arial" w:hAnsi="Arial" w:cs="Arial"/>
        </w:rPr>
        <w:t xml:space="preserve">. </w:t>
      </w:r>
      <w:r w:rsidR="00474871">
        <w:rPr>
          <w:rFonts w:ascii="Arial" w:hAnsi="Arial" w:cs="Arial"/>
        </w:rPr>
        <w:t xml:space="preserve">Consider specific experiences </w:t>
      </w:r>
      <w:r w:rsidR="008319D0">
        <w:rPr>
          <w:rFonts w:ascii="Arial" w:hAnsi="Arial" w:cs="Arial"/>
        </w:rPr>
        <w:t xml:space="preserve">from all areas of your life and then break down what you did within these. Finally </w:t>
      </w:r>
      <w:r w:rsidR="000F7EC7">
        <w:rPr>
          <w:rFonts w:ascii="Arial" w:hAnsi="Arial" w:cs="Arial"/>
        </w:rPr>
        <w:t xml:space="preserve">analyse what skills you were using while you were doing these things. </w:t>
      </w:r>
      <w:r w:rsidR="000F7EC7">
        <w:rPr>
          <w:rFonts w:ascii="Arial" w:hAnsi="Arial" w:cs="Arial"/>
        </w:rPr>
        <w:t>The first entry is an example to get you started</w:t>
      </w:r>
      <w:r w:rsidR="00DA2E12">
        <w:rPr>
          <w:rFonts w:ascii="Arial" w:hAnsi="Arial" w:cs="Arial"/>
        </w:rPr>
        <w:t>.</w:t>
      </w:r>
      <w:r w:rsidR="003F0F7C">
        <w:rPr>
          <w:rFonts w:ascii="Arial" w:hAnsi="Arial" w:cs="Arial"/>
        </w:rPr>
        <w:t xml:space="preserve"> </w:t>
      </w:r>
      <w:r w:rsidR="00DA2E12">
        <w:rPr>
          <w:rFonts w:ascii="Arial" w:hAnsi="Arial" w:cs="Arial"/>
        </w:rPr>
        <w:t>Ideas could be</w:t>
      </w:r>
      <w:r w:rsidR="003F0F7C">
        <w:rPr>
          <w:rFonts w:ascii="Arial" w:hAnsi="Arial" w:cs="Arial"/>
        </w:rPr>
        <w:t xml:space="preserve"> any university projects you’ve done, any clubs and societies your part </w:t>
      </w:r>
      <w:proofErr w:type="gramStart"/>
      <w:r w:rsidR="003F0F7C">
        <w:rPr>
          <w:rFonts w:ascii="Arial" w:hAnsi="Arial" w:cs="Arial"/>
        </w:rPr>
        <w:t>of,</w:t>
      </w:r>
      <w:proofErr w:type="gramEnd"/>
      <w:r w:rsidR="003F0F7C">
        <w:rPr>
          <w:rFonts w:ascii="Arial" w:hAnsi="Arial" w:cs="Arial"/>
        </w:rPr>
        <w:t xml:space="preserve"> any work experience or part-time work you do,</w:t>
      </w:r>
      <w:r w:rsidR="005E2B16">
        <w:rPr>
          <w:rFonts w:ascii="Arial" w:hAnsi="Arial" w:cs="Arial"/>
        </w:rPr>
        <w:t xml:space="preserve"> any competitions or extra-curricular programmes/projects you’ve been part of.</w:t>
      </w:r>
      <w:r w:rsidR="00DA2E12">
        <w:rPr>
          <w:rFonts w:ascii="Arial" w:hAnsi="Arial" w:cs="Arial"/>
        </w:rPr>
        <w:t xml:space="preserve"> You could also</w:t>
      </w:r>
      <w:r w:rsidR="00DA2E12">
        <w:rPr>
          <w:rFonts w:ascii="Arial" w:hAnsi="Arial" w:cs="Arial"/>
        </w:rPr>
        <w:t xml:space="preserve"> look at the </w:t>
      </w:r>
      <w:hyperlink r:id="rId12" w:history="1">
        <w:r w:rsidR="00DA2E12" w:rsidRPr="00821EB9">
          <w:rPr>
            <w:rStyle w:val="Hyperlink"/>
            <w:rFonts w:ascii="Arial" w:hAnsi="Arial" w:cs="Arial"/>
          </w:rPr>
          <w:t>CV, Cover Letter and Personal Statements booklet</w:t>
        </w:r>
      </w:hyperlink>
      <w:r w:rsidR="00DA2E12">
        <w:rPr>
          <w:rFonts w:ascii="Arial" w:hAnsi="Arial" w:cs="Arial"/>
        </w:rPr>
        <w:t xml:space="preserve"> to get ideas </w:t>
      </w:r>
      <w:r w:rsidR="00116706">
        <w:rPr>
          <w:rFonts w:ascii="Arial" w:hAnsi="Arial" w:cs="Arial"/>
        </w:rPr>
        <w:t>of what other students have done.</w:t>
      </w:r>
    </w:p>
    <w:tbl>
      <w:tblPr>
        <w:tblStyle w:val="TableGrid"/>
        <w:tblW w:w="10344" w:type="dxa"/>
        <w:tblInd w:w="-851" w:type="dxa"/>
        <w:tblLook w:val="04A0" w:firstRow="1" w:lastRow="0" w:firstColumn="1" w:lastColumn="0" w:noHBand="0" w:noVBand="1"/>
      </w:tblPr>
      <w:tblGrid>
        <w:gridCol w:w="2406"/>
        <w:gridCol w:w="5811"/>
        <w:gridCol w:w="2127"/>
      </w:tblGrid>
      <w:tr w:rsidR="00153055" w14:paraId="5EBF9BD0" w14:textId="77777777" w:rsidTr="00F410C3">
        <w:tc>
          <w:tcPr>
            <w:tcW w:w="2406" w:type="dxa"/>
          </w:tcPr>
          <w:p w14:paraId="777E79CA" w14:textId="72F19D95" w:rsidR="00153055" w:rsidRPr="00D473EC" w:rsidRDefault="00821EB9" w:rsidP="00DB403C">
            <w:pPr>
              <w:ind w:right="-75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5811" w:type="dxa"/>
          </w:tcPr>
          <w:p w14:paraId="4A134334" w14:textId="2C032633" w:rsidR="00153055" w:rsidRPr="00D473EC" w:rsidRDefault="00821EB9" w:rsidP="00DB403C">
            <w:pPr>
              <w:ind w:right="-75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I did</w:t>
            </w:r>
          </w:p>
        </w:tc>
        <w:tc>
          <w:tcPr>
            <w:tcW w:w="2127" w:type="dxa"/>
          </w:tcPr>
          <w:p w14:paraId="6005EF71" w14:textId="3C77D961" w:rsidR="00153055" w:rsidRPr="00D473EC" w:rsidRDefault="00821EB9" w:rsidP="00DB403C">
            <w:pPr>
              <w:ind w:right="-75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Skill</w:t>
            </w:r>
            <w:r w:rsidR="00F410C3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used</w:t>
            </w:r>
          </w:p>
        </w:tc>
      </w:tr>
      <w:tr w:rsidR="00153055" w14:paraId="5A5A7878" w14:textId="77777777" w:rsidTr="00F410C3">
        <w:tc>
          <w:tcPr>
            <w:tcW w:w="2406" w:type="dxa"/>
          </w:tcPr>
          <w:p w14:paraId="77C96BA0" w14:textId="239DAD5C" w:rsidR="00153055" w:rsidRDefault="00034C1C" w:rsidP="00DB403C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 </w:t>
            </w:r>
            <w:r w:rsidR="00F410C3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Manufacture module</w:t>
            </w:r>
            <w:r w:rsidR="001530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1" w:type="dxa"/>
          </w:tcPr>
          <w:p w14:paraId="0532DD01" w14:textId="4D802FE9" w:rsidR="00153055" w:rsidRPr="00AA17F9" w:rsidRDefault="00AA17F9" w:rsidP="00AA17F9">
            <w:pPr>
              <w:ind w:right="-755"/>
              <w:rPr>
                <w:rFonts w:ascii="Arial" w:hAnsi="Arial" w:cs="Arial"/>
              </w:rPr>
            </w:pPr>
            <w:r w:rsidRPr="00AA17F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3257C8">
              <w:rPr>
                <w:rFonts w:ascii="Arial" w:hAnsi="Arial" w:cs="Arial"/>
              </w:rPr>
              <w:t xml:space="preserve">Built a working </w:t>
            </w:r>
            <w:proofErr w:type="gramStart"/>
            <w:r w:rsidR="003257C8">
              <w:rPr>
                <w:rFonts w:ascii="Arial" w:hAnsi="Arial" w:cs="Arial"/>
              </w:rPr>
              <w:t>gear-box</w:t>
            </w:r>
            <w:proofErr w:type="gramEnd"/>
            <w:r w:rsidR="003257C8">
              <w:rPr>
                <w:rFonts w:ascii="Arial" w:hAnsi="Arial" w:cs="Arial"/>
              </w:rPr>
              <w:t xml:space="preserve"> using </w:t>
            </w:r>
            <w:r w:rsidR="002B3F36">
              <w:rPr>
                <w:rFonts w:ascii="Arial" w:hAnsi="Arial" w:cs="Arial"/>
              </w:rPr>
              <w:t>theo</w:t>
            </w:r>
            <w:r w:rsidR="00183E8E">
              <w:rPr>
                <w:rFonts w:ascii="Arial" w:hAnsi="Arial" w:cs="Arial"/>
              </w:rPr>
              <w:t>ries that we’d learnt</w:t>
            </w:r>
            <w:r w:rsidR="00183E8E">
              <w:rPr>
                <w:rFonts w:ascii="Arial" w:hAnsi="Arial" w:cs="Arial"/>
              </w:rPr>
              <w:br/>
              <w:t>in class, in a team of 4.</w:t>
            </w:r>
            <w:r w:rsidR="00183E8E">
              <w:rPr>
                <w:rFonts w:ascii="Arial" w:hAnsi="Arial" w:cs="Arial"/>
              </w:rPr>
              <w:br/>
              <w:t xml:space="preserve">- </w:t>
            </w:r>
            <w:r w:rsidR="00B528B6">
              <w:rPr>
                <w:rFonts w:ascii="Arial" w:hAnsi="Arial" w:cs="Arial"/>
              </w:rPr>
              <w:t xml:space="preserve">Made a new </w:t>
            </w:r>
            <w:r w:rsidR="000F6314">
              <w:rPr>
                <w:rFonts w:ascii="Arial" w:hAnsi="Arial" w:cs="Arial"/>
              </w:rPr>
              <w:t xml:space="preserve">bearing </w:t>
            </w:r>
            <w:r w:rsidR="001B26BC">
              <w:rPr>
                <w:rFonts w:ascii="Arial" w:hAnsi="Arial" w:cs="Arial"/>
              </w:rPr>
              <w:t xml:space="preserve">using soldering equipment when </w:t>
            </w:r>
            <w:r w:rsidR="001B26BC">
              <w:rPr>
                <w:rFonts w:ascii="Arial" w:hAnsi="Arial" w:cs="Arial"/>
              </w:rPr>
              <w:br/>
              <w:t>the first one broke due to lack of lubrication.</w:t>
            </w:r>
            <w:r w:rsidR="001B26BC">
              <w:rPr>
                <w:rFonts w:ascii="Arial" w:hAnsi="Arial" w:cs="Arial"/>
              </w:rPr>
              <w:br/>
            </w:r>
            <w:r w:rsidR="0056774F">
              <w:rPr>
                <w:rFonts w:ascii="Arial" w:hAnsi="Arial" w:cs="Arial"/>
              </w:rPr>
              <w:t xml:space="preserve">- Presented gearbox to class, explaining reasoning behind </w:t>
            </w:r>
            <w:r w:rsidR="0056774F">
              <w:rPr>
                <w:rFonts w:ascii="Arial" w:hAnsi="Arial" w:cs="Arial"/>
              </w:rPr>
              <w:br/>
              <w:t xml:space="preserve">development and process of </w:t>
            </w:r>
            <w:r w:rsidR="00E21771">
              <w:rPr>
                <w:rFonts w:ascii="Arial" w:hAnsi="Arial" w:cs="Arial"/>
              </w:rPr>
              <w:t>building.</w:t>
            </w:r>
          </w:p>
        </w:tc>
        <w:tc>
          <w:tcPr>
            <w:tcW w:w="2127" w:type="dxa"/>
          </w:tcPr>
          <w:p w14:paraId="0B5516DB" w14:textId="1568000A" w:rsidR="00E21771" w:rsidRPr="006D6A01" w:rsidRDefault="00E21771" w:rsidP="00DB403C">
            <w:pPr>
              <w:ind w:right="-7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Teamworking</w:t>
            </w:r>
            <w:r>
              <w:rPr>
                <w:rFonts w:ascii="Arial" w:hAnsi="Arial" w:cs="Arial"/>
              </w:rPr>
              <w:br/>
              <w:t>Developing</w:t>
            </w:r>
            <w:r>
              <w:rPr>
                <w:rFonts w:ascii="Arial" w:hAnsi="Arial" w:cs="Arial"/>
              </w:rPr>
              <w:br/>
            </w:r>
            <w:r w:rsidR="0037686E">
              <w:rPr>
                <w:rFonts w:ascii="Arial" w:hAnsi="Arial" w:cs="Arial"/>
              </w:rPr>
              <w:t>Creativity</w:t>
            </w:r>
            <w:r w:rsidR="0037686E">
              <w:rPr>
                <w:rFonts w:ascii="Arial" w:hAnsi="Arial" w:cs="Arial"/>
              </w:rPr>
              <w:br/>
              <w:t>Problem Solving</w:t>
            </w:r>
            <w:r w:rsidR="0037686E">
              <w:rPr>
                <w:rFonts w:ascii="Arial" w:hAnsi="Arial" w:cs="Arial"/>
              </w:rPr>
              <w:br/>
              <w:t>Presentation</w:t>
            </w:r>
          </w:p>
        </w:tc>
      </w:tr>
      <w:tr w:rsidR="00153055" w14:paraId="65FB4904" w14:textId="77777777" w:rsidTr="00F410C3">
        <w:tc>
          <w:tcPr>
            <w:tcW w:w="2406" w:type="dxa"/>
          </w:tcPr>
          <w:p w14:paraId="5BCC742D" w14:textId="51D64205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4D91C15B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BB3A62F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601B93D0" w14:textId="77777777" w:rsidTr="00F410C3">
        <w:tc>
          <w:tcPr>
            <w:tcW w:w="2406" w:type="dxa"/>
          </w:tcPr>
          <w:p w14:paraId="742D06AD" w14:textId="23AF911C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7E660E15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C3749EB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4DEEBEFA" w14:textId="77777777" w:rsidTr="00F410C3">
        <w:tc>
          <w:tcPr>
            <w:tcW w:w="2406" w:type="dxa"/>
          </w:tcPr>
          <w:p w14:paraId="1D026B6E" w14:textId="215EAA1A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00E01EC6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109542B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6069F508" w14:textId="77777777" w:rsidTr="00F410C3">
        <w:tc>
          <w:tcPr>
            <w:tcW w:w="2406" w:type="dxa"/>
          </w:tcPr>
          <w:p w14:paraId="5B215B7E" w14:textId="47B0737F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29BFCAB0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DCF9A94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6ED321BB" w14:textId="77777777" w:rsidTr="00F410C3">
        <w:tc>
          <w:tcPr>
            <w:tcW w:w="2406" w:type="dxa"/>
          </w:tcPr>
          <w:p w14:paraId="5BEA28DE" w14:textId="574BB6FC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412EBB3E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8D21742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27522F21" w14:textId="77777777" w:rsidTr="00F410C3">
        <w:tc>
          <w:tcPr>
            <w:tcW w:w="2406" w:type="dxa"/>
          </w:tcPr>
          <w:p w14:paraId="34C1EC35" w14:textId="0EB7D850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0E8F8F0A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46F27AF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7BAA49F5" w14:textId="77777777" w:rsidTr="00F410C3">
        <w:tc>
          <w:tcPr>
            <w:tcW w:w="2406" w:type="dxa"/>
          </w:tcPr>
          <w:p w14:paraId="16E6D491" w14:textId="3DF224B8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30756E68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4195A4F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08CD2A1E" w14:textId="77777777" w:rsidTr="00F410C3">
        <w:tc>
          <w:tcPr>
            <w:tcW w:w="2406" w:type="dxa"/>
          </w:tcPr>
          <w:p w14:paraId="4EE44439" w14:textId="0D776E6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261A213D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379F587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2E743FD6" w14:textId="77777777" w:rsidTr="00F410C3">
        <w:tc>
          <w:tcPr>
            <w:tcW w:w="2406" w:type="dxa"/>
          </w:tcPr>
          <w:p w14:paraId="41D56DDB" w14:textId="39D32ACD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33E443CD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709CFC3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2D08951F" w14:textId="77777777" w:rsidTr="00F410C3">
        <w:tc>
          <w:tcPr>
            <w:tcW w:w="2406" w:type="dxa"/>
          </w:tcPr>
          <w:p w14:paraId="3CC1BFF9" w14:textId="751DDBF4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6FEE7504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A0C182F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2C67115D" w14:textId="77777777" w:rsidTr="00F410C3">
        <w:tc>
          <w:tcPr>
            <w:tcW w:w="2406" w:type="dxa"/>
          </w:tcPr>
          <w:p w14:paraId="3D4D9C21" w14:textId="158C058C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656B7DF8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7CC8715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0277889E" w14:textId="77777777" w:rsidTr="00F410C3">
        <w:tc>
          <w:tcPr>
            <w:tcW w:w="2406" w:type="dxa"/>
          </w:tcPr>
          <w:p w14:paraId="0911E35F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0E4C6B09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4B3029A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3C3AA797" w14:textId="77777777" w:rsidTr="00F410C3">
        <w:tc>
          <w:tcPr>
            <w:tcW w:w="2406" w:type="dxa"/>
          </w:tcPr>
          <w:p w14:paraId="3EC0D17E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06319C2E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8414D2E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586AB24A" w14:textId="77777777" w:rsidTr="00F410C3">
        <w:tc>
          <w:tcPr>
            <w:tcW w:w="2406" w:type="dxa"/>
          </w:tcPr>
          <w:p w14:paraId="313C2971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6C0EA8DE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9713E2B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7E31D087" w14:textId="77777777" w:rsidTr="00F410C3">
        <w:tc>
          <w:tcPr>
            <w:tcW w:w="2406" w:type="dxa"/>
          </w:tcPr>
          <w:p w14:paraId="1046A358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00F50E03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4272E8E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  <w:tr w:rsidR="00153055" w14:paraId="15E6FCCE" w14:textId="77777777" w:rsidTr="00F410C3">
        <w:tc>
          <w:tcPr>
            <w:tcW w:w="2406" w:type="dxa"/>
          </w:tcPr>
          <w:p w14:paraId="5819D9A1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14:paraId="72BEE8CD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0F5EF38" w14:textId="77777777" w:rsidR="00153055" w:rsidRDefault="00153055" w:rsidP="00DB403C">
            <w:pPr>
              <w:ind w:right="-755"/>
              <w:rPr>
                <w:rFonts w:ascii="Arial" w:hAnsi="Arial" w:cs="Arial"/>
              </w:rPr>
            </w:pPr>
          </w:p>
        </w:tc>
      </w:tr>
    </w:tbl>
    <w:p w14:paraId="3589E518" w14:textId="77777777" w:rsidR="00CD7547" w:rsidRPr="0060517F" w:rsidRDefault="00CD7547" w:rsidP="00153055">
      <w:pPr>
        <w:ind w:left="-851" w:right="-755"/>
        <w:rPr>
          <w:sz w:val="24"/>
          <w:szCs w:val="24"/>
        </w:rPr>
      </w:pPr>
    </w:p>
    <w:sectPr w:rsidR="00CD7547" w:rsidRPr="0060517F" w:rsidSect="00A70872">
      <w:headerReference w:type="default" r:id="rId13"/>
      <w:pgSz w:w="11906" w:h="16838"/>
      <w:pgMar w:top="1753" w:right="1440" w:bottom="851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F561" w14:textId="77777777" w:rsidR="00FE21B6" w:rsidRDefault="00FE21B6" w:rsidP="001A5384">
      <w:pPr>
        <w:spacing w:after="0" w:line="240" w:lineRule="auto"/>
      </w:pPr>
      <w:r>
        <w:separator/>
      </w:r>
    </w:p>
  </w:endnote>
  <w:endnote w:type="continuationSeparator" w:id="0">
    <w:p w14:paraId="6531A185" w14:textId="77777777" w:rsidR="00FE21B6" w:rsidRDefault="00FE21B6" w:rsidP="001A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FF50" w14:textId="77777777" w:rsidR="00FE21B6" w:rsidRDefault="00FE21B6" w:rsidP="001A5384">
      <w:pPr>
        <w:spacing w:after="0" w:line="240" w:lineRule="auto"/>
      </w:pPr>
      <w:r>
        <w:separator/>
      </w:r>
    </w:p>
  </w:footnote>
  <w:footnote w:type="continuationSeparator" w:id="0">
    <w:p w14:paraId="515AED92" w14:textId="77777777" w:rsidR="00FE21B6" w:rsidRDefault="00FE21B6" w:rsidP="001A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E748" w14:textId="0E7403D0" w:rsidR="001A5384" w:rsidRDefault="00C40FC3" w:rsidP="00004F7F">
    <w:pPr>
      <w:pStyle w:val="Header"/>
      <w:ind w:left="-851"/>
    </w:pPr>
    <w:r w:rsidRPr="00D74D64">
      <w:rPr>
        <w:noProof/>
      </w:rPr>
      <w:drawing>
        <wp:inline distT="0" distB="0" distL="0" distR="0" wp14:anchorId="13C30CD2" wp14:editId="3CCF87FD">
          <wp:extent cx="1966891" cy="398585"/>
          <wp:effectExtent l="0" t="0" r="0" b="1905"/>
          <wp:docPr id="3982598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117277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293" cy="402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CFB"/>
    <w:multiLevelType w:val="hybridMultilevel"/>
    <w:tmpl w:val="089A3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4B56"/>
    <w:multiLevelType w:val="hybridMultilevel"/>
    <w:tmpl w:val="95763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D4BD4"/>
    <w:multiLevelType w:val="hybridMultilevel"/>
    <w:tmpl w:val="33BAE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F7D24"/>
    <w:multiLevelType w:val="hybridMultilevel"/>
    <w:tmpl w:val="2F38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7924"/>
    <w:multiLevelType w:val="hybridMultilevel"/>
    <w:tmpl w:val="53A43CD0"/>
    <w:lvl w:ilvl="0" w:tplc="EAD81B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6149A"/>
    <w:multiLevelType w:val="hybridMultilevel"/>
    <w:tmpl w:val="19CE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74C3D"/>
    <w:multiLevelType w:val="hybridMultilevel"/>
    <w:tmpl w:val="25161064"/>
    <w:lvl w:ilvl="0" w:tplc="EAD81B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673C8"/>
    <w:multiLevelType w:val="hybridMultilevel"/>
    <w:tmpl w:val="2B2A3F6E"/>
    <w:lvl w:ilvl="0" w:tplc="95C2B2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235AB"/>
    <w:multiLevelType w:val="hybridMultilevel"/>
    <w:tmpl w:val="88269440"/>
    <w:lvl w:ilvl="0" w:tplc="EAD81B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9423">
    <w:abstractNumId w:val="5"/>
  </w:num>
  <w:num w:numId="2" w16cid:durableId="1250776483">
    <w:abstractNumId w:val="0"/>
  </w:num>
  <w:num w:numId="3" w16cid:durableId="1732463717">
    <w:abstractNumId w:val="8"/>
  </w:num>
  <w:num w:numId="4" w16cid:durableId="1023480437">
    <w:abstractNumId w:val="4"/>
  </w:num>
  <w:num w:numId="5" w16cid:durableId="190189881">
    <w:abstractNumId w:val="6"/>
  </w:num>
  <w:num w:numId="6" w16cid:durableId="182481531">
    <w:abstractNumId w:val="3"/>
  </w:num>
  <w:num w:numId="7" w16cid:durableId="1759475771">
    <w:abstractNumId w:val="1"/>
  </w:num>
  <w:num w:numId="8" w16cid:durableId="215895282">
    <w:abstractNumId w:val="2"/>
  </w:num>
  <w:num w:numId="9" w16cid:durableId="23673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87"/>
    <w:rsid w:val="00004F7F"/>
    <w:rsid w:val="00034C1C"/>
    <w:rsid w:val="00045C2D"/>
    <w:rsid w:val="000A2971"/>
    <w:rsid w:val="000B5C8E"/>
    <w:rsid w:val="000D0046"/>
    <w:rsid w:val="000E2D4A"/>
    <w:rsid w:val="000F6314"/>
    <w:rsid w:val="000F7EC7"/>
    <w:rsid w:val="00116706"/>
    <w:rsid w:val="0015035C"/>
    <w:rsid w:val="00153055"/>
    <w:rsid w:val="001646C7"/>
    <w:rsid w:val="00183E8E"/>
    <w:rsid w:val="001A5384"/>
    <w:rsid w:val="001B26BC"/>
    <w:rsid w:val="001B62F8"/>
    <w:rsid w:val="001B7D43"/>
    <w:rsid w:val="001D4583"/>
    <w:rsid w:val="001E69C3"/>
    <w:rsid w:val="002255A8"/>
    <w:rsid w:val="00236959"/>
    <w:rsid w:val="00247C11"/>
    <w:rsid w:val="00280CDA"/>
    <w:rsid w:val="00291BF6"/>
    <w:rsid w:val="002B273F"/>
    <w:rsid w:val="002B3F36"/>
    <w:rsid w:val="002B7652"/>
    <w:rsid w:val="00303C9A"/>
    <w:rsid w:val="003156C1"/>
    <w:rsid w:val="00320AD0"/>
    <w:rsid w:val="003257C8"/>
    <w:rsid w:val="0034009B"/>
    <w:rsid w:val="00340A07"/>
    <w:rsid w:val="0037686E"/>
    <w:rsid w:val="00384626"/>
    <w:rsid w:val="003A649B"/>
    <w:rsid w:val="003F0F7C"/>
    <w:rsid w:val="003F3EB0"/>
    <w:rsid w:val="00400802"/>
    <w:rsid w:val="00431726"/>
    <w:rsid w:val="00474871"/>
    <w:rsid w:val="004D44CE"/>
    <w:rsid w:val="0055670A"/>
    <w:rsid w:val="0056774F"/>
    <w:rsid w:val="005D2F20"/>
    <w:rsid w:val="005E2B16"/>
    <w:rsid w:val="005F0D74"/>
    <w:rsid w:val="0060517F"/>
    <w:rsid w:val="0063195F"/>
    <w:rsid w:val="00633014"/>
    <w:rsid w:val="00640CA2"/>
    <w:rsid w:val="00691866"/>
    <w:rsid w:val="006A6B87"/>
    <w:rsid w:val="006D6A01"/>
    <w:rsid w:val="00754B1D"/>
    <w:rsid w:val="00765CD7"/>
    <w:rsid w:val="00787E36"/>
    <w:rsid w:val="007A38B6"/>
    <w:rsid w:val="007E4144"/>
    <w:rsid w:val="007E4FB7"/>
    <w:rsid w:val="00804377"/>
    <w:rsid w:val="00813D23"/>
    <w:rsid w:val="00821EB9"/>
    <w:rsid w:val="008319D0"/>
    <w:rsid w:val="00854265"/>
    <w:rsid w:val="00864523"/>
    <w:rsid w:val="00890792"/>
    <w:rsid w:val="00893D6D"/>
    <w:rsid w:val="008F1DF5"/>
    <w:rsid w:val="00922214"/>
    <w:rsid w:val="00952739"/>
    <w:rsid w:val="009538DE"/>
    <w:rsid w:val="009665B3"/>
    <w:rsid w:val="009A62C5"/>
    <w:rsid w:val="009C28B4"/>
    <w:rsid w:val="009F1488"/>
    <w:rsid w:val="00A11ADA"/>
    <w:rsid w:val="00A22F07"/>
    <w:rsid w:val="00A455C3"/>
    <w:rsid w:val="00A70872"/>
    <w:rsid w:val="00AA17F9"/>
    <w:rsid w:val="00AB155D"/>
    <w:rsid w:val="00B271D9"/>
    <w:rsid w:val="00B30A7A"/>
    <w:rsid w:val="00B33C5C"/>
    <w:rsid w:val="00B528B6"/>
    <w:rsid w:val="00BB2298"/>
    <w:rsid w:val="00BC0E63"/>
    <w:rsid w:val="00BF697B"/>
    <w:rsid w:val="00C23DF1"/>
    <w:rsid w:val="00C40FC3"/>
    <w:rsid w:val="00C945B1"/>
    <w:rsid w:val="00CB4760"/>
    <w:rsid w:val="00CD55FF"/>
    <w:rsid w:val="00CD7547"/>
    <w:rsid w:val="00CF6D4D"/>
    <w:rsid w:val="00D03253"/>
    <w:rsid w:val="00D320F5"/>
    <w:rsid w:val="00D32D2E"/>
    <w:rsid w:val="00D46F61"/>
    <w:rsid w:val="00D473EC"/>
    <w:rsid w:val="00D87DE7"/>
    <w:rsid w:val="00DA2E12"/>
    <w:rsid w:val="00DA50EE"/>
    <w:rsid w:val="00DC5023"/>
    <w:rsid w:val="00E21771"/>
    <w:rsid w:val="00E8081F"/>
    <w:rsid w:val="00E81773"/>
    <w:rsid w:val="00E94B39"/>
    <w:rsid w:val="00EA6C2B"/>
    <w:rsid w:val="00EB5BC7"/>
    <w:rsid w:val="00F22A42"/>
    <w:rsid w:val="00F410C3"/>
    <w:rsid w:val="00F82D62"/>
    <w:rsid w:val="00FA7197"/>
    <w:rsid w:val="00FC1AD1"/>
    <w:rsid w:val="00FD6B52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FE0E3"/>
  <w15:chartTrackingRefBased/>
  <w15:docId w15:val="{3B5B21D5-1212-4119-876D-9C434F93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84"/>
  </w:style>
  <w:style w:type="paragraph" w:styleId="Footer">
    <w:name w:val="footer"/>
    <w:basedOn w:val="Normal"/>
    <w:link w:val="FooterChar"/>
    <w:uiPriority w:val="99"/>
    <w:unhideWhenUsed/>
    <w:rsid w:val="001A5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84"/>
  </w:style>
  <w:style w:type="paragraph" w:styleId="ListParagraph">
    <w:name w:val="List Paragraph"/>
    <w:basedOn w:val="Normal"/>
    <w:uiPriority w:val="34"/>
    <w:qFormat/>
    <w:rsid w:val="006051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careers/applications-and-interviews/c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careers/applications-and-interviews/c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mperial.ac.uk/careers/applications-and-interviews/reading-advertisem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ec5f9a-338d-49d4-b32d-1241bbc0167b" xsi:nil="true"/>
    <lcf76f155ced4ddcb4097134ff3c332f xmlns="d3a0c31a-2958-450b-a238-bfd74ff83b1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agenumber xmlns="d3a0c31a-2958-450b-a238-bfd74ff83b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22123786B00469ECDA69C16383AE4" ma:contentTypeVersion="22" ma:contentTypeDescription="Create a new document." ma:contentTypeScope="" ma:versionID="a5e872fabd160a75a53471377081c623">
  <xsd:schema xmlns:xsd="http://www.w3.org/2001/XMLSchema" xmlns:xs="http://www.w3.org/2001/XMLSchema" xmlns:p="http://schemas.microsoft.com/office/2006/metadata/properties" xmlns:ns1="http://schemas.microsoft.com/sharepoint/v3" xmlns:ns2="d3a0c31a-2958-450b-a238-bfd74ff83b1d" xmlns:ns3="faec5f9a-338d-49d4-b32d-1241bbc0167b" targetNamespace="http://schemas.microsoft.com/office/2006/metadata/properties" ma:root="true" ma:fieldsID="4a66116a6fd66104e1a942953e7117f8" ns1:_="" ns2:_="" ns3:_="">
    <xsd:import namespace="http://schemas.microsoft.com/sharepoint/v3"/>
    <xsd:import namespace="d3a0c31a-2958-450b-a238-bfd74ff83b1d"/>
    <xsd:import namespace="faec5f9a-338d-49d4-b32d-1241bbc01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Pagenumb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c31a-2958-450b-a238-bfd74ff83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genumber" ma:index="27" nillable="true" ma:displayName="Page number" ma:format="Dropdown" ma:internalName="Pagenumber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c5f9a-338d-49d4-b32d-1241bbc01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e8844-2f04-436c-9b40-153b896c7e84}" ma:internalName="TaxCatchAll" ma:showField="CatchAllData" ma:web="faec5f9a-338d-49d4-b32d-1241bbc01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51AD1-EF0D-4593-95CB-47130473CD3F}">
  <ds:schemaRefs>
    <ds:schemaRef ds:uri="http://schemas.microsoft.com/office/2006/metadata/properties"/>
    <ds:schemaRef ds:uri="http://schemas.microsoft.com/office/infopath/2007/PartnerControls"/>
    <ds:schemaRef ds:uri="faec5f9a-338d-49d4-b32d-1241bbc0167b"/>
    <ds:schemaRef ds:uri="d3a0c31a-2958-450b-a238-bfd74ff83b1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0D5427-B80D-4682-A5E3-30BB7492C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a0c31a-2958-450b-a238-bfd74ff83b1d"/>
    <ds:schemaRef ds:uri="faec5f9a-338d-49d4-b32d-1241bbc01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FB257-A8D1-434C-9BA1-87770F831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Dallison, Katie J</dc:creator>
  <cp:keywords/>
  <dc:description/>
  <cp:lastModifiedBy>Dallison, Katie J</cp:lastModifiedBy>
  <cp:revision>64</cp:revision>
  <cp:lastPrinted>2024-06-20T12:17:00Z</cp:lastPrinted>
  <dcterms:created xsi:type="dcterms:W3CDTF">2025-08-08T10:34:00Z</dcterms:created>
  <dcterms:modified xsi:type="dcterms:W3CDTF">2025-08-08T11:17:00Z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0x01010021A22123786B00469ECDA69C16383AE4</vt:lpwstr>
  </property>
  <property fmtid="{D5CDD505-2E9C-101B-9397-08002B2CF9AE}" pid="3" name="MediaServiceImageTags">
    <vt:lpwstr/>
  </property>
</Properties>
</file>