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B1C55" w14:textId="0004D5E6" w:rsidR="00B8126D" w:rsidRPr="00971972" w:rsidRDefault="004F1BBB" w:rsidP="00971972">
      <w:pPr>
        <w:jc w:val="center"/>
        <w:rPr>
          <w:b/>
          <w:bCs/>
        </w:rPr>
      </w:pPr>
      <w:r w:rsidRPr="00971972">
        <w:rPr>
          <w:b/>
          <w:bCs/>
        </w:rPr>
        <w:t>Gender stereotyping in the Early Years</w:t>
      </w:r>
    </w:p>
    <w:p w14:paraId="3F2C52C1" w14:textId="0CF15B00" w:rsidR="004F1BBB" w:rsidRDefault="004F1BBB">
      <w:r>
        <w:t>We know that play is important for children’s learning and that children need a wide range of different activities and experiences to develop the skills they need for life.</w:t>
      </w:r>
    </w:p>
    <w:p w14:paraId="23731665" w14:textId="5AE43C4C" w:rsidR="004F1BBB" w:rsidRDefault="004F1BBB">
      <w:r>
        <w:t xml:space="preserve">There is much research into the subtle messages that children experience that can lead to indirect stereotyping and how this can limit children’s choices potentially affecting their self-image, </w:t>
      </w:r>
      <w:r w:rsidR="00971972">
        <w:t>self-esteem,</w:t>
      </w:r>
      <w:r>
        <w:t xml:space="preserve"> their expectations and ultimately life opportunities.</w:t>
      </w:r>
    </w:p>
    <w:p w14:paraId="332E5F13" w14:textId="4B12BA59" w:rsidR="007A7775" w:rsidRDefault="00002735">
      <w:r>
        <w:t>O</w:t>
      </w:r>
      <w:r w:rsidR="007A7775">
        <w:t>ften it can be found that marketing for girls is focuse</w:t>
      </w:r>
      <w:r w:rsidR="00971972">
        <w:t>d</w:t>
      </w:r>
      <w:r w:rsidR="007A7775">
        <w:t xml:space="preserve"> on themes of caring, cooking, cleaning, </w:t>
      </w:r>
      <w:r w:rsidR="00CA1393">
        <w:t>imagination,</w:t>
      </w:r>
      <w:r w:rsidR="007A7775">
        <w:t xml:space="preserve"> and beauty while marketing for boys </w:t>
      </w:r>
      <w:r>
        <w:t>can be</w:t>
      </w:r>
      <w:r w:rsidR="007A7775">
        <w:t xml:space="preserve"> more based around toys that promote action, investigation, science, adventure, </w:t>
      </w:r>
      <w:proofErr w:type="gramStart"/>
      <w:r w:rsidR="007A7775">
        <w:t>space</w:t>
      </w:r>
      <w:proofErr w:type="gramEnd"/>
      <w:r w:rsidR="007A7775">
        <w:t xml:space="preserve"> and transport.</w:t>
      </w:r>
    </w:p>
    <w:p w14:paraId="65579F48" w14:textId="1E53DACA" w:rsidR="00971972" w:rsidRDefault="00971972">
      <w:r>
        <w:t>We take from this</w:t>
      </w:r>
      <w:r w:rsidR="00CA1393">
        <w:t>,</w:t>
      </w:r>
      <w:r>
        <w:t xml:space="preserve"> that boys are frequently steered towards active and investigative play, while girls play is </w:t>
      </w:r>
      <w:r w:rsidR="00002735">
        <w:t>viewed</w:t>
      </w:r>
      <w:r>
        <w:t xml:space="preserve"> to be passive, domestic, relational and about appearance. </w:t>
      </w:r>
    </w:p>
    <w:p w14:paraId="0FDDC5AA" w14:textId="11FD338E" w:rsidR="007A7775" w:rsidRDefault="007A7775" w:rsidP="007A7775">
      <w:r>
        <w:t>Children in early years often like to follow rules, marketing and signage that is gendered</w:t>
      </w:r>
      <w:r w:rsidR="00002735">
        <w:t>,</w:t>
      </w:r>
      <w:r>
        <w:t xml:space="preserve"> can lead to children thinking that there are rules to be followed regarding the toys and games on offer. They absorb </w:t>
      </w:r>
      <w:r w:rsidR="00CA1393">
        <w:t xml:space="preserve">subtle </w:t>
      </w:r>
      <w:r>
        <w:t>messages from the media and their environment that subtl</w:t>
      </w:r>
      <w:r w:rsidR="00971972">
        <w:t>y</w:t>
      </w:r>
      <w:r>
        <w:t xml:space="preserve"> tells them the right way to be a boy or girl.</w:t>
      </w:r>
    </w:p>
    <w:p w14:paraId="72177F9F" w14:textId="0A87E8CE" w:rsidR="0010255C" w:rsidRDefault="007A7775">
      <w:r>
        <w:t xml:space="preserve">The impact of this can be that children don’t </w:t>
      </w:r>
      <w:r w:rsidR="00916A50">
        <w:t>explore</w:t>
      </w:r>
      <w:r>
        <w:t xml:space="preserve"> activities </w:t>
      </w:r>
      <w:r w:rsidR="00916A50">
        <w:t xml:space="preserve">and experiences </w:t>
      </w:r>
      <w:r>
        <w:t>they view as ‘not f</w:t>
      </w:r>
      <w:r w:rsidR="00916A50">
        <w:t>or</w:t>
      </w:r>
      <w:r>
        <w:t xml:space="preserve"> their gender’ therefor</w:t>
      </w:r>
      <w:r w:rsidR="00916A50">
        <w:t xml:space="preserve">e </w:t>
      </w:r>
      <w:r>
        <w:t xml:space="preserve">missing opportunities to </w:t>
      </w:r>
      <w:r w:rsidR="00916A50">
        <w:t>experience</w:t>
      </w:r>
      <w:r>
        <w:t xml:space="preserve"> the breadth of what is on offer fully and </w:t>
      </w:r>
      <w:r w:rsidR="00916A50">
        <w:t>freely</w:t>
      </w:r>
      <w:r>
        <w:t xml:space="preserve">. </w:t>
      </w:r>
    </w:p>
    <w:p w14:paraId="7B30589B" w14:textId="77152B96" w:rsidR="00916A50" w:rsidRPr="00800775" w:rsidRDefault="00916A50" w:rsidP="00002735">
      <w:pPr>
        <w:jc w:val="center"/>
        <w:rPr>
          <w:b/>
          <w:bCs/>
        </w:rPr>
      </w:pPr>
      <w:r w:rsidRPr="00800775">
        <w:rPr>
          <w:b/>
          <w:bCs/>
        </w:rPr>
        <w:t>What can we do?</w:t>
      </w:r>
    </w:p>
    <w:p w14:paraId="57E6F295" w14:textId="34DF56E4" w:rsidR="00916A50" w:rsidRPr="00800775" w:rsidRDefault="00916A50">
      <w:pPr>
        <w:rPr>
          <w:b/>
          <w:bCs/>
        </w:rPr>
      </w:pPr>
      <w:r w:rsidRPr="00800775">
        <w:rPr>
          <w:b/>
          <w:bCs/>
        </w:rPr>
        <w:t>Create a safe space</w:t>
      </w:r>
    </w:p>
    <w:p w14:paraId="5ACB203E" w14:textId="13AA07C2" w:rsidR="00916A50" w:rsidRDefault="00916A50">
      <w:r>
        <w:t xml:space="preserve">Support children in their choices especially where these might be seen in society or within families as </w:t>
      </w:r>
      <w:r w:rsidR="00002735">
        <w:t>‘</w:t>
      </w:r>
      <w:r>
        <w:t>unconventional</w:t>
      </w:r>
      <w:r w:rsidR="00002735">
        <w:t>’</w:t>
      </w:r>
      <w:r>
        <w:t>. Reassure the</w:t>
      </w:r>
      <w:r w:rsidR="00971972">
        <w:t>m</w:t>
      </w:r>
      <w:r>
        <w:t xml:space="preserve"> that its ok to </w:t>
      </w:r>
      <w:r w:rsidR="00002735">
        <w:t xml:space="preserve">like what they like and </w:t>
      </w:r>
      <w:r>
        <w:t xml:space="preserve">be different and encourage a culture of acceptance. We already do this in the EYEC however there might be traditional views from family members or friends who </w:t>
      </w:r>
      <w:r w:rsidR="00971972">
        <w:t>struggle with such</w:t>
      </w:r>
      <w:r>
        <w:t xml:space="preserve"> ideas, </w:t>
      </w:r>
      <w:r w:rsidR="00971972">
        <w:t>e.g.,</w:t>
      </w:r>
      <w:r>
        <w:t xml:space="preserve"> if a boy wants to dress up like a princess or a girl wants to be a footballer</w:t>
      </w:r>
      <w:r w:rsidR="00002735">
        <w:t>.</w:t>
      </w:r>
    </w:p>
    <w:p w14:paraId="40454D83" w14:textId="33143D28" w:rsidR="00EC57D1" w:rsidRPr="00800775" w:rsidRDefault="00EC57D1">
      <w:pPr>
        <w:rPr>
          <w:b/>
          <w:bCs/>
        </w:rPr>
      </w:pPr>
      <w:r w:rsidRPr="00800775">
        <w:rPr>
          <w:b/>
          <w:bCs/>
        </w:rPr>
        <w:t>Challenge stereotype comments when you hear them</w:t>
      </w:r>
    </w:p>
    <w:p w14:paraId="4A74FC41" w14:textId="608A9855" w:rsidR="00EC57D1" w:rsidRDefault="00FD0E54">
      <w:r>
        <w:t>‘Of course,</w:t>
      </w:r>
      <w:r w:rsidR="00EC57D1">
        <w:t xml:space="preserve"> girls can be doctors</w:t>
      </w:r>
      <w:r w:rsidR="00971972">
        <w:t xml:space="preserve"> or </w:t>
      </w:r>
      <w:r w:rsidR="00EC57D1">
        <w:t>scientists</w:t>
      </w:r>
      <w:r>
        <w:t>’</w:t>
      </w:r>
      <w:r w:rsidR="00EC57D1">
        <w:t xml:space="preserve"> or </w:t>
      </w:r>
      <w:r>
        <w:t>‘</w:t>
      </w:r>
      <w:r w:rsidR="00EC57D1">
        <w:t>boys can be ballet dancers</w:t>
      </w:r>
      <w:r w:rsidR="00971972">
        <w:t xml:space="preserve"> or </w:t>
      </w:r>
      <w:r w:rsidR="00EC57D1">
        <w:t>nurses</w:t>
      </w:r>
      <w:r>
        <w:t>’</w:t>
      </w:r>
      <w:r w:rsidR="00EC57D1">
        <w:t xml:space="preserve"> etc.</w:t>
      </w:r>
    </w:p>
    <w:p w14:paraId="369B4623" w14:textId="57ECAE4B" w:rsidR="00EC57D1" w:rsidRDefault="00971972">
      <w:r>
        <w:t xml:space="preserve">Seek out positive role models for both genders and emphasise them. </w:t>
      </w:r>
      <w:r w:rsidR="00FD0E54">
        <w:t xml:space="preserve">Try giving examples where you can from your own experiences </w:t>
      </w:r>
      <w:proofErr w:type="gramStart"/>
      <w:r w:rsidR="00FD0E54">
        <w:t>e.g.</w:t>
      </w:r>
      <w:proofErr w:type="gramEnd"/>
      <w:r w:rsidR="00FD0E54">
        <w:t xml:space="preserve"> ‘Boys can wear pink my brother does’ or ‘girls can be doctor</w:t>
      </w:r>
      <w:r w:rsidR="00412824">
        <w:t>s</w:t>
      </w:r>
      <w:r w:rsidR="00FD0E54">
        <w:t xml:space="preserve"> look at Dr ………. she’s a woman ‘</w:t>
      </w:r>
    </w:p>
    <w:p w14:paraId="7AFD0A40" w14:textId="509E540A" w:rsidR="00FD0E54" w:rsidRDefault="00FD0E54">
      <w:r>
        <w:t xml:space="preserve">In EYEC we will </w:t>
      </w:r>
      <w:r w:rsidR="00002735">
        <w:t>provide</w:t>
      </w:r>
      <w:r>
        <w:t xml:space="preserve"> </w:t>
      </w:r>
      <w:r w:rsidR="00002735">
        <w:t xml:space="preserve">positive images and </w:t>
      </w:r>
      <w:r>
        <w:t xml:space="preserve">role models where we can </w:t>
      </w:r>
      <w:r w:rsidR="00002735">
        <w:t xml:space="preserve">in everyday routine and stories or for events </w:t>
      </w:r>
      <w:r>
        <w:t xml:space="preserve">such as in </w:t>
      </w:r>
      <w:proofErr w:type="gramStart"/>
      <w:r>
        <w:t>Science</w:t>
      </w:r>
      <w:proofErr w:type="gramEnd"/>
      <w:r>
        <w:t xml:space="preserve"> month, highlighting female roles across the college and asking them to share their expertise with the children</w:t>
      </w:r>
      <w:r w:rsidR="00773C9F">
        <w:t xml:space="preserve"> and s</w:t>
      </w:r>
      <w:r w:rsidR="00971972">
        <w:t xml:space="preserve">haring the positive </w:t>
      </w:r>
      <w:r w:rsidR="00773C9F">
        <w:t xml:space="preserve">male </w:t>
      </w:r>
      <w:r w:rsidR="00971972">
        <w:t>role</w:t>
      </w:r>
      <w:r w:rsidR="00773C9F">
        <w:t xml:space="preserve"> models</w:t>
      </w:r>
      <w:r w:rsidR="00971972">
        <w:t xml:space="preserve"> we already have in the </w:t>
      </w:r>
      <w:r w:rsidR="00773C9F">
        <w:t xml:space="preserve">EYEC. </w:t>
      </w:r>
      <w:r w:rsidR="00971972">
        <w:t xml:space="preserve"> </w:t>
      </w:r>
    </w:p>
    <w:p w14:paraId="273C6237" w14:textId="07F6074D" w:rsidR="0010255C" w:rsidRPr="00773C9F" w:rsidRDefault="0010255C">
      <w:pPr>
        <w:rPr>
          <w:b/>
          <w:bCs/>
        </w:rPr>
      </w:pPr>
      <w:r w:rsidRPr="00773C9F">
        <w:rPr>
          <w:b/>
          <w:bCs/>
        </w:rPr>
        <w:t>Clothing</w:t>
      </w:r>
    </w:p>
    <w:p w14:paraId="0482C142" w14:textId="50D3AFC8" w:rsidR="0010255C" w:rsidRDefault="0010255C">
      <w:r>
        <w:t xml:space="preserve">Shops </w:t>
      </w:r>
      <w:r w:rsidR="00971972">
        <w:t xml:space="preserve">often </w:t>
      </w:r>
      <w:r>
        <w:t xml:space="preserve">target </w:t>
      </w:r>
      <w:r w:rsidR="00971972">
        <w:t>children ad divide their ranges</w:t>
      </w:r>
      <w:r>
        <w:t xml:space="preserve"> by gender, think about clothing for </w:t>
      </w:r>
      <w:r w:rsidR="00971972">
        <w:t>children</w:t>
      </w:r>
      <w:r>
        <w:t xml:space="preserve"> that is comfortable and </w:t>
      </w:r>
      <w:r w:rsidR="00971972">
        <w:t>unrestricting</w:t>
      </w:r>
      <w:r>
        <w:t xml:space="preserve"> and allow </w:t>
      </w:r>
      <w:r w:rsidR="00971972">
        <w:t>children</w:t>
      </w:r>
      <w:r>
        <w:t xml:space="preserve"> to choose, </w:t>
      </w:r>
      <w:r w:rsidR="00971972">
        <w:t>girls</w:t>
      </w:r>
      <w:r>
        <w:t xml:space="preserve"> might</w:t>
      </w:r>
      <w:r w:rsidR="00971972">
        <w:t xml:space="preserve"> </w:t>
      </w:r>
      <w:r>
        <w:t xml:space="preserve">like dinosaurs and </w:t>
      </w:r>
      <w:r w:rsidR="00971972">
        <w:t xml:space="preserve">diggers on </w:t>
      </w:r>
      <w:r>
        <w:t>their cloth</w:t>
      </w:r>
      <w:r w:rsidR="00773C9F">
        <w:t>e</w:t>
      </w:r>
      <w:r>
        <w:t>s whilst boys mi</w:t>
      </w:r>
      <w:r w:rsidR="00971972">
        <w:t xml:space="preserve">ght like unicorns </w:t>
      </w:r>
      <w:r w:rsidR="00773C9F">
        <w:t>and fluffy rabbits</w:t>
      </w:r>
      <w:r w:rsidR="00971972">
        <w:t>.</w:t>
      </w:r>
    </w:p>
    <w:p w14:paraId="16C936D1" w14:textId="77777777" w:rsidR="0010255C" w:rsidRDefault="0010255C"/>
    <w:p w14:paraId="5936A8C7" w14:textId="52FB7446" w:rsidR="00800775" w:rsidRPr="00002735" w:rsidRDefault="00800775">
      <w:pPr>
        <w:rPr>
          <w:b/>
          <w:bCs/>
        </w:rPr>
      </w:pPr>
      <w:r w:rsidRPr="00002735">
        <w:rPr>
          <w:b/>
          <w:bCs/>
        </w:rPr>
        <w:t>What else?</w:t>
      </w:r>
    </w:p>
    <w:p w14:paraId="13A89319" w14:textId="4C60ABE2" w:rsidR="00800775" w:rsidRDefault="00412824">
      <w:r>
        <w:t>Explain to family members who might buy presents for your children, a boy might like a baby doll</w:t>
      </w:r>
      <w:r w:rsidR="00002735">
        <w:t xml:space="preserve"> or pram and</w:t>
      </w:r>
      <w:r>
        <w:t xml:space="preserve"> a girl </w:t>
      </w:r>
      <w:r w:rsidR="00002735">
        <w:t xml:space="preserve">may like </w:t>
      </w:r>
      <w:r>
        <w:t>a football</w:t>
      </w:r>
      <w:r w:rsidR="00002735">
        <w:t xml:space="preserve">, </w:t>
      </w:r>
      <w:proofErr w:type="gramStart"/>
      <w:r w:rsidR="00002735">
        <w:t>train</w:t>
      </w:r>
      <w:proofErr w:type="gramEnd"/>
      <w:r w:rsidR="00002735">
        <w:t xml:space="preserve"> or car.</w:t>
      </w:r>
    </w:p>
    <w:p w14:paraId="28FC2BA3" w14:textId="389F159F" w:rsidR="00FD0E54" w:rsidRDefault="00FD0E54">
      <w:r>
        <w:t xml:space="preserve">In EYEC we will try to avoid dividing children by gender but use instead other ways to group them, such as by age or the letter of their name.  This is an effective way of taking the focus off being a boy or girl is the most important thing about them. </w:t>
      </w:r>
    </w:p>
    <w:p w14:paraId="4A0D56EB" w14:textId="33AED4B2" w:rsidR="0010255C" w:rsidRDefault="0010255C">
      <w:r>
        <w:t>Role models should include gentle and caring men and strong and powerful women</w:t>
      </w:r>
      <w:r w:rsidR="00002735">
        <w:t>.</w:t>
      </w:r>
    </w:p>
    <w:p w14:paraId="4F0CD353" w14:textId="058B1D33" w:rsidR="00FD0E54" w:rsidRPr="00800775" w:rsidRDefault="00FD0E54">
      <w:pPr>
        <w:rPr>
          <w:b/>
          <w:bCs/>
        </w:rPr>
      </w:pPr>
      <w:r w:rsidRPr="00800775">
        <w:rPr>
          <w:b/>
          <w:bCs/>
        </w:rPr>
        <w:t>Language we can change</w:t>
      </w:r>
    </w:p>
    <w:p w14:paraId="67C95705" w14:textId="1F1F73C1" w:rsidR="00800775" w:rsidRDefault="00800775">
      <w:r>
        <w:t xml:space="preserve">Use the word </w:t>
      </w:r>
      <w:r w:rsidR="00FD0E54">
        <w:t xml:space="preserve">‘Children’ instead of ‘boys and girls’, ‘families’ rather than ‘mums and </w:t>
      </w:r>
      <w:r>
        <w:t>dads</w:t>
      </w:r>
      <w:r w:rsidR="00FD0E54">
        <w:t>.</w:t>
      </w:r>
      <w:r>
        <w:t xml:space="preserve"> This is inclusive and affirms commonalities rather than differences. </w:t>
      </w:r>
    </w:p>
    <w:p w14:paraId="3C1B025C" w14:textId="4CE82E50" w:rsidR="00FD0E54" w:rsidRDefault="00FD0E54">
      <w:r>
        <w:t xml:space="preserve">Comment on </w:t>
      </w:r>
      <w:r w:rsidR="00800775">
        <w:t>a positive thing about what they are doing rather than an appearance related compliment.</w:t>
      </w:r>
      <w:r>
        <w:t xml:space="preserve"> </w:t>
      </w:r>
    </w:p>
    <w:p w14:paraId="0D2246FF" w14:textId="7019074C" w:rsidR="00412824" w:rsidRDefault="00412824" w:rsidP="00412824">
      <w:r>
        <w:t>Don’t give a girl a compliment you wouldn’t give to a boy.</w:t>
      </w:r>
    </w:p>
    <w:p w14:paraId="0B39EBF8" w14:textId="0BC292EA" w:rsidR="00CB5F3D" w:rsidRDefault="00CB5F3D" w:rsidP="00412824">
      <w:r>
        <w:t>Don’t tell children not to cry or get upset, whatever their gender, they are communicating their emotions, and this should be encouraged, talk to them about how they are feeling.</w:t>
      </w:r>
    </w:p>
    <w:p w14:paraId="02458FC1" w14:textId="5AB45AA8" w:rsidR="00412824" w:rsidRDefault="00002735">
      <w:r>
        <w:t>Read books where women are in active or working roles and caring or creative male figures</w:t>
      </w:r>
      <w:r w:rsidR="00CB5F3D">
        <w:t>.</w:t>
      </w:r>
    </w:p>
    <w:p w14:paraId="0BEF6022" w14:textId="7947BD22" w:rsidR="00CB5F3D" w:rsidRDefault="00CB5F3D"/>
    <w:p w14:paraId="502FB7D0" w14:textId="0443FEDE" w:rsidR="00CB5F3D" w:rsidRDefault="00CB5F3D">
      <w:r>
        <w:t>This is a good article for further reading</w:t>
      </w:r>
    </w:p>
    <w:p w14:paraId="76191A49" w14:textId="77777777" w:rsidR="00CB5F3D" w:rsidRDefault="00300C36">
      <w:pPr>
        <w:rPr>
          <w:rStyle w:val="Hyperlink"/>
        </w:rPr>
      </w:pPr>
      <w:hyperlink r:id="rId4" w:history="1">
        <w:r w:rsidR="0010255C">
          <w:rPr>
            <w:rStyle w:val="Hyperlink"/>
          </w:rPr>
          <w:t>Microsoft Word - EX3832 Raisi</w:t>
        </w:r>
        <w:r w:rsidR="0010255C">
          <w:rPr>
            <w:rStyle w:val="Hyperlink"/>
          </w:rPr>
          <w:t xml:space="preserve">ng Children </w:t>
        </w:r>
        <w:proofErr w:type="gramStart"/>
        <w:r w:rsidR="0010255C">
          <w:rPr>
            <w:rStyle w:val="Hyperlink"/>
          </w:rPr>
          <w:t>The</w:t>
        </w:r>
        <w:proofErr w:type="gramEnd"/>
        <w:r w:rsidR="0010255C">
          <w:rPr>
            <w:rStyle w:val="Hyperlink"/>
          </w:rPr>
          <w:t xml:space="preserve"> Feminist Way 2018 PC2.docx (wordpress.com)</w:t>
        </w:r>
      </w:hyperlink>
    </w:p>
    <w:p w14:paraId="74A4EE54" w14:textId="5C925D7B" w:rsidR="00FD0E54" w:rsidRDefault="0010255C">
      <w:r>
        <w:t xml:space="preserve"> </w:t>
      </w:r>
    </w:p>
    <w:sectPr w:rsidR="00FD0E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BB"/>
    <w:rsid w:val="00002735"/>
    <w:rsid w:val="0010255C"/>
    <w:rsid w:val="001A1C6A"/>
    <w:rsid w:val="00412824"/>
    <w:rsid w:val="004F1BBB"/>
    <w:rsid w:val="00773C9F"/>
    <w:rsid w:val="007A7775"/>
    <w:rsid w:val="00800775"/>
    <w:rsid w:val="0088481A"/>
    <w:rsid w:val="00916A50"/>
    <w:rsid w:val="00971972"/>
    <w:rsid w:val="00AB5CF7"/>
    <w:rsid w:val="00CA1393"/>
    <w:rsid w:val="00CB5F3D"/>
    <w:rsid w:val="00DF06A3"/>
    <w:rsid w:val="00EC57D1"/>
    <w:rsid w:val="00FD0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4B34"/>
  <w15:chartTrackingRefBased/>
  <w15:docId w15:val="{C9D841CC-1AB1-4244-965B-42FC3ECD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255C"/>
    <w:rPr>
      <w:color w:val="0000FF"/>
      <w:u w:val="single"/>
    </w:rPr>
  </w:style>
  <w:style w:type="character" w:styleId="FollowedHyperlink">
    <w:name w:val="FollowedHyperlink"/>
    <w:basedOn w:val="DefaultParagraphFont"/>
    <w:uiPriority w:val="99"/>
    <w:semiHidden/>
    <w:unhideWhenUsed/>
    <w:rsid w:val="00CB5F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innmackay.files.wordpress.com/2018/07/a5-raising-children-the-feminist-way-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1348</TotalTime>
  <Pages>1</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Halsey, Tracy</dc:creator>
  <cp:keywords/>
  <dc:description/>
  <cp:lastModifiedBy>Halsey, Tracy</cp:lastModifiedBy>
  <cp:revision>2</cp:revision>
  <dcterms:created xsi:type="dcterms:W3CDTF">2021-11-15T12:51:00Z</dcterms:created>
  <dcterms:modified xsi:type="dcterms:W3CDTF">2021-11-16T16:36:00Z</dcterms:modified>
</cp:coreProperties>
</file>