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E816" w14:textId="5D77809B" w:rsidR="006E1913" w:rsidRPr="00AF4E42" w:rsidRDefault="00E85D77" w:rsidP="00AF4E42">
      <w:pPr>
        <w:jc w:val="center"/>
        <w:rPr>
          <w:rFonts w:ascii="Imperial Sans Text" w:hAnsi="Imperial Sans Text" w:cs="Arial"/>
          <w:b/>
          <w:bCs/>
          <w:color w:val="44546A" w:themeColor="text2"/>
          <w:sz w:val="24"/>
          <w:szCs w:val="24"/>
        </w:rPr>
      </w:pPr>
      <w:r>
        <w:rPr>
          <w:rFonts w:ascii="Imperial Sans Text" w:hAnsi="Imperial Sans Text" w:cs="Arial"/>
          <w:b/>
          <w:bCs/>
          <w:sz w:val="24"/>
          <w:szCs w:val="24"/>
        </w:rPr>
        <w:t xml:space="preserve">Imperial – University of Sao Paulo (USP) </w:t>
      </w:r>
      <w:r w:rsidR="00B04E22">
        <w:rPr>
          <w:rFonts w:ascii="Imperial Sans Text" w:hAnsi="Imperial Sans Text" w:cs="Arial"/>
          <w:b/>
          <w:bCs/>
          <w:sz w:val="24"/>
          <w:szCs w:val="24"/>
        </w:rPr>
        <w:t>Collaborative</w:t>
      </w:r>
      <w:r>
        <w:rPr>
          <w:rFonts w:ascii="Imperial Sans Text" w:hAnsi="Imperial Sans Text" w:cs="Arial"/>
          <w:b/>
          <w:bCs/>
          <w:sz w:val="24"/>
          <w:szCs w:val="24"/>
        </w:rPr>
        <w:t xml:space="preserve"> Research Workshop on </w:t>
      </w:r>
      <w:r w:rsidR="00000DC7">
        <w:rPr>
          <w:rFonts w:ascii="Imperial Sans Text" w:hAnsi="Imperial Sans Text" w:cs="Arial"/>
          <w:b/>
          <w:bCs/>
          <w:sz w:val="24"/>
          <w:szCs w:val="24"/>
        </w:rPr>
        <w:t>One Health</w:t>
      </w:r>
      <w:r w:rsidR="00AF4E42">
        <w:rPr>
          <w:rFonts w:ascii="Imperial Sans Text" w:hAnsi="Imperial Sans Text" w:cs="Arial"/>
          <w:b/>
          <w:bCs/>
          <w:sz w:val="24"/>
          <w:szCs w:val="24"/>
        </w:rPr>
        <w:t>: Call for Participants</w:t>
      </w:r>
    </w:p>
    <w:p w14:paraId="3A8CEB6B" w14:textId="77777777" w:rsidR="00426C26" w:rsidRPr="00D71F5F" w:rsidRDefault="00426C26" w:rsidP="006E1913">
      <w:pPr>
        <w:rPr>
          <w:rFonts w:ascii="Imperial Sans Text" w:hAnsi="Imperial Sans Text" w:cs="Arial"/>
          <w:b/>
        </w:rPr>
      </w:pPr>
    </w:p>
    <w:p w14:paraId="4F4D2C77" w14:textId="4B1857D4" w:rsidR="0025711A" w:rsidRDefault="00DA3A6A" w:rsidP="20E72982">
      <w:pPr>
        <w:pStyle w:val="NormalWeb"/>
        <w:spacing w:before="0" w:beforeAutospacing="0" w:after="0" w:afterAutospacing="0"/>
        <w:rPr>
          <w:rFonts w:ascii="Imperial Sans Text" w:hAnsi="Imperial Sans Text" w:cs="Arial"/>
          <w:sz w:val="20"/>
          <w:szCs w:val="20"/>
        </w:rPr>
      </w:pPr>
      <w:r w:rsidRPr="20E72982">
        <w:rPr>
          <w:rFonts w:ascii="Imperial Sans Text" w:hAnsi="Imperial Sans Text" w:cs="Arial"/>
          <w:b/>
          <w:bCs/>
          <w:sz w:val="20"/>
          <w:szCs w:val="20"/>
        </w:rPr>
        <w:t xml:space="preserve">Workshop </w:t>
      </w:r>
      <w:r w:rsidR="000317A9" w:rsidRPr="20E72982">
        <w:rPr>
          <w:rFonts w:ascii="Imperial Sans Text" w:hAnsi="Imperial Sans Text" w:cs="Arial"/>
          <w:b/>
          <w:bCs/>
          <w:sz w:val="20"/>
          <w:szCs w:val="20"/>
        </w:rPr>
        <w:t>Date:</w:t>
      </w:r>
      <w:r w:rsidR="003E2486" w:rsidRPr="20E72982">
        <w:rPr>
          <w:rFonts w:ascii="Imperial Sans Text" w:hAnsi="Imperial Sans Text" w:cs="Arial"/>
          <w:sz w:val="20"/>
          <w:szCs w:val="20"/>
        </w:rPr>
        <w:t xml:space="preserve"> </w:t>
      </w:r>
      <w:r w:rsidR="6E27EF46" w:rsidRPr="20E72982">
        <w:rPr>
          <w:rFonts w:ascii="Imperial Sans Text" w:hAnsi="Imperial Sans Text" w:cs="Arial"/>
          <w:sz w:val="20"/>
          <w:szCs w:val="20"/>
        </w:rPr>
        <w:t>27-29 May 2026</w:t>
      </w:r>
    </w:p>
    <w:p w14:paraId="0CF5548C" w14:textId="71DE0DAE" w:rsidR="000317A9" w:rsidRDefault="000317A9" w:rsidP="20E72982">
      <w:pPr>
        <w:pStyle w:val="NormalWeb"/>
        <w:spacing w:before="0" w:beforeAutospacing="0" w:after="0" w:afterAutospacing="0"/>
        <w:rPr>
          <w:rFonts w:ascii="Imperial Sans Text" w:hAnsi="Imperial Sans Text" w:cs="Arial"/>
          <w:sz w:val="20"/>
          <w:szCs w:val="20"/>
        </w:rPr>
      </w:pPr>
      <w:r w:rsidRPr="20E72982">
        <w:rPr>
          <w:rFonts w:ascii="Imperial Sans Text" w:hAnsi="Imperial Sans Text" w:cs="Arial"/>
          <w:b/>
          <w:bCs/>
          <w:sz w:val="20"/>
          <w:szCs w:val="20"/>
        </w:rPr>
        <w:t>Location:</w:t>
      </w:r>
      <w:r w:rsidR="003E2486" w:rsidRPr="20E72982">
        <w:rPr>
          <w:rFonts w:ascii="Imperial Sans Text" w:hAnsi="Imperial Sans Text" w:cs="Arial"/>
          <w:sz w:val="20"/>
          <w:szCs w:val="20"/>
        </w:rPr>
        <w:t xml:space="preserve"> </w:t>
      </w:r>
      <w:r w:rsidR="301B9F47" w:rsidRPr="20E72982">
        <w:rPr>
          <w:rFonts w:ascii="Imperial Sans Text" w:hAnsi="Imperial Sans Text" w:cs="Arial"/>
          <w:sz w:val="20"/>
          <w:szCs w:val="20"/>
        </w:rPr>
        <w:t xml:space="preserve">Faculty </w:t>
      </w:r>
      <w:r w:rsidR="00530E85" w:rsidRPr="20E72982">
        <w:rPr>
          <w:rFonts w:ascii="Imperial Sans Text" w:hAnsi="Imperial Sans Text" w:cs="Arial"/>
          <w:sz w:val="20"/>
          <w:szCs w:val="20"/>
        </w:rPr>
        <w:t>of Medicine, University of Sao Paulo</w:t>
      </w:r>
      <w:r w:rsidR="222CAF01" w:rsidRPr="20E72982">
        <w:rPr>
          <w:rFonts w:ascii="Imperial Sans Text" w:hAnsi="Imperial Sans Text" w:cs="Arial"/>
          <w:sz w:val="20"/>
          <w:szCs w:val="20"/>
        </w:rPr>
        <w:t>, Sao Paulo, Brazil</w:t>
      </w:r>
    </w:p>
    <w:p w14:paraId="37889751" w14:textId="7138E8D9" w:rsidR="00DA3A6A" w:rsidRPr="00DA3A6A" w:rsidRDefault="00DA3A6A" w:rsidP="20E72982">
      <w:pPr>
        <w:pStyle w:val="NormalWeb"/>
        <w:spacing w:before="0" w:beforeAutospacing="0" w:after="0" w:afterAutospacing="0"/>
        <w:rPr>
          <w:rFonts w:ascii="Imperial Sans Text" w:hAnsi="Imperial Sans Text" w:cs="Arial"/>
          <w:b/>
          <w:bCs/>
          <w:sz w:val="20"/>
          <w:szCs w:val="20"/>
        </w:rPr>
      </w:pPr>
      <w:r w:rsidRPr="20E72982">
        <w:rPr>
          <w:rFonts w:ascii="Imperial Sans Text" w:hAnsi="Imperial Sans Text" w:cs="Arial"/>
          <w:b/>
          <w:bCs/>
          <w:sz w:val="20"/>
          <w:szCs w:val="20"/>
        </w:rPr>
        <w:t xml:space="preserve">Application Deadline: </w:t>
      </w:r>
      <w:r w:rsidR="18C4CF79" w:rsidRPr="20E72982">
        <w:rPr>
          <w:rFonts w:ascii="Imperial Sans Text" w:hAnsi="Imperial Sans Text" w:cs="Arial"/>
          <w:sz w:val="20"/>
          <w:szCs w:val="20"/>
        </w:rPr>
        <w:t>1</w:t>
      </w:r>
      <w:r w:rsidR="00CB2E31">
        <w:rPr>
          <w:rFonts w:ascii="Imperial Sans Text" w:hAnsi="Imperial Sans Text" w:cs="Arial"/>
          <w:sz w:val="20"/>
          <w:szCs w:val="20"/>
        </w:rPr>
        <w:t>3</w:t>
      </w:r>
      <w:r w:rsidR="18C4CF79" w:rsidRPr="20E72982">
        <w:rPr>
          <w:rFonts w:ascii="Imperial Sans Text" w:hAnsi="Imperial Sans Text" w:cs="Arial"/>
          <w:sz w:val="20"/>
          <w:szCs w:val="20"/>
        </w:rPr>
        <w:t xml:space="preserve"> April 2026</w:t>
      </w:r>
    </w:p>
    <w:p w14:paraId="1592F415" w14:textId="77777777" w:rsidR="0025711A" w:rsidRDefault="0025711A" w:rsidP="449AA2FD">
      <w:pPr>
        <w:pStyle w:val="NormalWeb"/>
        <w:spacing w:before="0" w:beforeAutospacing="0" w:after="0" w:afterAutospacing="0"/>
        <w:rPr>
          <w:rFonts w:ascii="Imperial Sans Text" w:hAnsi="Imperial Sans Text" w:cs="Arial"/>
          <w:sz w:val="20"/>
          <w:szCs w:val="20"/>
        </w:rPr>
      </w:pPr>
    </w:p>
    <w:p w14:paraId="58C150D4" w14:textId="577819D9" w:rsidR="00CC3BFE" w:rsidRDefault="00CC3BFE" w:rsidP="449AA2FD">
      <w:pPr>
        <w:pStyle w:val="NormalWeb"/>
        <w:spacing w:before="0" w:beforeAutospacing="0" w:after="0" w:afterAutospacing="0"/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>Imperial College London and the University of Sao Paulo</w:t>
      </w:r>
      <w:r w:rsidR="00106CB9">
        <w:rPr>
          <w:rFonts w:ascii="Imperial Sans Text" w:hAnsi="Imperial Sans Text" w:cs="Arial"/>
          <w:sz w:val="20"/>
          <w:szCs w:val="20"/>
        </w:rPr>
        <w:t xml:space="preserve"> </w:t>
      </w:r>
      <w:r w:rsidR="00663ED2">
        <w:rPr>
          <w:rFonts w:ascii="Imperial Sans Text" w:hAnsi="Imperial Sans Text" w:cs="Arial"/>
          <w:sz w:val="20"/>
          <w:szCs w:val="20"/>
        </w:rPr>
        <w:t>are hosting</w:t>
      </w:r>
      <w:r w:rsidR="00106CB9">
        <w:rPr>
          <w:rFonts w:ascii="Imperial Sans Text" w:hAnsi="Imperial Sans Text" w:cs="Arial"/>
          <w:sz w:val="20"/>
          <w:szCs w:val="20"/>
        </w:rPr>
        <w:t xml:space="preserve"> a c</w:t>
      </w:r>
      <w:r w:rsidR="00F52824">
        <w:rPr>
          <w:rFonts w:ascii="Imperial Sans Text" w:hAnsi="Imperial Sans Text" w:cs="Arial"/>
          <w:sz w:val="20"/>
          <w:szCs w:val="20"/>
        </w:rPr>
        <w:t>ollaborative research workshop</w:t>
      </w:r>
      <w:r w:rsidR="004D3871">
        <w:rPr>
          <w:rFonts w:ascii="Imperial Sans Text" w:hAnsi="Imperial Sans Text" w:cs="Arial"/>
          <w:sz w:val="20"/>
          <w:szCs w:val="20"/>
        </w:rPr>
        <w:t xml:space="preserve"> on </w:t>
      </w:r>
      <w:r w:rsidR="003770DB">
        <w:rPr>
          <w:rFonts w:ascii="Imperial Sans Text" w:hAnsi="Imperial Sans Text" w:cs="Arial"/>
          <w:sz w:val="20"/>
          <w:szCs w:val="20"/>
        </w:rPr>
        <w:t>One Health</w:t>
      </w:r>
      <w:r w:rsidR="003770DB">
        <w:rPr>
          <w:rStyle w:val="FootnoteReference"/>
          <w:rFonts w:ascii="Imperial Sans Text" w:hAnsi="Imperial Sans Text" w:cs="Arial"/>
          <w:sz w:val="20"/>
          <w:szCs w:val="20"/>
        </w:rPr>
        <w:footnoteReference w:id="2"/>
      </w:r>
      <w:r w:rsidR="004D3871">
        <w:rPr>
          <w:rFonts w:ascii="Imperial Sans Text" w:hAnsi="Imperial Sans Text" w:cs="Arial"/>
          <w:sz w:val="20"/>
          <w:szCs w:val="20"/>
        </w:rPr>
        <w:t xml:space="preserve"> and invite applications to participate. </w:t>
      </w:r>
      <w:r w:rsidR="00D973B7">
        <w:rPr>
          <w:rFonts w:ascii="Imperial Sans Text" w:hAnsi="Imperial Sans Text" w:cs="Arial"/>
          <w:sz w:val="20"/>
          <w:szCs w:val="20"/>
        </w:rPr>
        <w:t xml:space="preserve">The objective of the workshop is to convene academics from both institutions </w:t>
      </w:r>
      <w:r w:rsidR="00671070">
        <w:rPr>
          <w:rFonts w:ascii="Imperial Sans Text" w:hAnsi="Imperial Sans Text" w:cs="Arial"/>
          <w:sz w:val="20"/>
          <w:szCs w:val="20"/>
        </w:rPr>
        <w:t>with the aim of</w:t>
      </w:r>
      <w:r w:rsidR="003F003A">
        <w:rPr>
          <w:rFonts w:ascii="Imperial Sans Text" w:hAnsi="Imperial Sans Text" w:cs="Arial"/>
          <w:sz w:val="20"/>
          <w:szCs w:val="20"/>
        </w:rPr>
        <w:t xml:space="preserve"> develop</w:t>
      </w:r>
      <w:r w:rsidR="00671070">
        <w:rPr>
          <w:rFonts w:ascii="Imperial Sans Text" w:hAnsi="Imperial Sans Text" w:cs="Arial"/>
          <w:sz w:val="20"/>
          <w:szCs w:val="20"/>
        </w:rPr>
        <w:t>ing</w:t>
      </w:r>
      <w:r w:rsidR="003F003A">
        <w:rPr>
          <w:rFonts w:ascii="Imperial Sans Text" w:hAnsi="Imperial Sans Text" w:cs="Arial"/>
          <w:sz w:val="20"/>
          <w:szCs w:val="20"/>
        </w:rPr>
        <w:t xml:space="preserve"> a </w:t>
      </w:r>
      <w:r w:rsidR="00ED56D7">
        <w:rPr>
          <w:rFonts w:ascii="Imperial Sans Text" w:hAnsi="Imperial Sans Text" w:cs="Arial"/>
          <w:sz w:val="20"/>
          <w:szCs w:val="20"/>
        </w:rPr>
        <w:t xml:space="preserve">proposal for seed funding </w:t>
      </w:r>
      <w:r w:rsidR="003512E7">
        <w:rPr>
          <w:rFonts w:ascii="Imperial Sans Text" w:hAnsi="Imperial Sans Text" w:cs="Arial"/>
          <w:sz w:val="20"/>
          <w:szCs w:val="20"/>
        </w:rPr>
        <w:t xml:space="preserve">to prepare for a large-scale strategic </w:t>
      </w:r>
      <w:r w:rsidR="79555E32" w:rsidRPr="2FB77963">
        <w:rPr>
          <w:rFonts w:ascii="Imperial Sans Text" w:hAnsi="Imperial Sans Text" w:cs="Arial"/>
          <w:sz w:val="20"/>
          <w:szCs w:val="20"/>
        </w:rPr>
        <w:t xml:space="preserve">grant proposal </w:t>
      </w:r>
      <w:r w:rsidR="13060703" w:rsidRPr="7070BA31">
        <w:rPr>
          <w:rFonts w:ascii="Imperial Sans Text" w:hAnsi="Imperial Sans Text" w:cs="Arial"/>
          <w:sz w:val="20"/>
          <w:szCs w:val="20"/>
        </w:rPr>
        <w:t>to key funders such as FAPESP and UKRI</w:t>
      </w:r>
      <w:r w:rsidR="003512E7" w:rsidRPr="7070BA31">
        <w:rPr>
          <w:rFonts w:ascii="Imperial Sans Text" w:hAnsi="Imperial Sans Text" w:cs="Arial"/>
          <w:sz w:val="20"/>
          <w:szCs w:val="20"/>
        </w:rPr>
        <w:t>.</w:t>
      </w:r>
      <w:r w:rsidR="003512E7">
        <w:rPr>
          <w:rFonts w:ascii="Imperial Sans Text" w:hAnsi="Imperial Sans Text" w:cs="Arial"/>
          <w:sz w:val="20"/>
          <w:szCs w:val="20"/>
        </w:rPr>
        <w:t xml:space="preserve"> </w:t>
      </w:r>
      <w:r w:rsidR="00E207FB">
        <w:rPr>
          <w:rFonts w:ascii="Imperial Sans Text" w:hAnsi="Imperial Sans Text" w:cs="Arial"/>
          <w:sz w:val="20"/>
          <w:szCs w:val="20"/>
        </w:rPr>
        <w:t>The goal is to encourage collaboration</w:t>
      </w:r>
      <w:r w:rsidR="0075310B">
        <w:rPr>
          <w:rFonts w:ascii="Imperial Sans Text" w:hAnsi="Imperial Sans Text" w:cs="Arial"/>
          <w:sz w:val="20"/>
          <w:szCs w:val="20"/>
        </w:rPr>
        <w:t xml:space="preserve"> amongst </w:t>
      </w:r>
      <w:r w:rsidR="00DF345A">
        <w:rPr>
          <w:rFonts w:ascii="Imperial Sans Text" w:hAnsi="Imperial Sans Text" w:cs="Arial"/>
          <w:sz w:val="20"/>
          <w:szCs w:val="20"/>
        </w:rPr>
        <w:t>inter</w:t>
      </w:r>
      <w:r w:rsidR="0075310B">
        <w:rPr>
          <w:rFonts w:ascii="Imperial Sans Text" w:hAnsi="Imperial Sans Text" w:cs="Arial"/>
          <w:sz w:val="20"/>
          <w:szCs w:val="20"/>
        </w:rPr>
        <w:t>disciplinary teams</w:t>
      </w:r>
      <w:r w:rsidR="00E207FB">
        <w:rPr>
          <w:rFonts w:ascii="Imperial Sans Text" w:hAnsi="Imperial Sans Text" w:cs="Arial"/>
          <w:sz w:val="20"/>
          <w:szCs w:val="20"/>
        </w:rPr>
        <w:t xml:space="preserve"> in emerging </w:t>
      </w:r>
      <w:r w:rsidR="004524E2">
        <w:rPr>
          <w:rFonts w:ascii="Imperial Sans Text" w:hAnsi="Imperial Sans Text" w:cs="Arial"/>
          <w:sz w:val="20"/>
          <w:szCs w:val="20"/>
        </w:rPr>
        <w:t xml:space="preserve">and priority </w:t>
      </w:r>
      <w:r w:rsidR="00E207FB">
        <w:rPr>
          <w:rFonts w:ascii="Imperial Sans Text" w:hAnsi="Imperial Sans Text" w:cs="Arial"/>
          <w:sz w:val="20"/>
          <w:szCs w:val="20"/>
        </w:rPr>
        <w:t>fields</w:t>
      </w:r>
      <w:r w:rsidR="00000DC7">
        <w:rPr>
          <w:rFonts w:ascii="Imperial Sans Text" w:hAnsi="Imperial Sans Text" w:cs="Arial"/>
          <w:sz w:val="20"/>
          <w:szCs w:val="20"/>
        </w:rPr>
        <w:t xml:space="preserve">. This follows from a </w:t>
      </w:r>
      <w:hyperlink r:id="rId11" w:history="1">
        <w:r w:rsidR="00000DC7" w:rsidRPr="00204536">
          <w:rPr>
            <w:rStyle w:val="Hyperlink"/>
            <w:rFonts w:ascii="Imperial Sans Text" w:hAnsi="Imperial Sans Text" w:cs="Arial"/>
            <w:sz w:val="20"/>
            <w:szCs w:val="20"/>
          </w:rPr>
          <w:t>successful workshop of the same kind last year on the energy transition and bioeconomy.</w:t>
        </w:r>
      </w:hyperlink>
      <w:r w:rsidR="00000DC7">
        <w:rPr>
          <w:rFonts w:ascii="Imperial Sans Text" w:hAnsi="Imperial Sans Text" w:cs="Arial"/>
          <w:sz w:val="20"/>
          <w:szCs w:val="20"/>
        </w:rPr>
        <w:t xml:space="preserve"> </w:t>
      </w:r>
    </w:p>
    <w:p w14:paraId="33B721D3" w14:textId="77777777" w:rsidR="00CC3BFE" w:rsidRDefault="00CC3BFE" w:rsidP="449AA2FD">
      <w:pPr>
        <w:pStyle w:val="NormalWeb"/>
        <w:spacing w:before="0" w:beforeAutospacing="0" w:after="0" w:afterAutospacing="0"/>
        <w:rPr>
          <w:rFonts w:ascii="Imperial Sans Text" w:hAnsi="Imperial Sans Text" w:cs="Arial"/>
          <w:sz w:val="20"/>
          <w:szCs w:val="20"/>
        </w:rPr>
      </w:pPr>
    </w:p>
    <w:p w14:paraId="0612FE74" w14:textId="79CDD33C" w:rsidR="00C12940" w:rsidRDefault="00C12940" w:rsidP="449AA2FD">
      <w:pPr>
        <w:pStyle w:val="NormalWeb"/>
        <w:spacing w:before="0" w:beforeAutospacing="0" w:after="0" w:afterAutospacing="0"/>
        <w:rPr>
          <w:rFonts w:ascii="Imperial Sans Text" w:hAnsi="Imperial Sans Text" w:cs="Arial"/>
          <w:b/>
          <w:bCs/>
          <w:sz w:val="20"/>
          <w:szCs w:val="20"/>
        </w:rPr>
      </w:pPr>
      <w:r>
        <w:rPr>
          <w:rFonts w:ascii="Imperial Sans Text" w:hAnsi="Imperial Sans Text" w:cs="Arial"/>
          <w:b/>
          <w:bCs/>
          <w:sz w:val="20"/>
          <w:szCs w:val="20"/>
        </w:rPr>
        <w:t>Eligibility:</w:t>
      </w:r>
    </w:p>
    <w:p w14:paraId="29E61A97" w14:textId="5D1CDEC6" w:rsidR="00EB1A4E" w:rsidRDefault="004A7F78" w:rsidP="00C12940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 xml:space="preserve">Researchers </w:t>
      </w:r>
      <w:r w:rsidR="00D56013">
        <w:rPr>
          <w:rFonts w:ascii="Imperial Sans Text" w:hAnsi="Imperial Sans Text" w:cs="Arial"/>
          <w:sz w:val="20"/>
          <w:szCs w:val="20"/>
        </w:rPr>
        <w:t xml:space="preserve">who have a </w:t>
      </w:r>
      <w:r w:rsidR="00401356">
        <w:rPr>
          <w:rFonts w:ascii="Imperial Sans Text" w:hAnsi="Imperial Sans Text" w:cs="Arial"/>
          <w:sz w:val="20"/>
          <w:szCs w:val="20"/>
        </w:rPr>
        <w:t xml:space="preserve">permanent </w:t>
      </w:r>
      <w:r w:rsidR="00D56013" w:rsidRPr="00D56013">
        <w:rPr>
          <w:rFonts w:ascii="Imperial Sans Text" w:hAnsi="Imperial Sans Text" w:cs="Arial"/>
          <w:sz w:val="20"/>
          <w:szCs w:val="20"/>
        </w:rPr>
        <w:t>appointment</w:t>
      </w:r>
      <w:r w:rsidR="001E1266">
        <w:rPr>
          <w:rStyle w:val="FootnoteReference"/>
          <w:rFonts w:ascii="Imperial Sans Text" w:hAnsi="Imperial Sans Text" w:cs="Arial"/>
          <w:sz w:val="20"/>
          <w:szCs w:val="20"/>
        </w:rPr>
        <w:footnoteReference w:id="3"/>
      </w:r>
      <w:r w:rsidR="00087DF7" w:rsidRPr="00087DF7">
        <w:rPr>
          <w:rFonts w:ascii="Imperial Sans Text" w:hAnsi="Imperial Sans Text" w:cs="Arial"/>
          <w:sz w:val="20"/>
          <w:szCs w:val="20"/>
        </w:rPr>
        <w:t xml:space="preserve"> from any </w:t>
      </w:r>
      <w:r w:rsidR="00087DF7">
        <w:rPr>
          <w:rFonts w:ascii="Imperial Sans Text" w:hAnsi="Imperial Sans Text" w:cs="Arial"/>
          <w:sz w:val="20"/>
          <w:szCs w:val="20"/>
        </w:rPr>
        <w:t xml:space="preserve">faculty </w:t>
      </w:r>
      <w:r w:rsidR="00087DF7" w:rsidRPr="00087DF7">
        <w:rPr>
          <w:rFonts w:ascii="Imperial Sans Text" w:hAnsi="Imperial Sans Text" w:cs="Arial"/>
          <w:sz w:val="20"/>
          <w:szCs w:val="20"/>
        </w:rPr>
        <w:t xml:space="preserve">who are working on </w:t>
      </w:r>
      <w:r w:rsidR="00E26A4E">
        <w:rPr>
          <w:rFonts w:ascii="Imperial Sans Text" w:hAnsi="Imperial Sans Text" w:cs="Arial"/>
          <w:sz w:val="20"/>
          <w:szCs w:val="20"/>
        </w:rPr>
        <w:t>the</w:t>
      </w:r>
      <w:r w:rsidR="00AD1492">
        <w:rPr>
          <w:rFonts w:ascii="Imperial Sans Text" w:hAnsi="Imperial Sans Text" w:cs="Arial"/>
          <w:sz w:val="20"/>
          <w:szCs w:val="20"/>
        </w:rPr>
        <w:t xml:space="preserve"> </w:t>
      </w:r>
      <w:r w:rsidR="00204536">
        <w:rPr>
          <w:rFonts w:ascii="Imperial Sans Text" w:hAnsi="Imperial Sans Text" w:cs="Arial"/>
          <w:sz w:val="20"/>
          <w:szCs w:val="20"/>
        </w:rPr>
        <w:t>theme of One Health</w:t>
      </w:r>
    </w:p>
    <w:p w14:paraId="36B5EA10" w14:textId="2A0E1087" w:rsidR="00C12940" w:rsidRDefault="00812687" w:rsidP="00EB1A4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 xml:space="preserve"> a </w:t>
      </w:r>
      <w:r w:rsidR="007B54FA">
        <w:rPr>
          <w:rFonts w:ascii="Imperial Sans Text" w:hAnsi="Imperial Sans Text" w:cs="Arial"/>
          <w:sz w:val="20"/>
          <w:szCs w:val="20"/>
        </w:rPr>
        <w:t>‘</w:t>
      </w:r>
      <w:r w:rsidR="00D64F0F">
        <w:rPr>
          <w:rFonts w:ascii="Imperial Sans Text" w:hAnsi="Imperial Sans Text" w:cs="Arial"/>
          <w:sz w:val="20"/>
          <w:szCs w:val="20"/>
        </w:rPr>
        <w:t>whole of systems</w:t>
      </w:r>
      <w:r w:rsidR="007B54FA">
        <w:rPr>
          <w:rFonts w:ascii="Imperial Sans Text" w:hAnsi="Imperial Sans Text" w:cs="Arial"/>
          <w:sz w:val="20"/>
          <w:szCs w:val="20"/>
        </w:rPr>
        <w:t>’</w:t>
      </w:r>
      <w:r w:rsidR="00D64F0F">
        <w:rPr>
          <w:rFonts w:ascii="Imperial Sans Text" w:hAnsi="Imperial Sans Text" w:cs="Arial"/>
          <w:sz w:val="20"/>
          <w:szCs w:val="20"/>
        </w:rPr>
        <w:t xml:space="preserve"> </w:t>
      </w:r>
      <w:r>
        <w:rPr>
          <w:rFonts w:ascii="Imperial Sans Text" w:hAnsi="Imperial Sans Text" w:cs="Arial"/>
          <w:sz w:val="20"/>
          <w:szCs w:val="20"/>
        </w:rPr>
        <w:t>approach</w:t>
      </w:r>
      <w:r w:rsidR="007B54FA">
        <w:rPr>
          <w:rFonts w:ascii="Imperial Sans Text" w:hAnsi="Imperial Sans Text" w:cs="Arial"/>
          <w:sz w:val="20"/>
          <w:szCs w:val="20"/>
        </w:rPr>
        <w:t xml:space="preserve"> </w:t>
      </w:r>
      <w:r w:rsidR="0049669D">
        <w:rPr>
          <w:rFonts w:ascii="Imperial Sans Text" w:hAnsi="Imperial Sans Text" w:cs="Arial"/>
          <w:sz w:val="20"/>
          <w:szCs w:val="20"/>
        </w:rPr>
        <w:t>to the t</w:t>
      </w:r>
      <w:r w:rsidR="009A7A96">
        <w:rPr>
          <w:rFonts w:ascii="Imperial Sans Text" w:hAnsi="Imperial Sans Text" w:cs="Arial"/>
          <w:sz w:val="20"/>
          <w:szCs w:val="20"/>
        </w:rPr>
        <w:t>he</w:t>
      </w:r>
      <w:r w:rsidR="0049669D">
        <w:rPr>
          <w:rFonts w:ascii="Imperial Sans Text" w:hAnsi="Imperial Sans Text" w:cs="Arial"/>
          <w:sz w:val="20"/>
          <w:szCs w:val="20"/>
        </w:rPr>
        <w:t>m</w:t>
      </w:r>
      <w:r w:rsidR="00E511EC">
        <w:rPr>
          <w:rFonts w:ascii="Imperial Sans Text" w:hAnsi="Imperial Sans Text" w:cs="Arial"/>
          <w:sz w:val="20"/>
          <w:szCs w:val="20"/>
        </w:rPr>
        <w:t>e</w:t>
      </w:r>
      <w:r w:rsidR="00C14573">
        <w:rPr>
          <w:rFonts w:ascii="Imperial Sans Text" w:hAnsi="Imperial Sans Text" w:cs="Arial"/>
          <w:sz w:val="20"/>
          <w:szCs w:val="20"/>
        </w:rPr>
        <w:t xml:space="preserve"> </w:t>
      </w:r>
      <w:r w:rsidR="00E511EC">
        <w:rPr>
          <w:rFonts w:ascii="Imperial Sans Text" w:hAnsi="Imperial Sans Text" w:cs="Arial"/>
          <w:sz w:val="20"/>
          <w:szCs w:val="20"/>
        </w:rPr>
        <w:t>is</w:t>
      </w:r>
      <w:r w:rsidR="00107458">
        <w:rPr>
          <w:rFonts w:ascii="Imperial Sans Text" w:hAnsi="Imperial Sans Text" w:cs="Arial"/>
          <w:sz w:val="20"/>
          <w:szCs w:val="20"/>
        </w:rPr>
        <w:t xml:space="preserve"> within the scope of this call and encouraged. </w:t>
      </w:r>
    </w:p>
    <w:p w14:paraId="74327A86" w14:textId="06506D8E" w:rsidR="007E476C" w:rsidRDefault="0095251E" w:rsidP="007E476C">
      <w:pPr>
        <w:pStyle w:val="ListParagraph"/>
        <w:numPr>
          <w:ilvl w:val="0"/>
          <w:numId w:val="17"/>
        </w:numPr>
        <w:rPr>
          <w:rFonts w:ascii="Imperial Sans Text" w:hAnsi="Imperial Sans Text" w:cs="Arial"/>
          <w:sz w:val="20"/>
          <w:szCs w:val="20"/>
        </w:rPr>
      </w:pPr>
      <w:r w:rsidRPr="00D71F5F">
        <w:rPr>
          <w:rFonts w:ascii="Imperial Sans Text" w:hAnsi="Imperial Sans Text" w:cs="Arial"/>
          <w:sz w:val="20"/>
          <w:szCs w:val="20"/>
        </w:rPr>
        <w:t xml:space="preserve">Up to </w:t>
      </w:r>
      <w:r>
        <w:rPr>
          <w:rFonts w:ascii="Imperial Sans Text" w:hAnsi="Imperial Sans Text" w:cs="Arial"/>
          <w:sz w:val="20"/>
          <w:szCs w:val="20"/>
        </w:rPr>
        <w:t>10</w:t>
      </w:r>
      <w:r w:rsidRPr="00D71F5F">
        <w:rPr>
          <w:rFonts w:ascii="Imperial Sans Text" w:hAnsi="Imperial Sans Text" w:cs="Arial"/>
          <w:sz w:val="20"/>
          <w:szCs w:val="20"/>
        </w:rPr>
        <w:t xml:space="preserve"> Imperial participants will be selected</w:t>
      </w:r>
    </w:p>
    <w:p w14:paraId="3B6B4DDE" w14:textId="77777777" w:rsidR="00C12940" w:rsidRDefault="00C12940" w:rsidP="449AA2FD">
      <w:pPr>
        <w:pStyle w:val="NormalWeb"/>
        <w:spacing w:before="0" w:beforeAutospacing="0" w:after="0" w:afterAutospacing="0"/>
        <w:rPr>
          <w:rFonts w:ascii="Imperial Sans Text" w:hAnsi="Imperial Sans Text" w:cs="Arial"/>
          <w:b/>
          <w:bCs/>
          <w:sz w:val="20"/>
          <w:szCs w:val="20"/>
        </w:rPr>
      </w:pPr>
    </w:p>
    <w:p w14:paraId="11B4C438" w14:textId="25037100" w:rsidR="0015417F" w:rsidRPr="00DB6D79" w:rsidRDefault="00DB6D79" w:rsidP="449AA2FD">
      <w:pPr>
        <w:pStyle w:val="NormalWeb"/>
        <w:spacing w:before="0" w:beforeAutospacing="0" w:after="0" w:afterAutospacing="0"/>
        <w:rPr>
          <w:rFonts w:ascii="Imperial Sans Text" w:hAnsi="Imperial Sans Text" w:cs="Arial"/>
          <w:b/>
          <w:bCs/>
          <w:color w:val="000000"/>
          <w:sz w:val="20"/>
          <w:szCs w:val="20"/>
        </w:rPr>
      </w:pPr>
      <w:r w:rsidRPr="00DB6D79">
        <w:rPr>
          <w:rFonts w:ascii="Imperial Sans Text" w:hAnsi="Imperial Sans Text" w:cs="Arial"/>
          <w:b/>
          <w:bCs/>
          <w:color w:val="000000"/>
          <w:sz w:val="20"/>
          <w:szCs w:val="20"/>
        </w:rPr>
        <w:t>Funding:</w:t>
      </w:r>
    </w:p>
    <w:p w14:paraId="614CF565" w14:textId="3FBB1E7D" w:rsidR="007E775A" w:rsidRPr="007E775A" w:rsidRDefault="00DB6D79" w:rsidP="007E775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Imperial Sans Text" w:hAnsi="Imperial Sans Text" w:cs="Arial"/>
          <w:color w:val="000000"/>
          <w:sz w:val="20"/>
          <w:szCs w:val="20"/>
        </w:rPr>
      </w:pPr>
      <w:r w:rsidRPr="00DB6D79">
        <w:rPr>
          <w:rFonts w:ascii="Imperial Sans Text" w:hAnsi="Imperial Sans Text" w:cs="Arial"/>
          <w:color w:val="000000"/>
          <w:sz w:val="20"/>
          <w:szCs w:val="20"/>
        </w:rPr>
        <w:t xml:space="preserve">Imperial will </w:t>
      </w:r>
      <w:r w:rsidR="00297F8A">
        <w:rPr>
          <w:rFonts w:ascii="Imperial Sans Text" w:hAnsi="Imperial Sans Text" w:cs="Arial"/>
          <w:color w:val="000000"/>
          <w:sz w:val="20"/>
          <w:szCs w:val="20"/>
        </w:rPr>
        <w:t>cover the costs of</w:t>
      </w:r>
      <w:r w:rsidRPr="00DB6D79">
        <w:rPr>
          <w:rFonts w:ascii="Imperial Sans Text" w:hAnsi="Imperial Sans Text" w:cs="Arial"/>
          <w:color w:val="000000"/>
          <w:sz w:val="20"/>
          <w:szCs w:val="20"/>
        </w:rPr>
        <w:t xml:space="preserve"> air travel, </w:t>
      </w:r>
      <w:r w:rsidR="00A225B9">
        <w:rPr>
          <w:rFonts w:ascii="Imperial Sans Text" w:hAnsi="Imperial Sans Text" w:cs="Arial"/>
          <w:color w:val="000000"/>
          <w:sz w:val="20"/>
          <w:szCs w:val="20"/>
        </w:rPr>
        <w:t xml:space="preserve">local </w:t>
      </w:r>
      <w:r w:rsidR="00297F8A">
        <w:rPr>
          <w:rFonts w:ascii="Imperial Sans Text" w:hAnsi="Imperial Sans Text" w:cs="Arial"/>
          <w:color w:val="000000"/>
          <w:sz w:val="20"/>
          <w:szCs w:val="20"/>
        </w:rPr>
        <w:t xml:space="preserve">transportation, </w:t>
      </w:r>
      <w:r w:rsidRPr="00DB6D79">
        <w:rPr>
          <w:rFonts w:ascii="Imperial Sans Text" w:hAnsi="Imperial Sans Text" w:cs="Arial"/>
          <w:color w:val="000000"/>
          <w:sz w:val="20"/>
          <w:szCs w:val="20"/>
        </w:rPr>
        <w:t xml:space="preserve">meals and accommodation for </w:t>
      </w:r>
      <w:r w:rsidR="00A225B9">
        <w:rPr>
          <w:rFonts w:ascii="Imperial Sans Text" w:hAnsi="Imperial Sans Text" w:cs="Arial"/>
          <w:color w:val="000000"/>
          <w:sz w:val="20"/>
          <w:szCs w:val="20"/>
        </w:rPr>
        <w:t xml:space="preserve">selected </w:t>
      </w:r>
      <w:r w:rsidRPr="00DB6D79">
        <w:rPr>
          <w:rFonts w:ascii="Imperial Sans Text" w:hAnsi="Imperial Sans Text" w:cs="Arial"/>
          <w:color w:val="000000"/>
          <w:sz w:val="20"/>
          <w:szCs w:val="20"/>
        </w:rPr>
        <w:t>Imperial participants</w:t>
      </w:r>
      <w:r w:rsidR="00A225B9">
        <w:rPr>
          <w:rFonts w:ascii="Imperial Sans Text" w:hAnsi="Imperial Sans Text" w:cs="Arial"/>
          <w:color w:val="000000"/>
          <w:sz w:val="20"/>
          <w:szCs w:val="20"/>
        </w:rPr>
        <w:t xml:space="preserve"> </w:t>
      </w:r>
      <w:r w:rsidR="00A225B9" w:rsidRPr="00A225B9">
        <w:rPr>
          <w:rFonts w:ascii="Imperial Sans Text" w:hAnsi="Imperial Sans Text" w:cs="Arial"/>
          <w:color w:val="000000"/>
          <w:sz w:val="20"/>
          <w:szCs w:val="20"/>
        </w:rPr>
        <w:t xml:space="preserve">(according to guidance on </w:t>
      </w:r>
      <w:hyperlink r:id="rId12">
        <w:r w:rsidR="00A225B9" w:rsidRPr="00A225B9">
          <w:rPr>
            <w:rStyle w:val="Hyperlink"/>
            <w:rFonts w:ascii="Imperial Sans Text" w:hAnsi="Imperial Sans Text" w:cs="Arial"/>
            <w:sz w:val="20"/>
            <w:szCs w:val="20"/>
          </w:rPr>
          <w:t>overseas travel rates</w:t>
        </w:r>
      </w:hyperlink>
      <w:r w:rsidR="00A225B9" w:rsidRPr="00A225B9">
        <w:rPr>
          <w:rFonts w:ascii="Imperial Sans Text" w:hAnsi="Imperial Sans Text" w:cs="Arial"/>
          <w:color w:val="000000"/>
          <w:sz w:val="20"/>
          <w:szCs w:val="20"/>
        </w:rPr>
        <w:t>)</w:t>
      </w:r>
      <w:r w:rsidR="00C827B3">
        <w:rPr>
          <w:rFonts w:ascii="Imperial Sans Text" w:hAnsi="Imperial Sans Text" w:cs="Arial"/>
          <w:color w:val="000000"/>
          <w:sz w:val="20"/>
          <w:szCs w:val="20"/>
        </w:rPr>
        <w:t>.</w:t>
      </w:r>
    </w:p>
    <w:p w14:paraId="70C8C57B" w14:textId="421F911E" w:rsidR="007E775A" w:rsidRPr="00297F8A" w:rsidRDefault="007E775A" w:rsidP="007E775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Imperial Sans Text" w:hAnsi="Imperial Sans Text" w:cs="Arial"/>
          <w:color w:val="000000"/>
          <w:sz w:val="20"/>
          <w:szCs w:val="20"/>
        </w:rPr>
      </w:pPr>
      <w:r w:rsidRPr="00441D9C">
        <w:rPr>
          <w:rFonts w:ascii="Imperial Sans Text" w:hAnsi="Imperial Sans Text" w:cs="Arial"/>
          <w:sz w:val="20"/>
          <w:szCs w:val="20"/>
        </w:rPr>
        <w:t>Both institutions have committed</w:t>
      </w:r>
      <w:r w:rsidR="002C0E66">
        <w:rPr>
          <w:rFonts w:ascii="Imperial Sans Text" w:hAnsi="Imperial Sans Text" w:cs="Arial"/>
          <w:sz w:val="20"/>
          <w:szCs w:val="20"/>
        </w:rPr>
        <w:t xml:space="preserve"> approximately</w:t>
      </w:r>
      <w:r w:rsidRPr="00441D9C">
        <w:rPr>
          <w:rFonts w:ascii="Imperial Sans Text" w:hAnsi="Imperial Sans Text" w:cs="Arial"/>
          <w:sz w:val="20"/>
          <w:szCs w:val="20"/>
        </w:rPr>
        <w:t xml:space="preserve"> </w:t>
      </w:r>
      <w:r w:rsidRPr="00441D9C">
        <w:rPr>
          <w:rFonts w:ascii="Imperial Sans Text" w:hAnsi="Imperial Sans Text" w:cs="Arial"/>
          <w:b/>
          <w:bCs/>
          <w:sz w:val="20"/>
          <w:szCs w:val="20"/>
        </w:rPr>
        <w:t>£60,000</w:t>
      </w:r>
      <w:r w:rsidRPr="00441D9C">
        <w:rPr>
          <w:rFonts w:ascii="Imperial Sans Text" w:hAnsi="Imperial Sans Text" w:cs="Arial"/>
          <w:sz w:val="20"/>
          <w:szCs w:val="20"/>
        </w:rPr>
        <w:t xml:space="preserve"> to fund </w:t>
      </w:r>
      <w:r w:rsidRPr="00441D9C">
        <w:rPr>
          <w:rFonts w:ascii="Imperial Sans Text" w:hAnsi="Imperial Sans Text" w:cs="Arial"/>
          <w:b/>
          <w:bCs/>
          <w:sz w:val="20"/>
          <w:szCs w:val="20"/>
        </w:rPr>
        <w:t>2–3 one-year collaborative projects</w:t>
      </w:r>
      <w:r w:rsidRPr="00441D9C">
        <w:rPr>
          <w:rFonts w:ascii="Imperial Sans Text" w:hAnsi="Imperial Sans Text" w:cs="Arial"/>
          <w:sz w:val="20"/>
          <w:szCs w:val="20"/>
        </w:rPr>
        <w:t xml:space="preserve"> resulting from the workshop</w:t>
      </w:r>
    </w:p>
    <w:p w14:paraId="26A0FD07" w14:textId="77777777" w:rsidR="00DB6D79" w:rsidRPr="00D71F5F" w:rsidRDefault="00DB6D79" w:rsidP="449AA2FD">
      <w:pPr>
        <w:pStyle w:val="NormalWeb"/>
        <w:spacing w:before="0" w:beforeAutospacing="0" w:after="0" w:afterAutospacing="0"/>
        <w:rPr>
          <w:rFonts w:ascii="Imperial Sans Text" w:hAnsi="Imperial Sans Text" w:cs="Arial"/>
          <w:color w:val="000000"/>
          <w:sz w:val="20"/>
          <w:szCs w:val="20"/>
        </w:rPr>
      </w:pPr>
    </w:p>
    <w:p w14:paraId="4CCD479E" w14:textId="1F725520" w:rsidR="00271FDB" w:rsidRPr="00271FDB" w:rsidRDefault="00495FD8" w:rsidP="00271FDB">
      <w:p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b/>
          <w:bCs/>
          <w:sz w:val="20"/>
          <w:szCs w:val="20"/>
        </w:rPr>
        <w:t xml:space="preserve">Expected </w:t>
      </w:r>
      <w:r w:rsidR="00BA2740">
        <w:rPr>
          <w:rFonts w:ascii="Imperial Sans Text" w:hAnsi="Imperial Sans Text" w:cs="Arial"/>
          <w:b/>
          <w:bCs/>
          <w:sz w:val="20"/>
          <w:szCs w:val="20"/>
        </w:rPr>
        <w:t xml:space="preserve">Activities: </w:t>
      </w:r>
    </w:p>
    <w:p w14:paraId="3236BDD5" w14:textId="71715D53" w:rsidR="003458E8" w:rsidRDefault="00271FDB" w:rsidP="004E678D">
      <w:pPr>
        <w:pStyle w:val="ListParagraph"/>
        <w:numPr>
          <w:ilvl w:val="0"/>
          <w:numId w:val="6"/>
        </w:num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>2-day facilitated workshop</w:t>
      </w:r>
      <w:r w:rsidR="00344582">
        <w:rPr>
          <w:rFonts w:ascii="Imperial Sans Text" w:hAnsi="Imperial Sans Text" w:cs="Arial"/>
          <w:sz w:val="20"/>
          <w:szCs w:val="20"/>
        </w:rPr>
        <w:t xml:space="preserve"> with a focus on research proposal development </w:t>
      </w:r>
      <w:r w:rsidR="00C22D44">
        <w:rPr>
          <w:rFonts w:ascii="Imperial Sans Text" w:hAnsi="Imperial Sans Text" w:cs="Arial"/>
          <w:sz w:val="20"/>
          <w:szCs w:val="20"/>
        </w:rPr>
        <w:t xml:space="preserve">in </w:t>
      </w:r>
      <w:r w:rsidR="00776DC4">
        <w:rPr>
          <w:rFonts w:ascii="Imperial Sans Text" w:hAnsi="Imperial Sans Text" w:cs="Arial"/>
          <w:sz w:val="20"/>
          <w:szCs w:val="20"/>
        </w:rPr>
        <w:t>One Health</w:t>
      </w:r>
    </w:p>
    <w:p w14:paraId="53C735D8" w14:textId="715412B3" w:rsidR="00047D32" w:rsidRDefault="000E1E08" w:rsidP="004E678D">
      <w:pPr>
        <w:pStyle w:val="ListParagraph"/>
        <w:numPr>
          <w:ilvl w:val="0"/>
          <w:numId w:val="6"/>
        </w:num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>Short research presentations from academic participants</w:t>
      </w:r>
      <w:r w:rsidR="0034512B">
        <w:rPr>
          <w:rFonts w:ascii="Imperial Sans Text" w:hAnsi="Imperial Sans Text" w:cs="Arial"/>
          <w:sz w:val="20"/>
          <w:szCs w:val="20"/>
        </w:rPr>
        <w:t xml:space="preserve"> </w:t>
      </w:r>
    </w:p>
    <w:p w14:paraId="5876DCDB" w14:textId="6AA4F1BC" w:rsidR="001F5447" w:rsidRDefault="001F5447" w:rsidP="004E678D">
      <w:pPr>
        <w:pStyle w:val="ListParagraph"/>
        <w:numPr>
          <w:ilvl w:val="0"/>
          <w:numId w:val="6"/>
        </w:num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 xml:space="preserve">Informational presentations from </w:t>
      </w:r>
      <w:r w:rsidR="00F56921">
        <w:rPr>
          <w:rFonts w:ascii="Imperial Sans Text" w:hAnsi="Imperial Sans Text" w:cs="Arial"/>
          <w:sz w:val="20"/>
          <w:szCs w:val="20"/>
        </w:rPr>
        <w:t>regional funding agencies and other key stakeholders</w:t>
      </w:r>
    </w:p>
    <w:p w14:paraId="0AC6A43E" w14:textId="77777777" w:rsidR="00047D32" w:rsidRDefault="00047D32" w:rsidP="004E678D">
      <w:pPr>
        <w:pStyle w:val="ListParagraph"/>
        <w:numPr>
          <w:ilvl w:val="0"/>
          <w:numId w:val="6"/>
        </w:num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>Networking reception</w:t>
      </w:r>
    </w:p>
    <w:p w14:paraId="644DF4CB" w14:textId="1E8323A5" w:rsidR="004E678D" w:rsidRPr="00D71F5F" w:rsidRDefault="0034512B" w:rsidP="004E678D">
      <w:pPr>
        <w:pStyle w:val="ListParagraph"/>
        <w:numPr>
          <w:ilvl w:val="0"/>
          <w:numId w:val="6"/>
        </w:numPr>
        <w:rPr>
          <w:rFonts w:ascii="Imperial Sans Text" w:hAnsi="Imperial Sans Text" w:cs="Arial"/>
          <w:sz w:val="20"/>
          <w:szCs w:val="20"/>
        </w:rPr>
      </w:pPr>
      <w:r w:rsidRPr="20E72982">
        <w:rPr>
          <w:rFonts w:ascii="Imperial Sans Text" w:hAnsi="Imperial Sans Text" w:cs="Arial"/>
          <w:sz w:val="20"/>
          <w:szCs w:val="20"/>
        </w:rPr>
        <w:t>Lab visits</w:t>
      </w:r>
      <w:r w:rsidR="30AEF244" w:rsidRPr="20E72982">
        <w:rPr>
          <w:rFonts w:ascii="Imperial Sans Text" w:hAnsi="Imperial Sans Text" w:cs="Arial"/>
          <w:sz w:val="20"/>
          <w:szCs w:val="20"/>
        </w:rPr>
        <w:t xml:space="preserve"> (half day)</w:t>
      </w:r>
      <w:r w:rsidR="00385BF9" w:rsidRPr="20E72982">
        <w:rPr>
          <w:rFonts w:ascii="Imperial Sans Text" w:hAnsi="Imperial Sans Text" w:cs="Arial"/>
          <w:sz w:val="20"/>
          <w:szCs w:val="20"/>
        </w:rPr>
        <w:t xml:space="preserve"> </w:t>
      </w:r>
    </w:p>
    <w:p w14:paraId="4569A5E0" w14:textId="456DB0F1" w:rsidR="0015417F" w:rsidRPr="00D71F5F" w:rsidRDefault="0015417F" w:rsidP="449AA2FD">
      <w:pPr>
        <w:rPr>
          <w:rFonts w:ascii="Imperial Sans Text" w:hAnsi="Imperial Sans Text" w:cs="Arial"/>
          <w:sz w:val="20"/>
          <w:szCs w:val="20"/>
        </w:rPr>
      </w:pPr>
    </w:p>
    <w:p w14:paraId="4A375CE3" w14:textId="52B45457" w:rsidR="0015417F" w:rsidRPr="00A25637" w:rsidRDefault="00A25637" w:rsidP="449AA2FD">
      <w:pPr>
        <w:rPr>
          <w:rFonts w:ascii="Imperial Sans Text" w:hAnsi="Imperial Sans Text" w:cs="Arial"/>
          <w:b/>
          <w:bCs/>
          <w:sz w:val="20"/>
          <w:szCs w:val="20"/>
        </w:rPr>
      </w:pPr>
      <w:r w:rsidRPr="00A25637">
        <w:rPr>
          <w:rFonts w:ascii="Imperial Sans Text" w:hAnsi="Imperial Sans Text" w:cs="Arial"/>
          <w:b/>
          <w:bCs/>
          <w:sz w:val="20"/>
          <w:szCs w:val="20"/>
        </w:rPr>
        <w:t>Application Requirements:</w:t>
      </w:r>
    </w:p>
    <w:p w14:paraId="0B04B8BE" w14:textId="3FEA7753" w:rsidR="00A25637" w:rsidRDefault="00A25637" w:rsidP="449AA2FD">
      <w:p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 xml:space="preserve">Note: </w:t>
      </w:r>
      <w:r w:rsidR="00CC502C">
        <w:rPr>
          <w:rFonts w:ascii="Imperial Sans Text" w:hAnsi="Imperial Sans Text" w:cs="Arial"/>
          <w:sz w:val="20"/>
          <w:szCs w:val="20"/>
        </w:rPr>
        <w:t>Applicants</w:t>
      </w:r>
      <w:r w:rsidR="00C37BF0">
        <w:rPr>
          <w:rFonts w:ascii="Imperial Sans Text" w:hAnsi="Imperial Sans Text" w:cs="Arial"/>
          <w:sz w:val="20"/>
          <w:szCs w:val="20"/>
        </w:rPr>
        <w:t xml:space="preserve"> are expected to </w:t>
      </w:r>
      <w:r w:rsidR="00CC502C">
        <w:rPr>
          <w:rFonts w:ascii="Imperial Sans Text" w:hAnsi="Imperial Sans Text" w:cs="Arial"/>
          <w:sz w:val="20"/>
          <w:szCs w:val="20"/>
        </w:rPr>
        <w:t>participate in the</w:t>
      </w:r>
      <w:r w:rsidR="000B1AAC">
        <w:rPr>
          <w:rFonts w:ascii="Imperial Sans Text" w:hAnsi="Imperial Sans Text" w:cs="Arial"/>
          <w:sz w:val="20"/>
          <w:szCs w:val="20"/>
        </w:rPr>
        <w:t xml:space="preserve"> entire</w:t>
      </w:r>
      <w:r w:rsidR="00CC502C">
        <w:rPr>
          <w:rFonts w:ascii="Imperial Sans Text" w:hAnsi="Imperial Sans Text" w:cs="Arial"/>
          <w:sz w:val="20"/>
          <w:szCs w:val="20"/>
        </w:rPr>
        <w:t xml:space="preserve"> workshop with the aim of developing a collaborative proposal to be submitted for funding through </w:t>
      </w:r>
      <w:r w:rsidR="003B3FE1">
        <w:rPr>
          <w:rFonts w:ascii="Imperial Sans Text" w:hAnsi="Imperial Sans Text" w:cs="Arial"/>
          <w:sz w:val="20"/>
          <w:szCs w:val="20"/>
        </w:rPr>
        <w:t>the Imperial-USP Strategic Partnership Fund</w:t>
      </w:r>
      <w:r w:rsidR="00081239">
        <w:rPr>
          <w:rFonts w:ascii="Imperial Sans Text" w:hAnsi="Imperial Sans Text" w:cs="Arial"/>
          <w:sz w:val="20"/>
          <w:szCs w:val="20"/>
        </w:rPr>
        <w:t>.</w:t>
      </w:r>
    </w:p>
    <w:p w14:paraId="7501B88B" w14:textId="77777777" w:rsidR="005E6BCE" w:rsidRDefault="005E6BCE" w:rsidP="449AA2FD">
      <w:pPr>
        <w:rPr>
          <w:rFonts w:ascii="Imperial Sans Text" w:hAnsi="Imperial Sans Text" w:cs="Arial"/>
          <w:sz w:val="20"/>
          <w:szCs w:val="20"/>
        </w:rPr>
      </w:pPr>
    </w:p>
    <w:p w14:paraId="66CAA465" w14:textId="35289F9B" w:rsidR="005E6BCE" w:rsidRDefault="005E6BCE" w:rsidP="449AA2FD">
      <w:p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>Applicants must demonstrate the following:</w:t>
      </w:r>
    </w:p>
    <w:p w14:paraId="2BC9F15C" w14:textId="167F06B4" w:rsidR="005E6BCE" w:rsidRDefault="007676C8" w:rsidP="005E6BCE">
      <w:pPr>
        <w:pStyle w:val="ListParagraph"/>
        <w:numPr>
          <w:ilvl w:val="0"/>
          <w:numId w:val="19"/>
        </w:num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 xml:space="preserve">A preliminary description of the research </w:t>
      </w:r>
      <w:r w:rsidR="003D539A">
        <w:rPr>
          <w:rFonts w:ascii="Imperial Sans Text" w:hAnsi="Imperial Sans Text" w:cs="Arial"/>
          <w:sz w:val="20"/>
          <w:szCs w:val="20"/>
        </w:rPr>
        <w:t>challenge that</w:t>
      </w:r>
      <w:r w:rsidR="00164ADD">
        <w:rPr>
          <w:rFonts w:ascii="Imperial Sans Text" w:hAnsi="Imperial Sans Text" w:cs="Arial"/>
          <w:sz w:val="20"/>
          <w:szCs w:val="20"/>
        </w:rPr>
        <w:t xml:space="preserve"> the intended collaboration will address</w:t>
      </w:r>
      <w:r w:rsidR="001115B7">
        <w:rPr>
          <w:rFonts w:ascii="Imperial Sans Text" w:hAnsi="Imperial Sans Text" w:cs="Arial"/>
          <w:sz w:val="20"/>
          <w:szCs w:val="20"/>
        </w:rPr>
        <w:t xml:space="preserve">, </w:t>
      </w:r>
      <w:r w:rsidR="002B2585">
        <w:rPr>
          <w:rFonts w:ascii="Imperial Sans Text" w:hAnsi="Imperial Sans Text" w:cs="Arial"/>
          <w:sz w:val="20"/>
          <w:szCs w:val="20"/>
        </w:rPr>
        <w:t xml:space="preserve">its significance, and </w:t>
      </w:r>
      <w:r w:rsidR="032B771B" w:rsidRPr="48645C58">
        <w:rPr>
          <w:rFonts w:ascii="Imperial Sans Text" w:hAnsi="Imperial Sans Text" w:cs="Arial"/>
          <w:sz w:val="20"/>
          <w:szCs w:val="20"/>
        </w:rPr>
        <w:t>potential impact</w:t>
      </w:r>
    </w:p>
    <w:p w14:paraId="2B7F2046" w14:textId="48137FF6" w:rsidR="00C11612" w:rsidRDefault="00C11612" w:rsidP="005E6BCE">
      <w:pPr>
        <w:pStyle w:val="ListParagraph"/>
        <w:numPr>
          <w:ilvl w:val="0"/>
          <w:numId w:val="19"/>
        </w:num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 xml:space="preserve">An alignment </w:t>
      </w:r>
      <w:r w:rsidR="00817817">
        <w:rPr>
          <w:rFonts w:ascii="Imperial Sans Text" w:hAnsi="Imperial Sans Text" w:cs="Arial"/>
          <w:sz w:val="20"/>
          <w:szCs w:val="20"/>
        </w:rPr>
        <w:t xml:space="preserve">of </w:t>
      </w:r>
      <w:r w:rsidR="00FE4843">
        <w:rPr>
          <w:rFonts w:ascii="Imperial Sans Text" w:hAnsi="Imperial Sans Text" w:cs="Arial"/>
          <w:sz w:val="20"/>
          <w:szCs w:val="20"/>
        </w:rPr>
        <w:t xml:space="preserve">their </w:t>
      </w:r>
      <w:r w:rsidR="007F4DA4">
        <w:rPr>
          <w:rFonts w:ascii="Imperial Sans Text" w:hAnsi="Imperial Sans Text" w:cs="Arial"/>
          <w:sz w:val="20"/>
          <w:szCs w:val="20"/>
        </w:rPr>
        <w:t xml:space="preserve">ongoing </w:t>
      </w:r>
      <w:r w:rsidR="00FE4843">
        <w:rPr>
          <w:rFonts w:ascii="Imperial Sans Text" w:hAnsi="Imperial Sans Text" w:cs="Arial"/>
          <w:sz w:val="20"/>
          <w:szCs w:val="20"/>
        </w:rPr>
        <w:t>research and the workshop theme</w:t>
      </w:r>
    </w:p>
    <w:p w14:paraId="5923FA56" w14:textId="2653993F" w:rsidR="003B3FE1" w:rsidRDefault="00BE2363">
      <w:pPr>
        <w:pStyle w:val="ListParagraph"/>
        <w:numPr>
          <w:ilvl w:val="0"/>
          <w:numId w:val="19"/>
        </w:numPr>
        <w:rPr>
          <w:rFonts w:ascii="Imperial Sans Text" w:hAnsi="Imperial Sans Text" w:cs="Arial"/>
          <w:sz w:val="20"/>
          <w:szCs w:val="20"/>
        </w:rPr>
      </w:pPr>
      <w:r w:rsidRPr="006559D6">
        <w:rPr>
          <w:rFonts w:ascii="Imperial Sans Text" w:hAnsi="Imperial Sans Text" w:cs="Arial"/>
          <w:sz w:val="20"/>
          <w:szCs w:val="20"/>
        </w:rPr>
        <w:t>Anticipated benefits of the Imperial-USP collaboration to the research</w:t>
      </w:r>
    </w:p>
    <w:p w14:paraId="31974BB0" w14:textId="15741E11" w:rsidR="00A25637" w:rsidRPr="00B86F24" w:rsidRDefault="001E1B93" w:rsidP="449AA2FD">
      <w:pPr>
        <w:pStyle w:val="ListParagraph"/>
        <w:numPr>
          <w:ilvl w:val="0"/>
          <w:numId w:val="19"/>
        </w:numPr>
        <w:rPr>
          <w:rFonts w:ascii="Imperial Sans Text" w:hAnsi="Imperial Sans Text" w:cs="Arial"/>
          <w:sz w:val="20"/>
          <w:szCs w:val="20"/>
        </w:rPr>
      </w:pPr>
      <w:r>
        <w:rPr>
          <w:rFonts w:ascii="Imperial Sans Text" w:hAnsi="Imperial Sans Text" w:cs="Arial"/>
          <w:sz w:val="20"/>
          <w:szCs w:val="20"/>
        </w:rPr>
        <w:t>Potential for</w:t>
      </w:r>
      <w:r w:rsidR="00007DE2">
        <w:rPr>
          <w:rFonts w:ascii="Imperial Sans Text" w:hAnsi="Imperial Sans Text" w:cs="Arial"/>
          <w:sz w:val="20"/>
          <w:szCs w:val="20"/>
        </w:rPr>
        <w:t xml:space="preserve"> long</w:t>
      </w:r>
      <w:r w:rsidR="003E4DBE">
        <w:rPr>
          <w:rFonts w:ascii="Imperial Sans Text" w:hAnsi="Imperial Sans Text" w:cs="Arial"/>
          <w:sz w:val="20"/>
          <w:szCs w:val="20"/>
        </w:rPr>
        <w:t>-term</w:t>
      </w:r>
      <w:r w:rsidR="00480588">
        <w:rPr>
          <w:rFonts w:ascii="Imperial Sans Text" w:hAnsi="Imperial Sans Text" w:cs="Arial"/>
          <w:sz w:val="20"/>
          <w:szCs w:val="20"/>
        </w:rPr>
        <w:t xml:space="preserve"> collaboration and </w:t>
      </w:r>
      <w:r w:rsidR="00954373">
        <w:rPr>
          <w:rFonts w:ascii="Imperial Sans Text" w:hAnsi="Imperial Sans Text" w:cs="Arial"/>
          <w:sz w:val="20"/>
          <w:szCs w:val="20"/>
        </w:rPr>
        <w:t>large-scale research funding</w:t>
      </w:r>
    </w:p>
    <w:p w14:paraId="66C4A087" w14:textId="77777777" w:rsidR="009F6828" w:rsidRDefault="009F6828" w:rsidP="006E1913">
      <w:pPr>
        <w:rPr>
          <w:rFonts w:ascii="Imperial Sans Text" w:hAnsi="Imperial Sans Text" w:cs="Arial"/>
          <w:b/>
          <w:bCs/>
          <w:sz w:val="20"/>
          <w:szCs w:val="20"/>
        </w:rPr>
      </w:pPr>
    </w:p>
    <w:p w14:paraId="55F3C6E1" w14:textId="68DF4FD3" w:rsidR="0093686E" w:rsidRPr="0093686E" w:rsidRDefault="00B86F24" w:rsidP="0093686E">
      <w:pPr>
        <w:rPr>
          <w:rFonts w:ascii="Imperial Sans Text" w:hAnsi="Imperial Sans Text" w:cs="Arial"/>
          <w:b/>
          <w:bCs/>
          <w:sz w:val="20"/>
          <w:szCs w:val="20"/>
        </w:rPr>
      </w:pPr>
      <w:r>
        <w:rPr>
          <w:rFonts w:ascii="Imperial Sans Text" w:hAnsi="Imperial Sans Text" w:cs="Arial"/>
          <w:b/>
          <w:bCs/>
          <w:sz w:val="20"/>
          <w:szCs w:val="20"/>
        </w:rPr>
        <w:t>To apply, please submit an application to the following link</w:t>
      </w:r>
      <w:r w:rsidR="00174F97">
        <w:rPr>
          <w:rFonts w:ascii="Imperial Sans Text" w:hAnsi="Imperial Sans Text" w:cs="Arial"/>
          <w:b/>
          <w:bCs/>
          <w:sz w:val="20"/>
          <w:szCs w:val="20"/>
        </w:rPr>
        <w:t xml:space="preserve">: </w:t>
      </w:r>
      <w:hyperlink r:id="rId13" w:history="1">
        <w:r w:rsidR="004039CB">
          <w:rPr>
            <w:rStyle w:val="Hyperlink"/>
            <w:rFonts w:ascii="Imperial Sans Text" w:hAnsi="Imperial Sans Text" w:cs="Arial"/>
            <w:b/>
            <w:bCs/>
            <w:sz w:val="20"/>
            <w:szCs w:val="20"/>
          </w:rPr>
          <w:t>USP-Imperial One Health Workshop: Application Form</w:t>
        </w:r>
      </w:hyperlink>
    </w:p>
    <w:p w14:paraId="1A254E58" w14:textId="04219C47" w:rsidR="009F6828" w:rsidRDefault="009F6828" w:rsidP="006E1913">
      <w:pPr>
        <w:rPr>
          <w:rFonts w:ascii="Imperial Sans Text" w:hAnsi="Imperial Sans Text" w:cs="Arial"/>
          <w:b/>
          <w:bCs/>
          <w:sz w:val="20"/>
          <w:szCs w:val="20"/>
        </w:rPr>
      </w:pPr>
    </w:p>
    <w:p w14:paraId="26AED11A" w14:textId="77777777" w:rsidR="00B86F24" w:rsidRDefault="00B86F24" w:rsidP="006E1913">
      <w:pPr>
        <w:rPr>
          <w:rFonts w:ascii="Imperial Sans Text" w:hAnsi="Imperial Sans Text" w:cs="Arial"/>
          <w:b/>
          <w:bCs/>
          <w:sz w:val="20"/>
          <w:szCs w:val="20"/>
        </w:rPr>
      </w:pPr>
    </w:p>
    <w:p w14:paraId="5F577BA4" w14:textId="77777777" w:rsidR="0093686E" w:rsidRDefault="0093686E" w:rsidP="006E1913">
      <w:pPr>
        <w:rPr>
          <w:rFonts w:ascii="Imperial Sans Text" w:hAnsi="Imperial Sans Text" w:cs="Arial"/>
          <w:b/>
          <w:bCs/>
          <w:sz w:val="20"/>
          <w:szCs w:val="20"/>
        </w:rPr>
      </w:pPr>
    </w:p>
    <w:p w14:paraId="3E704C42" w14:textId="22B22128" w:rsidR="00DC69F8" w:rsidRDefault="0060587C" w:rsidP="006E1913">
      <w:pPr>
        <w:rPr>
          <w:rFonts w:ascii="Imperial Sans Text" w:hAnsi="Imperial Sans Text" w:cs="Arial"/>
          <w:b/>
          <w:bCs/>
          <w:sz w:val="20"/>
          <w:szCs w:val="20"/>
        </w:rPr>
      </w:pPr>
      <w:r>
        <w:rPr>
          <w:rFonts w:ascii="Imperial Sans Text" w:hAnsi="Imperial Sans Text" w:cs="Arial"/>
          <w:b/>
          <w:bCs/>
          <w:sz w:val="20"/>
          <w:szCs w:val="20"/>
        </w:rPr>
        <w:t>Background</w:t>
      </w:r>
      <w:r w:rsidR="005343D8">
        <w:rPr>
          <w:rFonts w:ascii="Imperial Sans Text" w:hAnsi="Imperial Sans Text" w:cs="Arial"/>
          <w:b/>
          <w:bCs/>
          <w:sz w:val="20"/>
          <w:szCs w:val="20"/>
        </w:rPr>
        <w:t>:</w:t>
      </w:r>
      <w:r w:rsidR="00A15B45">
        <w:rPr>
          <w:rFonts w:ascii="Imperial Sans Text" w:hAnsi="Imperial Sans Text" w:cs="Arial"/>
          <w:b/>
          <w:bCs/>
          <w:sz w:val="20"/>
          <w:szCs w:val="20"/>
        </w:rPr>
        <w:t xml:space="preserve"> </w:t>
      </w:r>
    </w:p>
    <w:p w14:paraId="137C9E39" w14:textId="2FE95443" w:rsidR="00455331" w:rsidRDefault="006B425A" w:rsidP="006E1913">
      <w:pPr>
        <w:rPr>
          <w:rFonts w:ascii="Imperial Sans Text" w:hAnsi="Imperial Sans Text" w:cs="Arial"/>
          <w:sz w:val="20"/>
          <w:szCs w:val="20"/>
        </w:rPr>
      </w:pPr>
      <w:r w:rsidRPr="20E72982">
        <w:rPr>
          <w:rFonts w:ascii="Imperial Sans Text" w:hAnsi="Imperial Sans Text" w:cs="Arial"/>
          <w:sz w:val="20"/>
          <w:szCs w:val="20"/>
        </w:rPr>
        <w:t>Imperial and USP renewed their strategic partnership in May 202</w:t>
      </w:r>
      <w:r w:rsidR="00477A28" w:rsidRPr="20E72982">
        <w:rPr>
          <w:rFonts w:ascii="Imperial Sans Text" w:hAnsi="Imperial Sans Text" w:cs="Arial"/>
          <w:sz w:val="20"/>
          <w:szCs w:val="20"/>
        </w:rPr>
        <w:t>4</w:t>
      </w:r>
      <w:r w:rsidRPr="20E72982">
        <w:rPr>
          <w:rFonts w:ascii="Imperial Sans Text" w:hAnsi="Imperial Sans Text" w:cs="Arial"/>
          <w:sz w:val="20"/>
          <w:szCs w:val="20"/>
        </w:rPr>
        <w:t xml:space="preserve">, building on strong collaborations in energy transition, sustainable agriculture, public health, and biodiversity. </w:t>
      </w:r>
      <w:r w:rsidR="00D259B5" w:rsidRPr="20E72982">
        <w:rPr>
          <w:rFonts w:ascii="Imperial Sans Text" w:hAnsi="Imperial Sans Text" w:cs="Arial"/>
          <w:sz w:val="20"/>
          <w:szCs w:val="20"/>
        </w:rPr>
        <w:t xml:space="preserve">This workshop intends to </w:t>
      </w:r>
      <w:r w:rsidR="00D259B5" w:rsidRPr="20E72982">
        <w:rPr>
          <w:rFonts w:ascii="Imperial Sans Text" w:hAnsi="Imperial Sans Text" w:cs="Arial"/>
          <w:sz w:val="20"/>
          <w:szCs w:val="20"/>
        </w:rPr>
        <w:lastRenderedPageBreak/>
        <w:t>strengthen our partnership in</w:t>
      </w:r>
      <w:r w:rsidR="51B559C4" w:rsidRPr="20E72982">
        <w:rPr>
          <w:rFonts w:ascii="Imperial Sans Text" w:hAnsi="Imperial Sans Text" w:cs="Arial"/>
          <w:sz w:val="20"/>
          <w:szCs w:val="20"/>
        </w:rPr>
        <w:t xml:space="preserve"> an</w:t>
      </w:r>
      <w:r w:rsidR="00D259B5" w:rsidRPr="20E72982">
        <w:rPr>
          <w:rFonts w:ascii="Imperial Sans Text" w:hAnsi="Imperial Sans Text" w:cs="Arial"/>
          <w:sz w:val="20"/>
          <w:szCs w:val="20"/>
        </w:rPr>
        <w:t xml:space="preserve"> area identified as</w:t>
      </w:r>
      <w:r w:rsidR="29CDB732" w:rsidRPr="20E72982">
        <w:rPr>
          <w:rFonts w:ascii="Imperial Sans Text" w:hAnsi="Imperial Sans Text" w:cs="Arial"/>
          <w:sz w:val="20"/>
          <w:szCs w:val="20"/>
        </w:rPr>
        <w:t xml:space="preserve"> a</w:t>
      </w:r>
      <w:r w:rsidR="00D259B5" w:rsidRPr="20E72982">
        <w:rPr>
          <w:rFonts w:ascii="Imperial Sans Text" w:hAnsi="Imperial Sans Text" w:cs="Arial"/>
          <w:sz w:val="20"/>
          <w:szCs w:val="20"/>
        </w:rPr>
        <w:t xml:space="preserve"> </w:t>
      </w:r>
      <w:r w:rsidR="005630E0" w:rsidRPr="20E72982">
        <w:rPr>
          <w:rFonts w:ascii="Imperial Sans Text" w:hAnsi="Imperial Sans Text" w:cs="Arial"/>
          <w:sz w:val="20"/>
          <w:szCs w:val="20"/>
        </w:rPr>
        <w:t>strength for both institutions and</w:t>
      </w:r>
      <w:r w:rsidR="11269080" w:rsidRPr="20E72982">
        <w:rPr>
          <w:rFonts w:ascii="Imperial Sans Text" w:hAnsi="Imperial Sans Text" w:cs="Arial"/>
          <w:sz w:val="20"/>
          <w:szCs w:val="20"/>
        </w:rPr>
        <w:t xml:space="preserve"> a</w:t>
      </w:r>
      <w:r w:rsidR="005630E0" w:rsidRPr="20E72982">
        <w:rPr>
          <w:rFonts w:ascii="Imperial Sans Text" w:hAnsi="Imperial Sans Text" w:cs="Arial"/>
          <w:sz w:val="20"/>
          <w:szCs w:val="20"/>
        </w:rPr>
        <w:t xml:space="preserve"> </w:t>
      </w:r>
      <w:r w:rsidRPr="20E72982">
        <w:rPr>
          <w:rFonts w:ascii="Imperial Sans Text" w:hAnsi="Imperial Sans Text" w:cs="Arial"/>
          <w:sz w:val="20"/>
          <w:szCs w:val="20"/>
        </w:rPr>
        <w:t>priorit</w:t>
      </w:r>
      <w:r w:rsidR="04E5C9FD" w:rsidRPr="20E72982">
        <w:rPr>
          <w:rFonts w:ascii="Imperial Sans Text" w:hAnsi="Imperial Sans Text" w:cs="Arial"/>
          <w:sz w:val="20"/>
          <w:szCs w:val="20"/>
        </w:rPr>
        <w:t>y</w:t>
      </w:r>
      <w:r w:rsidRPr="20E72982">
        <w:rPr>
          <w:rFonts w:ascii="Imperial Sans Text" w:hAnsi="Imperial Sans Text" w:cs="Arial"/>
          <w:sz w:val="20"/>
          <w:szCs w:val="20"/>
        </w:rPr>
        <w:t xml:space="preserve"> for research and innovation</w:t>
      </w:r>
      <w:r w:rsidR="00B63077" w:rsidRPr="20E72982">
        <w:rPr>
          <w:rFonts w:ascii="Imperial Sans Text" w:hAnsi="Imperial Sans Text" w:cs="Arial"/>
          <w:sz w:val="20"/>
          <w:szCs w:val="20"/>
        </w:rPr>
        <w:t xml:space="preserve"> in both Brazil and the UK. </w:t>
      </w:r>
    </w:p>
    <w:p w14:paraId="06B033B4" w14:textId="77777777" w:rsidR="00514260" w:rsidRPr="00514260" w:rsidRDefault="00514260" w:rsidP="00514260">
      <w:pPr>
        <w:rPr>
          <w:rFonts w:ascii="Imperial Sans Text" w:hAnsi="Imperial Sans Text" w:cs="Arial"/>
          <w:sz w:val="20"/>
          <w:szCs w:val="20"/>
        </w:rPr>
      </w:pPr>
    </w:p>
    <w:p w14:paraId="7ABF2B3F" w14:textId="4397A45A" w:rsidR="00F605E8" w:rsidRDefault="00514260" w:rsidP="02AB908E">
      <w:pPr>
        <w:rPr>
          <w:rFonts w:ascii="Imperial Sans Text" w:hAnsi="Imperial Sans Text" w:cs="Arial"/>
          <w:sz w:val="20"/>
          <w:szCs w:val="20"/>
        </w:rPr>
      </w:pPr>
      <w:r w:rsidRPr="02AB908E">
        <w:rPr>
          <w:rFonts w:ascii="Imperial Sans Text" w:hAnsi="Imperial Sans Text" w:cs="Arial"/>
          <w:sz w:val="20"/>
          <w:szCs w:val="20"/>
        </w:rPr>
        <w:t xml:space="preserve">All questions related to this </w:t>
      </w:r>
      <w:r w:rsidR="003C25D2">
        <w:rPr>
          <w:rFonts w:ascii="Imperial Sans Text" w:hAnsi="Imperial Sans Text" w:cs="Arial"/>
          <w:sz w:val="20"/>
          <w:szCs w:val="20"/>
        </w:rPr>
        <w:t xml:space="preserve">call </w:t>
      </w:r>
      <w:r w:rsidRPr="02AB908E">
        <w:rPr>
          <w:rFonts w:ascii="Imperial Sans Text" w:hAnsi="Imperial Sans Text" w:cs="Arial"/>
          <w:sz w:val="20"/>
          <w:szCs w:val="20"/>
        </w:rPr>
        <w:t xml:space="preserve">should be directed to </w:t>
      </w:r>
      <w:r w:rsidR="003C25D2">
        <w:rPr>
          <w:rFonts w:ascii="Imperial Sans Text" w:hAnsi="Imperial Sans Text" w:cs="Arial"/>
          <w:sz w:val="20"/>
          <w:szCs w:val="20"/>
        </w:rPr>
        <w:t>Julia Kulik, Senior International Relations Manager (Americas)</w:t>
      </w:r>
      <w:r w:rsidRPr="02AB908E">
        <w:rPr>
          <w:rFonts w:ascii="Imperial Sans Text" w:hAnsi="Imperial Sans Text" w:cs="Arial"/>
          <w:sz w:val="20"/>
          <w:szCs w:val="20"/>
        </w:rPr>
        <w:t xml:space="preserve"> at </w:t>
      </w:r>
      <w:hyperlink r:id="rId14" w:history="1">
        <w:r w:rsidR="003C25D2" w:rsidRPr="00B31487">
          <w:rPr>
            <w:rStyle w:val="Hyperlink"/>
          </w:rPr>
          <w:t>j.kulik@imperial.ac.uk</w:t>
        </w:r>
      </w:hyperlink>
      <w:r w:rsidR="003C25D2">
        <w:t xml:space="preserve"> </w:t>
      </w:r>
      <w:r w:rsidR="00A00A3A" w:rsidRPr="02AB908E">
        <w:rPr>
          <w:rFonts w:ascii="Imperial Sans Text" w:hAnsi="Imperial Sans Text" w:cs="Arial"/>
          <w:sz w:val="20"/>
          <w:szCs w:val="20"/>
        </w:rPr>
        <w:t xml:space="preserve"> </w:t>
      </w:r>
    </w:p>
    <w:p w14:paraId="4CA5D2EA" w14:textId="77777777" w:rsidR="003C7E61" w:rsidRDefault="003C7E61" w:rsidP="02AB908E">
      <w:pPr>
        <w:rPr>
          <w:rFonts w:ascii="Imperial Sans Text" w:hAnsi="Imperial Sans Text" w:cs="Arial"/>
          <w:sz w:val="20"/>
          <w:szCs w:val="20"/>
        </w:rPr>
      </w:pPr>
    </w:p>
    <w:p w14:paraId="3B9D196C" w14:textId="74709954" w:rsidR="00D911A0" w:rsidRDefault="00D911A0" w:rsidP="02AB908E">
      <w:pPr>
        <w:rPr>
          <w:rFonts w:ascii="Imperial Sans Text" w:hAnsi="Imperial Sans Text" w:cs="Arial"/>
          <w:b/>
          <w:bCs/>
          <w:sz w:val="20"/>
          <w:szCs w:val="20"/>
        </w:rPr>
      </w:pPr>
      <w:r w:rsidRPr="20E72982">
        <w:rPr>
          <w:rFonts w:ascii="Imperial Sans Text" w:hAnsi="Imperial Sans Text" w:cs="Arial"/>
          <w:b/>
          <w:bCs/>
          <w:sz w:val="20"/>
          <w:szCs w:val="20"/>
        </w:rPr>
        <w:t>Proposed Timeline</w:t>
      </w:r>
      <w:r w:rsidR="27187750" w:rsidRPr="20E72982">
        <w:rPr>
          <w:rFonts w:ascii="Imperial Sans Text" w:hAnsi="Imperial Sans Text" w:cs="Arial"/>
          <w:b/>
          <w:bCs/>
          <w:sz w:val="20"/>
          <w:szCs w:val="20"/>
        </w:rPr>
        <w:t xml:space="preserve"> for Workshop and Seed Fund</w:t>
      </w:r>
    </w:p>
    <w:p w14:paraId="36836D3B" w14:textId="28DAAF21" w:rsidR="00D911A0" w:rsidRPr="00D911A0" w:rsidRDefault="00D911A0" w:rsidP="00D911A0">
      <w:pPr>
        <w:rPr>
          <w:rFonts w:ascii="Imperial Sans Text" w:hAnsi="Imperial Sans Text" w:cs="Arial"/>
          <w:b/>
          <w:bCs/>
          <w:sz w:val="20"/>
          <w:szCs w:val="20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946A00" w:rsidRPr="00D911A0" w14:paraId="1F0A9B72" w14:textId="77777777" w:rsidTr="20E72982">
        <w:trPr>
          <w:trHeight w:val="300"/>
        </w:trPr>
        <w:tc>
          <w:tcPr>
            <w:tcW w:w="4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29A01" w14:textId="74B133DA" w:rsidR="00946A00" w:rsidRDefault="007B5B94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Workshop Call Opens</w:t>
            </w:r>
          </w:p>
        </w:tc>
        <w:tc>
          <w:tcPr>
            <w:tcW w:w="45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B0B3A" w14:textId="3515A16C" w:rsidR="00946A00" w:rsidRPr="00D911A0" w:rsidRDefault="00A030AC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16</w:t>
            </w:r>
            <w:r w:rsidR="007B5B94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 xml:space="preserve"> March 2026</w:t>
            </w:r>
          </w:p>
        </w:tc>
      </w:tr>
      <w:tr w:rsidR="007B5B94" w:rsidRPr="00D911A0" w14:paraId="795221DF" w14:textId="77777777" w:rsidTr="20E72982">
        <w:trPr>
          <w:trHeight w:val="300"/>
        </w:trPr>
        <w:tc>
          <w:tcPr>
            <w:tcW w:w="4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C6328F" w14:textId="2CB58033" w:rsidR="007B5B94" w:rsidRDefault="00A030AC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Workshop Call Deadline</w:t>
            </w:r>
          </w:p>
        </w:tc>
        <w:tc>
          <w:tcPr>
            <w:tcW w:w="45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78E4DFA" w14:textId="3BE17450" w:rsidR="007B5B94" w:rsidRDefault="00F406F7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1</w:t>
            </w:r>
            <w:r w:rsidR="00CB2E31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 xml:space="preserve"> April 2026</w:t>
            </w:r>
          </w:p>
        </w:tc>
      </w:tr>
      <w:tr w:rsidR="00D911A0" w:rsidRPr="00D911A0" w14:paraId="34A6B95B" w14:textId="77777777" w:rsidTr="20E72982">
        <w:trPr>
          <w:trHeight w:val="300"/>
        </w:trPr>
        <w:tc>
          <w:tcPr>
            <w:tcW w:w="4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B023777" w14:textId="226BC515" w:rsidR="00D911A0" w:rsidRPr="00D911A0" w:rsidRDefault="00D911A0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 xml:space="preserve">Seed Fund </w:t>
            </w:r>
            <w:r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Call for Proposals Opens </w:t>
            </w:r>
          </w:p>
        </w:tc>
        <w:tc>
          <w:tcPr>
            <w:tcW w:w="45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F16B190" w14:textId="35B168BA" w:rsidR="00D911A0" w:rsidRPr="00D911A0" w:rsidRDefault="00B72A32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14</w:t>
            </w:r>
            <w:r w:rsidR="00D911A0"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 May 2025 </w:t>
            </w:r>
          </w:p>
        </w:tc>
      </w:tr>
      <w:tr w:rsidR="00AC3B69" w:rsidRPr="00D911A0" w14:paraId="0752BC09" w14:textId="77777777" w:rsidTr="20E72982">
        <w:trPr>
          <w:trHeight w:val="300"/>
        </w:trPr>
        <w:tc>
          <w:tcPr>
            <w:tcW w:w="4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BB7B21" w14:textId="1EBC00DA" w:rsidR="00AC3B69" w:rsidRDefault="009974CC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Imperial-USP Workshop</w:t>
            </w:r>
          </w:p>
        </w:tc>
        <w:tc>
          <w:tcPr>
            <w:tcW w:w="45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F5D14" w14:textId="7C7E81E7" w:rsidR="00AC3B69" w:rsidRPr="00D911A0" w:rsidRDefault="7A99E115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20E72982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May 27-29</w:t>
            </w:r>
          </w:p>
        </w:tc>
      </w:tr>
      <w:tr w:rsidR="00D911A0" w:rsidRPr="00D911A0" w14:paraId="65A2D692" w14:textId="77777777" w:rsidTr="20E72982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B219BF1" w14:textId="77777777" w:rsidR="00D911A0" w:rsidRPr="00D911A0" w:rsidRDefault="00D911A0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Deadline for submission of proposal 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3685C1E" w14:textId="38A57A8E" w:rsidR="00D911A0" w:rsidRPr="00D911A0" w:rsidRDefault="00B7252A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18</w:t>
            </w:r>
            <w:r w:rsidR="00D911A0"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 June 2025 </w:t>
            </w:r>
          </w:p>
        </w:tc>
      </w:tr>
      <w:tr w:rsidR="00D911A0" w:rsidRPr="00D911A0" w14:paraId="10C84B8E" w14:textId="77777777" w:rsidTr="20E72982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30E798E" w14:textId="77777777" w:rsidR="00D911A0" w:rsidRPr="00D911A0" w:rsidRDefault="00D911A0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Communication of Results to applicants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D5A003F" w14:textId="553E2B16" w:rsidR="00D911A0" w:rsidRPr="00D911A0" w:rsidRDefault="00E05F7B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17</w:t>
            </w:r>
            <w:r w:rsidR="00D911A0"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 July 2025 </w:t>
            </w:r>
          </w:p>
        </w:tc>
      </w:tr>
      <w:tr w:rsidR="00D911A0" w:rsidRPr="00D911A0" w14:paraId="180D7377" w14:textId="77777777" w:rsidTr="20E72982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F0731D1" w14:textId="77777777" w:rsidR="00D911A0" w:rsidRPr="00D911A0" w:rsidRDefault="00D911A0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Start date of Awards 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20F17B7" w14:textId="77777777" w:rsidR="00D911A0" w:rsidRPr="00D911A0" w:rsidRDefault="00D911A0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31 July 2025 </w:t>
            </w:r>
          </w:p>
        </w:tc>
      </w:tr>
      <w:tr w:rsidR="00D911A0" w:rsidRPr="00D911A0" w14:paraId="64122E67" w14:textId="77777777" w:rsidTr="20E72982">
        <w:trPr>
          <w:trHeight w:val="300"/>
        </w:trPr>
        <w:tc>
          <w:tcPr>
            <w:tcW w:w="4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713679C" w14:textId="77777777" w:rsidR="00D911A0" w:rsidRPr="00D911A0" w:rsidRDefault="00D911A0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End date of Awards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E7AB22D" w14:textId="77777777" w:rsidR="00D911A0" w:rsidRPr="00D911A0" w:rsidRDefault="00D911A0" w:rsidP="00D911A0">
            <w:pPr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D911A0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31 July 2026 </w:t>
            </w:r>
          </w:p>
        </w:tc>
      </w:tr>
    </w:tbl>
    <w:p w14:paraId="3640BF3F" w14:textId="77777777" w:rsidR="00D911A0" w:rsidRPr="00D911A0" w:rsidRDefault="00D911A0" w:rsidP="02AB908E">
      <w:pPr>
        <w:rPr>
          <w:rFonts w:ascii="Imperial Sans Text" w:hAnsi="Imperial Sans Text" w:cs="Arial"/>
          <w:b/>
          <w:bCs/>
          <w:sz w:val="20"/>
          <w:szCs w:val="20"/>
        </w:rPr>
      </w:pPr>
    </w:p>
    <w:sectPr w:rsidR="00D911A0" w:rsidRPr="00D911A0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3979" w14:textId="77777777" w:rsidR="00B25199" w:rsidRDefault="00B25199" w:rsidP="005C70F4">
      <w:r>
        <w:separator/>
      </w:r>
    </w:p>
  </w:endnote>
  <w:endnote w:type="continuationSeparator" w:id="0">
    <w:p w14:paraId="0B6AA9A8" w14:textId="77777777" w:rsidR="00B25199" w:rsidRDefault="00B25199" w:rsidP="005C70F4">
      <w:r>
        <w:continuationSeparator/>
      </w:r>
    </w:p>
  </w:endnote>
  <w:endnote w:type="continuationNotice" w:id="1">
    <w:p w14:paraId="657808F2" w14:textId="77777777" w:rsidR="00B25199" w:rsidRDefault="00B25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Text">
    <w:panose1 w:val="020B0503020202020204"/>
    <w:charset w:val="4D"/>
    <w:family w:val="swiss"/>
    <w:pitch w:val="variable"/>
    <w:sig w:usb0="8000004F" w:usb1="00002063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B2977D" w14:paraId="07D4B920" w14:textId="77777777" w:rsidTr="18B2977D">
      <w:trPr>
        <w:trHeight w:val="300"/>
      </w:trPr>
      <w:tc>
        <w:tcPr>
          <w:tcW w:w="3005" w:type="dxa"/>
        </w:tcPr>
        <w:p w14:paraId="37486D9E" w14:textId="5A5CA3D5" w:rsidR="18B2977D" w:rsidRDefault="18B2977D" w:rsidP="18B2977D">
          <w:pPr>
            <w:pStyle w:val="Header"/>
            <w:ind w:left="-115"/>
          </w:pPr>
        </w:p>
      </w:tc>
      <w:tc>
        <w:tcPr>
          <w:tcW w:w="3005" w:type="dxa"/>
        </w:tcPr>
        <w:p w14:paraId="17B29FBF" w14:textId="41DA7A88" w:rsidR="18B2977D" w:rsidRDefault="18B2977D" w:rsidP="18B2977D">
          <w:pPr>
            <w:pStyle w:val="Header"/>
            <w:jc w:val="center"/>
          </w:pPr>
        </w:p>
      </w:tc>
      <w:tc>
        <w:tcPr>
          <w:tcW w:w="3005" w:type="dxa"/>
        </w:tcPr>
        <w:p w14:paraId="4D486A9B" w14:textId="7185A6FB" w:rsidR="18B2977D" w:rsidRDefault="18B2977D" w:rsidP="18B2977D">
          <w:pPr>
            <w:pStyle w:val="Header"/>
            <w:ind w:right="-115"/>
            <w:jc w:val="right"/>
          </w:pPr>
        </w:p>
      </w:tc>
    </w:tr>
  </w:tbl>
  <w:p w14:paraId="6F1FD335" w14:textId="036347D1" w:rsidR="18B2977D" w:rsidRDefault="18B2977D" w:rsidP="18B29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A5F5" w14:textId="77777777" w:rsidR="00B25199" w:rsidRDefault="00B25199" w:rsidP="005C70F4">
      <w:r>
        <w:separator/>
      </w:r>
    </w:p>
  </w:footnote>
  <w:footnote w:type="continuationSeparator" w:id="0">
    <w:p w14:paraId="3356FB71" w14:textId="77777777" w:rsidR="00B25199" w:rsidRDefault="00B25199" w:rsidP="005C70F4">
      <w:r>
        <w:continuationSeparator/>
      </w:r>
    </w:p>
  </w:footnote>
  <w:footnote w:type="continuationNotice" w:id="1">
    <w:p w14:paraId="291A5C3B" w14:textId="77777777" w:rsidR="00B25199" w:rsidRDefault="00B25199"/>
  </w:footnote>
  <w:footnote w:id="2">
    <w:p w14:paraId="76D7E1D6" w14:textId="68766B8F" w:rsidR="003770DB" w:rsidRPr="00CB6BD4" w:rsidRDefault="003770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B6BD4">
        <w:rPr>
          <w:lang w:val="en-US"/>
        </w:rPr>
        <w:t xml:space="preserve">The World Health Organization (WHO) defines One Health as </w:t>
      </w:r>
      <w:r w:rsidR="00CB6BD4" w:rsidRPr="00CB6BD4">
        <w:t>One Health is an integrated, unifying approach that aims to sustainably balance and optimize the health of people, animals and ecosystems.</w:t>
      </w:r>
      <w:r w:rsidR="00CB6BD4">
        <w:t xml:space="preserve"> </w:t>
      </w:r>
      <w:r w:rsidR="00CB6BD4" w:rsidRPr="00CB6BD4">
        <w:t>It recognizes that the health of humans, domestic and wild animals, plants, and the wider environment (including ecosystems) are closely linked and interdependent.</w:t>
      </w:r>
    </w:p>
  </w:footnote>
  <w:footnote w:id="3">
    <w:p w14:paraId="2532264C" w14:textId="561E9DF6" w:rsidR="001E1266" w:rsidRPr="001E1266" w:rsidRDefault="001E1266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D</w:t>
      </w:r>
      <w:r w:rsidRPr="001E1266">
        <w:t>efined as a minimum of 9 months per year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663D" w14:textId="402BB0C2" w:rsidR="009C0806" w:rsidRDefault="009F73EB" w:rsidP="00083B41">
    <w:pPr>
      <w:pStyle w:val="Header"/>
      <w:jc w:val="right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B04F1C" wp14:editId="3139FFA9">
          <wp:simplePos x="0" y="0"/>
          <wp:positionH relativeFrom="margin">
            <wp:posOffset>-609600</wp:posOffset>
          </wp:positionH>
          <wp:positionV relativeFrom="paragraph">
            <wp:posOffset>-59055</wp:posOffset>
          </wp:positionV>
          <wp:extent cx="2080932" cy="228600"/>
          <wp:effectExtent l="0" t="0" r="0" b="0"/>
          <wp:wrapNone/>
          <wp:docPr id="8578202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820217" name="Picture 857820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977" cy="229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B2977D">
      <w:rPr>
        <w:noProof/>
        <w:lang w:val="en-US"/>
      </w:rPr>
      <w:t xml:space="preserve">                                                   </w:t>
    </w:r>
  </w:p>
  <w:p w14:paraId="0B9E8BAB" w14:textId="6DD4000D" w:rsidR="009C0806" w:rsidRDefault="009C0806">
    <w:pPr>
      <w:pStyle w:val="Header"/>
      <w:rPr>
        <w:noProof/>
        <w:lang w:val="en-US"/>
      </w:rPr>
    </w:pPr>
  </w:p>
  <w:p w14:paraId="0C65BDA7" w14:textId="3B4D12B0" w:rsidR="005C70F4" w:rsidRDefault="18B2977D">
    <w:pPr>
      <w:pStyle w:val="Header"/>
    </w:pPr>
    <w:r>
      <w:rPr>
        <w:noProof/>
        <w:lang w:val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FAD"/>
    <w:multiLevelType w:val="multilevel"/>
    <w:tmpl w:val="227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4238B"/>
    <w:multiLevelType w:val="hybridMultilevel"/>
    <w:tmpl w:val="6778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042E"/>
    <w:multiLevelType w:val="hybridMultilevel"/>
    <w:tmpl w:val="26C8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640D"/>
    <w:multiLevelType w:val="hybridMultilevel"/>
    <w:tmpl w:val="15548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C2D10"/>
    <w:multiLevelType w:val="hybridMultilevel"/>
    <w:tmpl w:val="ECA62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3103E"/>
    <w:multiLevelType w:val="hybridMultilevel"/>
    <w:tmpl w:val="EA9C1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00A2"/>
    <w:multiLevelType w:val="hybridMultilevel"/>
    <w:tmpl w:val="040A4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2A9B"/>
    <w:multiLevelType w:val="hybridMultilevel"/>
    <w:tmpl w:val="703A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7A35"/>
    <w:multiLevelType w:val="hybridMultilevel"/>
    <w:tmpl w:val="2C949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8E4EDA"/>
    <w:multiLevelType w:val="multilevel"/>
    <w:tmpl w:val="950C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02275"/>
    <w:multiLevelType w:val="hybridMultilevel"/>
    <w:tmpl w:val="3A7E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57A86"/>
    <w:multiLevelType w:val="hybridMultilevel"/>
    <w:tmpl w:val="8724E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B0751"/>
    <w:multiLevelType w:val="hybridMultilevel"/>
    <w:tmpl w:val="B42A3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416F2"/>
    <w:multiLevelType w:val="hybridMultilevel"/>
    <w:tmpl w:val="0DC46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75A1"/>
    <w:multiLevelType w:val="hybridMultilevel"/>
    <w:tmpl w:val="BF8E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E6F12"/>
    <w:multiLevelType w:val="hybridMultilevel"/>
    <w:tmpl w:val="902A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75381">
    <w:abstractNumId w:val="8"/>
  </w:num>
  <w:num w:numId="2" w16cid:durableId="925266595">
    <w:abstractNumId w:val="8"/>
  </w:num>
  <w:num w:numId="3" w16cid:durableId="872618953">
    <w:abstractNumId w:val="3"/>
  </w:num>
  <w:num w:numId="4" w16cid:durableId="182136692">
    <w:abstractNumId w:val="14"/>
  </w:num>
  <w:num w:numId="5" w16cid:durableId="973481139">
    <w:abstractNumId w:val="11"/>
  </w:num>
  <w:num w:numId="6" w16cid:durableId="193808693">
    <w:abstractNumId w:val="1"/>
  </w:num>
  <w:num w:numId="7" w16cid:durableId="1165365981">
    <w:abstractNumId w:val="7"/>
  </w:num>
  <w:num w:numId="8" w16cid:durableId="273749356">
    <w:abstractNumId w:val="13"/>
  </w:num>
  <w:num w:numId="9" w16cid:durableId="221720277">
    <w:abstractNumId w:val="2"/>
  </w:num>
  <w:num w:numId="10" w16cid:durableId="121565668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8366524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36801884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23866595">
    <w:abstractNumId w:val="10"/>
  </w:num>
  <w:num w:numId="14" w16cid:durableId="1915702809">
    <w:abstractNumId w:val="0"/>
  </w:num>
  <w:num w:numId="15" w16cid:durableId="1813792975">
    <w:abstractNumId w:val="12"/>
  </w:num>
  <w:num w:numId="16" w16cid:durableId="1066991688">
    <w:abstractNumId w:val="15"/>
  </w:num>
  <w:num w:numId="17" w16cid:durableId="595015113">
    <w:abstractNumId w:val="5"/>
  </w:num>
  <w:num w:numId="18" w16cid:durableId="362756320">
    <w:abstractNumId w:val="6"/>
  </w:num>
  <w:num w:numId="19" w16cid:durableId="129639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13"/>
    <w:rsid w:val="00000B05"/>
    <w:rsid w:val="00000DC7"/>
    <w:rsid w:val="00007DE2"/>
    <w:rsid w:val="000114F7"/>
    <w:rsid w:val="0001542D"/>
    <w:rsid w:val="00024185"/>
    <w:rsid w:val="00025246"/>
    <w:rsid w:val="000258B6"/>
    <w:rsid w:val="000317A9"/>
    <w:rsid w:val="00032844"/>
    <w:rsid w:val="00033DEB"/>
    <w:rsid w:val="00047D32"/>
    <w:rsid w:val="00051915"/>
    <w:rsid w:val="00051D16"/>
    <w:rsid w:val="00070E74"/>
    <w:rsid w:val="0007325B"/>
    <w:rsid w:val="00081239"/>
    <w:rsid w:val="00081E53"/>
    <w:rsid w:val="00083B41"/>
    <w:rsid w:val="00084969"/>
    <w:rsid w:val="00084D8C"/>
    <w:rsid w:val="00085DA6"/>
    <w:rsid w:val="00087CEE"/>
    <w:rsid w:val="00087DF7"/>
    <w:rsid w:val="00094AF4"/>
    <w:rsid w:val="000A4B4B"/>
    <w:rsid w:val="000B0B00"/>
    <w:rsid w:val="000B0E85"/>
    <w:rsid w:val="000B1AAC"/>
    <w:rsid w:val="000B44C6"/>
    <w:rsid w:val="000B73D5"/>
    <w:rsid w:val="000C3CBF"/>
    <w:rsid w:val="000C47D5"/>
    <w:rsid w:val="000C4D40"/>
    <w:rsid w:val="000D35AB"/>
    <w:rsid w:val="000D5C90"/>
    <w:rsid w:val="000E051C"/>
    <w:rsid w:val="000E1E08"/>
    <w:rsid w:val="000E561B"/>
    <w:rsid w:val="000E58B5"/>
    <w:rsid w:val="000E5CC1"/>
    <w:rsid w:val="000F1109"/>
    <w:rsid w:val="000F3DDA"/>
    <w:rsid w:val="000F5D38"/>
    <w:rsid w:val="001005DC"/>
    <w:rsid w:val="001029B9"/>
    <w:rsid w:val="00106CB9"/>
    <w:rsid w:val="00107458"/>
    <w:rsid w:val="00111506"/>
    <w:rsid w:val="001115B7"/>
    <w:rsid w:val="0011328E"/>
    <w:rsid w:val="001150D9"/>
    <w:rsid w:val="001253E6"/>
    <w:rsid w:val="001341BC"/>
    <w:rsid w:val="00153C2C"/>
    <w:rsid w:val="0015417F"/>
    <w:rsid w:val="001625E2"/>
    <w:rsid w:val="001629E7"/>
    <w:rsid w:val="00164ADD"/>
    <w:rsid w:val="00171444"/>
    <w:rsid w:val="0017189A"/>
    <w:rsid w:val="00174F97"/>
    <w:rsid w:val="0018111C"/>
    <w:rsid w:val="00183792"/>
    <w:rsid w:val="00196618"/>
    <w:rsid w:val="001B5320"/>
    <w:rsid w:val="001D583E"/>
    <w:rsid w:val="001D60E3"/>
    <w:rsid w:val="001E1266"/>
    <w:rsid w:val="001E192F"/>
    <w:rsid w:val="001E1B93"/>
    <w:rsid w:val="001E1BA4"/>
    <w:rsid w:val="001E5A7C"/>
    <w:rsid w:val="001E67AB"/>
    <w:rsid w:val="001E7334"/>
    <w:rsid w:val="001E73EE"/>
    <w:rsid w:val="001F04D1"/>
    <w:rsid w:val="001F3B45"/>
    <w:rsid w:val="001F5447"/>
    <w:rsid w:val="001F758E"/>
    <w:rsid w:val="00200882"/>
    <w:rsid w:val="00200B3E"/>
    <w:rsid w:val="00201A24"/>
    <w:rsid w:val="00201FEE"/>
    <w:rsid w:val="00204536"/>
    <w:rsid w:val="0020660B"/>
    <w:rsid w:val="00206A43"/>
    <w:rsid w:val="00211358"/>
    <w:rsid w:val="002120F3"/>
    <w:rsid w:val="0021475B"/>
    <w:rsid w:val="00215A6A"/>
    <w:rsid w:val="00216C8C"/>
    <w:rsid w:val="002337A1"/>
    <w:rsid w:val="0023769D"/>
    <w:rsid w:val="002447B5"/>
    <w:rsid w:val="002451B2"/>
    <w:rsid w:val="002501C6"/>
    <w:rsid w:val="0025022B"/>
    <w:rsid w:val="0025711A"/>
    <w:rsid w:val="00271FDB"/>
    <w:rsid w:val="00272B59"/>
    <w:rsid w:val="0027569D"/>
    <w:rsid w:val="00280B7D"/>
    <w:rsid w:val="0028120B"/>
    <w:rsid w:val="0029785C"/>
    <w:rsid w:val="00297F8A"/>
    <w:rsid w:val="002A6FC6"/>
    <w:rsid w:val="002B2585"/>
    <w:rsid w:val="002C0E66"/>
    <w:rsid w:val="002C5399"/>
    <w:rsid w:val="002C675B"/>
    <w:rsid w:val="002D103E"/>
    <w:rsid w:val="002D246A"/>
    <w:rsid w:val="002D2FD8"/>
    <w:rsid w:val="002E6FCC"/>
    <w:rsid w:val="002F1200"/>
    <w:rsid w:val="002F5444"/>
    <w:rsid w:val="002F5B36"/>
    <w:rsid w:val="002F65D1"/>
    <w:rsid w:val="002F74CF"/>
    <w:rsid w:val="00312106"/>
    <w:rsid w:val="00314BE3"/>
    <w:rsid w:val="00327EBE"/>
    <w:rsid w:val="00333B9D"/>
    <w:rsid w:val="00334325"/>
    <w:rsid w:val="003437C6"/>
    <w:rsid w:val="00344582"/>
    <w:rsid w:val="0034512B"/>
    <w:rsid w:val="003458E8"/>
    <w:rsid w:val="003472BB"/>
    <w:rsid w:val="003512E7"/>
    <w:rsid w:val="00354D35"/>
    <w:rsid w:val="00372DE7"/>
    <w:rsid w:val="00374DDE"/>
    <w:rsid w:val="003770DB"/>
    <w:rsid w:val="00377F85"/>
    <w:rsid w:val="003855BA"/>
    <w:rsid w:val="00385BF9"/>
    <w:rsid w:val="003A14B0"/>
    <w:rsid w:val="003B1F5E"/>
    <w:rsid w:val="003B3FE1"/>
    <w:rsid w:val="003B43D6"/>
    <w:rsid w:val="003B68FE"/>
    <w:rsid w:val="003B6D5C"/>
    <w:rsid w:val="003C1985"/>
    <w:rsid w:val="003C24D9"/>
    <w:rsid w:val="003C25D2"/>
    <w:rsid w:val="003C28D3"/>
    <w:rsid w:val="003C7E61"/>
    <w:rsid w:val="003D539A"/>
    <w:rsid w:val="003D6E8A"/>
    <w:rsid w:val="003E094D"/>
    <w:rsid w:val="003E1D98"/>
    <w:rsid w:val="003E2486"/>
    <w:rsid w:val="003E31FF"/>
    <w:rsid w:val="003E4DBE"/>
    <w:rsid w:val="003F003A"/>
    <w:rsid w:val="003F2F10"/>
    <w:rsid w:val="00401356"/>
    <w:rsid w:val="004013C3"/>
    <w:rsid w:val="004039CB"/>
    <w:rsid w:val="004051D7"/>
    <w:rsid w:val="00405824"/>
    <w:rsid w:val="0040723D"/>
    <w:rsid w:val="00407B2C"/>
    <w:rsid w:val="00414E47"/>
    <w:rsid w:val="004155F7"/>
    <w:rsid w:val="00424D45"/>
    <w:rsid w:val="00426C26"/>
    <w:rsid w:val="00441D9C"/>
    <w:rsid w:val="00442C5D"/>
    <w:rsid w:val="00447382"/>
    <w:rsid w:val="00450E84"/>
    <w:rsid w:val="004524E2"/>
    <w:rsid w:val="00455331"/>
    <w:rsid w:val="0046630B"/>
    <w:rsid w:val="004729DD"/>
    <w:rsid w:val="00477513"/>
    <w:rsid w:val="00477967"/>
    <w:rsid w:val="00477A28"/>
    <w:rsid w:val="00480588"/>
    <w:rsid w:val="00495FD8"/>
    <w:rsid w:val="0049669D"/>
    <w:rsid w:val="004A184A"/>
    <w:rsid w:val="004A7F78"/>
    <w:rsid w:val="004B1C38"/>
    <w:rsid w:val="004B30D2"/>
    <w:rsid w:val="004B6F13"/>
    <w:rsid w:val="004C1412"/>
    <w:rsid w:val="004C6E12"/>
    <w:rsid w:val="004C6FE0"/>
    <w:rsid w:val="004C7ED6"/>
    <w:rsid w:val="004D3871"/>
    <w:rsid w:val="004E455F"/>
    <w:rsid w:val="004E678D"/>
    <w:rsid w:val="004E7820"/>
    <w:rsid w:val="004F5B60"/>
    <w:rsid w:val="004F6349"/>
    <w:rsid w:val="004F63EE"/>
    <w:rsid w:val="00510E5F"/>
    <w:rsid w:val="00514260"/>
    <w:rsid w:val="00517A5C"/>
    <w:rsid w:val="00530E85"/>
    <w:rsid w:val="0053147C"/>
    <w:rsid w:val="005343D8"/>
    <w:rsid w:val="00543ADF"/>
    <w:rsid w:val="00545374"/>
    <w:rsid w:val="0054594C"/>
    <w:rsid w:val="005630E0"/>
    <w:rsid w:val="00575618"/>
    <w:rsid w:val="00583EF1"/>
    <w:rsid w:val="00590BBD"/>
    <w:rsid w:val="00592ED3"/>
    <w:rsid w:val="005A2520"/>
    <w:rsid w:val="005A4587"/>
    <w:rsid w:val="005A5F6F"/>
    <w:rsid w:val="005B63D0"/>
    <w:rsid w:val="005B6B94"/>
    <w:rsid w:val="005C13CA"/>
    <w:rsid w:val="005C24EB"/>
    <w:rsid w:val="005C70F4"/>
    <w:rsid w:val="005D03CF"/>
    <w:rsid w:val="005D09AF"/>
    <w:rsid w:val="005D1A16"/>
    <w:rsid w:val="005D5086"/>
    <w:rsid w:val="005D7C84"/>
    <w:rsid w:val="005E0723"/>
    <w:rsid w:val="005E184E"/>
    <w:rsid w:val="005E5FF2"/>
    <w:rsid w:val="005E6162"/>
    <w:rsid w:val="005E6BCE"/>
    <w:rsid w:val="005F36EE"/>
    <w:rsid w:val="005F4D5A"/>
    <w:rsid w:val="006043B3"/>
    <w:rsid w:val="0060587C"/>
    <w:rsid w:val="00613131"/>
    <w:rsid w:val="00621360"/>
    <w:rsid w:val="00625B74"/>
    <w:rsid w:val="0062697D"/>
    <w:rsid w:val="00630DDB"/>
    <w:rsid w:val="00637BA5"/>
    <w:rsid w:val="00650D27"/>
    <w:rsid w:val="006559D6"/>
    <w:rsid w:val="00656964"/>
    <w:rsid w:val="00661B07"/>
    <w:rsid w:val="00663067"/>
    <w:rsid w:val="00663ED2"/>
    <w:rsid w:val="00671070"/>
    <w:rsid w:val="0067171C"/>
    <w:rsid w:val="00672C98"/>
    <w:rsid w:val="00682DCB"/>
    <w:rsid w:val="00684F37"/>
    <w:rsid w:val="006A10C0"/>
    <w:rsid w:val="006A6FFB"/>
    <w:rsid w:val="006B425A"/>
    <w:rsid w:val="006E1913"/>
    <w:rsid w:val="006E1A5E"/>
    <w:rsid w:val="006E2792"/>
    <w:rsid w:val="006E7B33"/>
    <w:rsid w:val="006F57D5"/>
    <w:rsid w:val="006F5BAE"/>
    <w:rsid w:val="007115F2"/>
    <w:rsid w:val="00714F4A"/>
    <w:rsid w:val="00717D16"/>
    <w:rsid w:val="007278C1"/>
    <w:rsid w:val="00731050"/>
    <w:rsid w:val="0074250A"/>
    <w:rsid w:val="00743230"/>
    <w:rsid w:val="0075016C"/>
    <w:rsid w:val="00750489"/>
    <w:rsid w:val="00750F64"/>
    <w:rsid w:val="00751A79"/>
    <w:rsid w:val="00751FF5"/>
    <w:rsid w:val="0075310B"/>
    <w:rsid w:val="00754D91"/>
    <w:rsid w:val="0075646F"/>
    <w:rsid w:val="007676C8"/>
    <w:rsid w:val="00772140"/>
    <w:rsid w:val="00776DC4"/>
    <w:rsid w:val="007875A7"/>
    <w:rsid w:val="00792960"/>
    <w:rsid w:val="007B09C5"/>
    <w:rsid w:val="007B54FA"/>
    <w:rsid w:val="007B5B94"/>
    <w:rsid w:val="007C1D1C"/>
    <w:rsid w:val="007C525B"/>
    <w:rsid w:val="007C6009"/>
    <w:rsid w:val="007D0392"/>
    <w:rsid w:val="007D2804"/>
    <w:rsid w:val="007E476C"/>
    <w:rsid w:val="007E775A"/>
    <w:rsid w:val="007F20DD"/>
    <w:rsid w:val="007F2C6F"/>
    <w:rsid w:val="007F4DA4"/>
    <w:rsid w:val="00800014"/>
    <w:rsid w:val="008043D2"/>
    <w:rsid w:val="00805466"/>
    <w:rsid w:val="0080569D"/>
    <w:rsid w:val="00812164"/>
    <w:rsid w:val="00812687"/>
    <w:rsid w:val="008148CF"/>
    <w:rsid w:val="00817817"/>
    <w:rsid w:val="0083026D"/>
    <w:rsid w:val="008309DC"/>
    <w:rsid w:val="00830D2E"/>
    <w:rsid w:val="00833EFB"/>
    <w:rsid w:val="008429CB"/>
    <w:rsid w:val="00842E40"/>
    <w:rsid w:val="0087662B"/>
    <w:rsid w:val="008A0800"/>
    <w:rsid w:val="008B8469"/>
    <w:rsid w:val="008C3EE1"/>
    <w:rsid w:val="008D363C"/>
    <w:rsid w:val="008D5B0C"/>
    <w:rsid w:val="008E3771"/>
    <w:rsid w:val="008E3F3C"/>
    <w:rsid w:val="008E522B"/>
    <w:rsid w:val="008F0327"/>
    <w:rsid w:val="008F2734"/>
    <w:rsid w:val="009025E8"/>
    <w:rsid w:val="00906D82"/>
    <w:rsid w:val="00907689"/>
    <w:rsid w:val="00910679"/>
    <w:rsid w:val="00913C0D"/>
    <w:rsid w:val="0091760F"/>
    <w:rsid w:val="00934281"/>
    <w:rsid w:val="0093686E"/>
    <w:rsid w:val="00946A00"/>
    <w:rsid w:val="009471F9"/>
    <w:rsid w:val="0095251E"/>
    <w:rsid w:val="00954373"/>
    <w:rsid w:val="00960E72"/>
    <w:rsid w:val="00967173"/>
    <w:rsid w:val="00971A65"/>
    <w:rsid w:val="00974C6C"/>
    <w:rsid w:val="009772D5"/>
    <w:rsid w:val="009900E9"/>
    <w:rsid w:val="00990B46"/>
    <w:rsid w:val="0099394F"/>
    <w:rsid w:val="00994968"/>
    <w:rsid w:val="009974CC"/>
    <w:rsid w:val="00997637"/>
    <w:rsid w:val="009A2C6F"/>
    <w:rsid w:val="009A7A96"/>
    <w:rsid w:val="009A7DB4"/>
    <w:rsid w:val="009C0806"/>
    <w:rsid w:val="009D73F4"/>
    <w:rsid w:val="009D786E"/>
    <w:rsid w:val="009E16A5"/>
    <w:rsid w:val="009E3745"/>
    <w:rsid w:val="009E5F3D"/>
    <w:rsid w:val="009F0A3E"/>
    <w:rsid w:val="009F2244"/>
    <w:rsid w:val="009F4EA5"/>
    <w:rsid w:val="009F6828"/>
    <w:rsid w:val="009F73EB"/>
    <w:rsid w:val="00A00A3A"/>
    <w:rsid w:val="00A030AC"/>
    <w:rsid w:val="00A1228A"/>
    <w:rsid w:val="00A15224"/>
    <w:rsid w:val="00A15B45"/>
    <w:rsid w:val="00A1662D"/>
    <w:rsid w:val="00A20A54"/>
    <w:rsid w:val="00A225B9"/>
    <w:rsid w:val="00A25637"/>
    <w:rsid w:val="00A25935"/>
    <w:rsid w:val="00A27587"/>
    <w:rsid w:val="00A30E97"/>
    <w:rsid w:val="00A3237B"/>
    <w:rsid w:val="00A42EDE"/>
    <w:rsid w:val="00A53B4C"/>
    <w:rsid w:val="00A66A8A"/>
    <w:rsid w:val="00A90F22"/>
    <w:rsid w:val="00A92050"/>
    <w:rsid w:val="00A95903"/>
    <w:rsid w:val="00A97B5E"/>
    <w:rsid w:val="00AA5332"/>
    <w:rsid w:val="00AB0AFC"/>
    <w:rsid w:val="00AB0FB1"/>
    <w:rsid w:val="00AB4C34"/>
    <w:rsid w:val="00AB571F"/>
    <w:rsid w:val="00AB5C71"/>
    <w:rsid w:val="00AC3B69"/>
    <w:rsid w:val="00AD1492"/>
    <w:rsid w:val="00AD6D59"/>
    <w:rsid w:val="00AD7F63"/>
    <w:rsid w:val="00AE64A0"/>
    <w:rsid w:val="00AE78CA"/>
    <w:rsid w:val="00AF4049"/>
    <w:rsid w:val="00AF4E42"/>
    <w:rsid w:val="00AF6AAE"/>
    <w:rsid w:val="00B02C61"/>
    <w:rsid w:val="00B03EEA"/>
    <w:rsid w:val="00B04E22"/>
    <w:rsid w:val="00B061DB"/>
    <w:rsid w:val="00B0637D"/>
    <w:rsid w:val="00B078AC"/>
    <w:rsid w:val="00B14E8F"/>
    <w:rsid w:val="00B2077E"/>
    <w:rsid w:val="00B25199"/>
    <w:rsid w:val="00B36E5C"/>
    <w:rsid w:val="00B41CB0"/>
    <w:rsid w:val="00B43C91"/>
    <w:rsid w:val="00B554F3"/>
    <w:rsid w:val="00B55F0B"/>
    <w:rsid w:val="00B63077"/>
    <w:rsid w:val="00B64D24"/>
    <w:rsid w:val="00B7252A"/>
    <w:rsid w:val="00B72A32"/>
    <w:rsid w:val="00B777EA"/>
    <w:rsid w:val="00B821A0"/>
    <w:rsid w:val="00B85766"/>
    <w:rsid w:val="00B86E39"/>
    <w:rsid w:val="00B86F24"/>
    <w:rsid w:val="00B95C4E"/>
    <w:rsid w:val="00B96471"/>
    <w:rsid w:val="00BA08D7"/>
    <w:rsid w:val="00BA2740"/>
    <w:rsid w:val="00BB43A2"/>
    <w:rsid w:val="00BC6FFB"/>
    <w:rsid w:val="00BD3901"/>
    <w:rsid w:val="00BD3C43"/>
    <w:rsid w:val="00BD62BD"/>
    <w:rsid w:val="00BD75BA"/>
    <w:rsid w:val="00BE2363"/>
    <w:rsid w:val="00BE3BA3"/>
    <w:rsid w:val="00BF4C71"/>
    <w:rsid w:val="00C001FC"/>
    <w:rsid w:val="00C02DE8"/>
    <w:rsid w:val="00C03F5A"/>
    <w:rsid w:val="00C11612"/>
    <w:rsid w:val="00C12940"/>
    <w:rsid w:val="00C14573"/>
    <w:rsid w:val="00C1459B"/>
    <w:rsid w:val="00C202AD"/>
    <w:rsid w:val="00C22D44"/>
    <w:rsid w:val="00C24FCD"/>
    <w:rsid w:val="00C30620"/>
    <w:rsid w:val="00C31563"/>
    <w:rsid w:val="00C34213"/>
    <w:rsid w:val="00C37BF0"/>
    <w:rsid w:val="00C549FC"/>
    <w:rsid w:val="00C555C3"/>
    <w:rsid w:val="00C57974"/>
    <w:rsid w:val="00C609EE"/>
    <w:rsid w:val="00C6799D"/>
    <w:rsid w:val="00C7037F"/>
    <w:rsid w:val="00C705AD"/>
    <w:rsid w:val="00C73808"/>
    <w:rsid w:val="00C73D1F"/>
    <w:rsid w:val="00C74123"/>
    <w:rsid w:val="00C819E5"/>
    <w:rsid w:val="00C827B3"/>
    <w:rsid w:val="00C90402"/>
    <w:rsid w:val="00C920CD"/>
    <w:rsid w:val="00CA735B"/>
    <w:rsid w:val="00CB1735"/>
    <w:rsid w:val="00CB2E31"/>
    <w:rsid w:val="00CB5E4C"/>
    <w:rsid w:val="00CB6AC4"/>
    <w:rsid w:val="00CB6BD4"/>
    <w:rsid w:val="00CC27B3"/>
    <w:rsid w:val="00CC3261"/>
    <w:rsid w:val="00CC35EF"/>
    <w:rsid w:val="00CC3BFE"/>
    <w:rsid w:val="00CC502C"/>
    <w:rsid w:val="00CE0B54"/>
    <w:rsid w:val="00CF6B05"/>
    <w:rsid w:val="00D02310"/>
    <w:rsid w:val="00D06E55"/>
    <w:rsid w:val="00D15685"/>
    <w:rsid w:val="00D21588"/>
    <w:rsid w:val="00D23593"/>
    <w:rsid w:val="00D24786"/>
    <w:rsid w:val="00D24CD8"/>
    <w:rsid w:val="00D259B5"/>
    <w:rsid w:val="00D326AF"/>
    <w:rsid w:val="00D34B5D"/>
    <w:rsid w:val="00D35B3E"/>
    <w:rsid w:val="00D52D34"/>
    <w:rsid w:val="00D54434"/>
    <w:rsid w:val="00D56013"/>
    <w:rsid w:val="00D60265"/>
    <w:rsid w:val="00D64F0F"/>
    <w:rsid w:val="00D66A0E"/>
    <w:rsid w:val="00D66A28"/>
    <w:rsid w:val="00D670DE"/>
    <w:rsid w:val="00D71F5F"/>
    <w:rsid w:val="00D73032"/>
    <w:rsid w:val="00D81196"/>
    <w:rsid w:val="00D81458"/>
    <w:rsid w:val="00D818A5"/>
    <w:rsid w:val="00D8199A"/>
    <w:rsid w:val="00D873C0"/>
    <w:rsid w:val="00D911A0"/>
    <w:rsid w:val="00D92340"/>
    <w:rsid w:val="00D973B7"/>
    <w:rsid w:val="00DA27BA"/>
    <w:rsid w:val="00DA3A6A"/>
    <w:rsid w:val="00DB6D0A"/>
    <w:rsid w:val="00DB6D79"/>
    <w:rsid w:val="00DC4199"/>
    <w:rsid w:val="00DC69F8"/>
    <w:rsid w:val="00DD148D"/>
    <w:rsid w:val="00DD32B1"/>
    <w:rsid w:val="00DD7EB9"/>
    <w:rsid w:val="00DE4DD8"/>
    <w:rsid w:val="00DF2B8B"/>
    <w:rsid w:val="00DF345A"/>
    <w:rsid w:val="00E05438"/>
    <w:rsid w:val="00E05F7B"/>
    <w:rsid w:val="00E1199A"/>
    <w:rsid w:val="00E207FB"/>
    <w:rsid w:val="00E24FE0"/>
    <w:rsid w:val="00E257DA"/>
    <w:rsid w:val="00E26A4E"/>
    <w:rsid w:val="00E30E89"/>
    <w:rsid w:val="00E451D1"/>
    <w:rsid w:val="00E46B26"/>
    <w:rsid w:val="00E47328"/>
    <w:rsid w:val="00E5015E"/>
    <w:rsid w:val="00E511EC"/>
    <w:rsid w:val="00E62CDE"/>
    <w:rsid w:val="00E65A2F"/>
    <w:rsid w:val="00E66D46"/>
    <w:rsid w:val="00E67816"/>
    <w:rsid w:val="00E67D49"/>
    <w:rsid w:val="00E72256"/>
    <w:rsid w:val="00E80F63"/>
    <w:rsid w:val="00E85D77"/>
    <w:rsid w:val="00E86FB6"/>
    <w:rsid w:val="00E90035"/>
    <w:rsid w:val="00EA0C19"/>
    <w:rsid w:val="00EA647A"/>
    <w:rsid w:val="00EB0614"/>
    <w:rsid w:val="00EB13B5"/>
    <w:rsid w:val="00EB1A4E"/>
    <w:rsid w:val="00EB290D"/>
    <w:rsid w:val="00EB58AA"/>
    <w:rsid w:val="00EC021F"/>
    <w:rsid w:val="00EC1F68"/>
    <w:rsid w:val="00EC3F40"/>
    <w:rsid w:val="00ED0754"/>
    <w:rsid w:val="00ED15BA"/>
    <w:rsid w:val="00ED3496"/>
    <w:rsid w:val="00ED380E"/>
    <w:rsid w:val="00ED56D7"/>
    <w:rsid w:val="00ED6BB4"/>
    <w:rsid w:val="00EE14C6"/>
    <w:rsid w:val="00EE6B23"/>
    <w:rsid w:val="00EF04CD"/>
    <w:rsid w:val="00EF0D4C"/>
    <w:rsid w:val="00EF6315"/>
    <w:rsid w:val="00EF636F"/>
    <w:rsid w:val="00EF7C41"/>
    <w:rsid w:val="00F04B1B"/>
    <w:rsid w:val="00F05E0A"/>
    <w:rsid w:val="00F12D35"/>
    <w:rsid w:val="00F1572A"/>
    <w:rsid w:val="00F30002"/>
    <w:rsid w:val="00F371C3"/>
    <w:rsid w:val="00F3780B"/>
    <w:rsid w:val="00F406F7"/>
    <w:rsid w:val="00F42041"/>
    <w:rsid w:val="00F47707"/>
    <w:rsid w:val="00F519CE"/>
    <w:rsid w:val="00F52824"/>
    <w:rsid w:val="00F5434A"/>
    <w:rsid w:val="00F547BB"/>
    <w:rsid w:val="00F564F2"/>
    <w:rsid w:val="00F56921"/>
    <w:rsid w:val="00F605E8"/>
    <w:rsid w:val="00F7041D"/>
    <w:rsid w:val="00F71BA4"/>
    <w:rsid w:val="00F90A96"/>
    <w:rsid w:val="00F91D39"/>
    <w:rsid w:val="00F95C41"/>
    <w:rsid w:val="00F9725E"/>
    <w:rsid w:val="00FA2297"/>
    <w:rsid w:val="00FA4620"/>
    <w:rsid w:val="00FC3A98"/>
    <w:rsid w:val="00FD0B96"/>
    <w:rsid w:val="00FE21EB"/>
    <w:rsid w:val="00FE4843"/>
    <w:rsid w:val="00FF06AC"/>
    <w:rsid w:val="00FF0EA0"/>
    <w:rsid w:val="011A8BAB"/>
    <w:rsid w:val="01BEBD74"/>
    <w:rsid w:val="022BD8A5"/>
    <w:rsid w:val="02AB908E"/>
    <w:rsid w:val="02F70B8E"/>
    <w:rsid w:val="031626D9"/>
    <w:rsid w:val="032B771B"/>
    <w:rsid w:val="03C0A55F"/>
    <w:rsid w:val="049400BB"/>
    <w:rsid w:val="049A8B9F"/>
    <w:rsid w:val="04CD8264"/>
    <w:rsid w:val="04E5C9FD"/>
    <w:rsid w:val="05727DA2"/>
    <w:rsid w:val="057A84DE"/>
    <w:rsid w:val="05B298A3"/>
    <w:rsid w:val="0651E420"/>
    <w:rsid w:val="06B9FDCF"/>
    <w:rsid w:val="071D55DF"/>
    <w:rsid w:val="076BF0B0"/>
    <w:rsid w:val="080A15DD"/>
    <w:rsid w:val="08961F79"/>
    <w:rsid w:val="08B7AAC6"/>
    <w:rsid w:val="091C4F9A"/>
    <w:rsid w:val="0A7348CA"/>
    <w:rsid w:val="0A7544E9"/>
    <w:rsid w:val="0A7E2DC4"/>
    <w:rsid w:val="0AAFB67F"/>
    <w:rsid w:val="0ADE6F74"/>
    <w:rsid w:val="0B449204"/>
    <w:rsid w:val="0B51FCD4"/>
    <w:rsid w:val="0BB082B1"/>
    <w:rsid w:val="0CF45FAF"/>
    <w:rsid w:val="0D098F1D"/>
    <w:rsid w:val="0DAEB6C4"/>
    <w:rsid w:val="0DC2FC5A"/>
    <w:rsid w:val="0E05DF12"/>
    <w:rsid w:val="0EBAE89B"/>
    <w:rsid w:val="0F2B8C95"/>
    <w:rsid w:val="0F9BD958"/>
    <w:rsid w:val="103547DC"/>
    <w:rsid w:val="10BA68A6"/>
    <w:rsid w:val="10CA41B5"/>
    <w:rsid w:val="10EA19D5"/>
    <w:rsid w:val="10FD6C03"/>
    <w:rsid w:val="11269080"/>
    <w:rsid w:val="11288F78"/>
    <w:rsid w:val="12001666"/>
    <w:rsid w:val="120EEF40"/>
    <w:rsid w:val="12B39C19"/>
    <w:rsid w:val="13060703"/>
    <w:rsid w:val="13190820"/>
    <w:rsid w:val="131D0980"/>
    <w:rsid w:val="13B266B5"/>
    <w:rsid w:val="13B68DCE"/>
    <w:rsid w:val="13DF77E4"/>
    <w:rsid w:val="1422B5D1"/>
    <w:rsid w:val="148BABFC"/>
    <w:rsid w:val="14F3099E"/>
    <w:rsid w:val="150C7DC5"/>
    <w:rsid w:val="1548FF7D"/>
    <w:rsid w:val="16459A13"/>
    <w:rsid w:val="1652815B"/>
    <w:rsid w:val="169A3FF1"/>
    <w:rsid w:val="169FFBB4"/>
    <w:rsid w:val="16E0C472"/>
    <w:rsid w:val="171B91E7"/>
    <w:rsid w:val="176F3D87"/>
    <w:rsid w:val="177E5968"/>
    <w:rsid w:val="17A54838"/>
    <w:rsid w:val="18B2977D"/>
    <w:rsid w:val="18C4CF79"/>
    <w:rsid w:val="18EECFC6"/>
    <w:rsid w:val="18FF6DC2"/>
    <w:rsid w:val="19351BCD"/>
    <w:rsid w:val="193CCA93"/>
    <w:rsid w:val="1959BEBA"/>
    <w:rsid w:val="195EFA4F"/>
    <w:rsid w:val="197C1FB6"/>
    <w:rsid w:val="19869F8A"/>
    <w:rsid w:val="198F4D76"/>
    <w:rsid w:val="19B3187B"/>
    <w:rsid w:val="19C6F018"/>
    <w:rsid w:val="1A17ABA4"/>
    <w:rsid w:val="1A394C69"/>
    <w:rsid w:val="1A490743"/>
    <w:rsid w:val="1A6B6840"/>
    <w:rsid w:val="1B8D401D"/>
    <w:rsid w:val="1BA5FA54"/>
    <w:rsid w:val="1BAEDCA8"/>
    <w:rsid w:val="1C065425"/>
    <w:rsid w:val="1D600C46"/>
    <w:rsid w:val="1D6F129A"/>
    <w:rsid w:val="1D9FC01D"/>
    <w:rsid w:val="1E2C0249"/>
    <w:rsid w:val="1E437144"/>
    <w:rsid w:val="1EF3C180"/>
    <w:rsid w:val="1FE61116"/>
    <w:rsid w:val="201CFF18"/>
    <w:rsid w:val="20500AEA"/>
    <w:rsid w:val="207DE40D"/>
    <w:rsid w:val="20D34BFB"/>
    <w:rsid w:val="20E72982"/>
    <w:rsid w:val="20FC2F61"/>
    <w:rsid w:val="2136FC3E"/>
    <w:rsid w:val="214BBA6F"/>
    <w:rsid w:val="21583582"/>
    <w:rsid w:val="21599A31"/>
    <w:rsid w:val="217BEA59"/>
    <w:rsid w:val="21C41335"/>
    <w:rsid w:val="222CAF01"/>
    <w:rsid w:val="2254989D"/>
    <w:rsid w:val="229ACA99"/>
    <w:rsid w:val="22CB0481"/>
    <w:rsid w:val="23656CED"/>
    <w:rsid w:val="2442C3CF"/>
    <w:rsid w:val="2472AAF5"/>
    <w:rsid w:val="2479A5D6"/>
    <w:rsid w:val="24E71451"/>
    <w:rsid w:val="262BA6A5"/>
    <w:rsid w:val="26842C5D"/>
    <w:rsid w:val="26C57C9D"/>
    <w:rsid w:val="26D540DE"/>
    <w:rsid w:val="27187750"/>
    <w:rsid w:val="2744DA02"/>
    <w:rsid w:val="275042D7"/>
    <w:rsid w:val="27A42435"/>
    <w:rsid w:val="27D5BDFA"/>
    <w:rsid w:val="28194755"/>
    <w:rsid w:val="281D5CA7"/>
    <w:rsid w:val="2835EAAF"/>
    <w:rsid w:val="285310D3"/>
    <w:rsid w:val="28CC8E44"/>
    <w:rsid w:val="28FFC68F"/>
    <w:rsid w:val="2954D19C"/>
    <w:rsid w:val="296EDC5B"/>
    <w:rsid w:val="29CDB732"/>
    <w:rsid w:val="29E66E71"/>
    <w:rsid w:val="2AAF942F"/>
    <w:rsid w:val="2ADD15F6"/>
    <w:rsid w:val="2AF2B813"/>
    <w:rsid w:val="2B290227"/>
    <w:rsid w:val="2B9720EC"/>
    <w:rsid w:val="2BA1B0F6"/>
    <w:rsid w:val="2BDB5008"/>
    <w:rsid w:val="2C719AB6"/>
    <w:rsid w:val="2CFED1BA"/>
    <w:rsid w:val="2D6937E6"/>
    <w:rsid w:val="2E47CF95"/>
    <w:rsid w:val="2E8CCF6E"/>
    <w:rsid w:val="2E9CE5F1"/>
    <w:rsid w:val="2EE86D5C"/>
    <w:rsid w:val="2F7AA186"/>
    <w:rsid w:val="2FA4687D"/>
    <w:rsid w:val="2FB54599"/>
    <w:rsid w:val="2FB77963"/>
    <w:rsid w:val="2FC8483E"/>
    <w:rsid w:val="3009C03E"/>
    <w:rsid w:val="301B9F47"/>
    <w:rsid w:val="3056A0B3"/>
    <w:rsid w:val="30AEF244"/>
    <w:rsid w:val="3112395F"/>
    <w:rsid w:val="3157F5BF"/>
    <w:rsid w:val="316378E4"/>
    <w:rsid w:val="31B4D7FF"/>
    <w:rsid w:val="31E641A6"/>
    <w:rsid w:val="321FE96A"/>
    <w:rsid w:val="3311F38D"/>
    <w:rsid w:val="33146183"/>
    <w:rsid w:val="3383B966"/>
    <w:rsid w:val="33917173"/>
    <w:rsid w:val="33A72C3B"/>
    <w:rsid w:val="340054B9"/>
    <w:rsid w:val="342A40A0"/>
    <w:rsid w:val="34A3C236"/>
    <w:rsid w:val="34E7EDCD"/>
    <w:rsid w:val="351DA761"/>
    <w:rsid w:val="3595884B"/>
    <w:rsid w:val="3595C117"/>
    <w:rsid w:val="369203A7"/>
    <w:rsid w:val="36C62BC6"/>
    <w:rsid w:val="36DA5718"/>
    <w:rsid w:val="36F6C58C"/>
    <w:rsid w:val="37591155"/>
    <w:rsid w:val="380E63D4"/>
    <w:rsid w:val="381140CF"/>
    <w:rsid w:val="3877CA1E"/>
    <w:rsid w:val="38BB9599"/>
    <w:rsid w:val="398336DB"/>
    <w:rsid w:val="39A25E94"/>
    <w:rsid w:val="3A5AD013"/>
    <w:rsid w:val="3AAAF815"/>
    <w:rsid w:val="3AAE86EA"/>
    <w:rsid w:val="3ACFB79F"/>
    <w:rsid w:val="3B1C732E"/>
    <w:rsid w:val="3B3FDB34"/>
    <w:rsid w:val="3B7217E1"/>
    <w:rsid w:val="3C84C168"/>
    <w:rsid w:val="3D5D5BF0"/>
    <w:rsid w:val="3D6DC8FF"/>
    <w:rsid w:val="3D7B455D"/>
    <w:rsid w:val="3D8BA689"/>
    <w:rsid w:val="3DF86B6F"/>
    <w:rsid w:val="3E172D0F"/>
    <w:rsid w:val="3E18E67F"/>
    <w:rsid w:val="3E4F47BC"/>
    <w:rsid w:val="3E540152"/>
    <w:rsid w:val="3F2848DF"/>
    <w:rsid w:val="3F37F775"/>
    <w:rsid w:val="3F9FE8BB"/>
    <w:rsid w:val="3FE50A8C"/>
    <w:rsid w:val="4019627E"/>
    <w:rsid w:val="421FBEC1"/>
    <w:rsid w:val="4234A208"/>
    <w:rsid w:val="429E9CA4"/>
    <w:rsid w:val="435B1856"/>
    <w:rsid w:val="43829203"/>
    <w:rsid w:val="43A6BD6F"/>
    <w:rsid w:val="4457516D"/>
    <w:rsid w:val="449AA2FD"/>
    <w:rsid w:val="451A063E"/>
    <w:rsid w:val="453AD2F9"/>
    <w:rsid w:val="454DF125"/>
    <w:rsid w:val="454E4C6F"/>
    <w:rsid w:val="45689A1C"/>
    <w:rsid w:val="45CE4A8B"/>
    <w:rsid w:val="45F44AD8"/>
    <w:rsid w:val="45FF085A"/>
    <w:rsid w:val="467CC62B"/>
    <w:rsid w:val="468578F4"/>
    <w:rsid w:val="469A7F23"/>
    <w:rsid w:val="46CCD265"/>
    <w:rsid w:val="46F3F592"/>
    <w:rsid w:val="471F38A5"/>
    <w:rsid w:val="4738C4BB"/>
    <w:rsid w:val="4781FAE9"/>
    <w:rsid w:val="47A5D3D8"/>
    <w:rsid w:val="480A292B"/>
    <w:rsid w:val="483CB345"/>
    <w:rsid w:val="48645C58"/>
    <w:rsid w:val="489A209E"/>
    <w:rsid w:val="48E9AA54"/>
    <w:rsid w:val="493D1544"/>
    <w:rsid w:val="497276FD"/>
    <w:rsid w:val="498B9159"/>
    <w:rsid w:val="49916AFD"/>
    <w:rsid w:val="4A01FCB7"/>
    <w:rsid w:val="4A1A82EF"/>
    <w:rsid w:val="4A476DBA"/>
    <w:rsid w:val="4A6F879E"/>
    <w:rsid w:val="4A704C02"/>
    <w:rsid w:val="4A828FC5"/>
    <w:rsid w:val="4A8650E3"/>
    <w:rsid w:val="4ACC5F77"/>
    <w:rsid w:val="4AE0C2D9"/>
    <w:rsid w:val="4C16A049"/>
    <w:rsid w:val="4C6D1EDF"/>
    <w:rsid w:val="4C96F339"/>
    <w:rsid w:val="4D87337C"/>
    <w:rsid w:val="4DABCB5D"/>
    <w:rsid w:val="4DD99EBA"/>
    <w:rsid w:val="4E24273F"/>
    <w:rsid w:val="4ECADCF5"/>
    <w:rsid w:val="4F0196F6"/>
    <w:rsid w:val="4F53061A"/>
    <w:rsid w:val="4F5FBFD0"/>
    <w:rsid w:val="501C95AE"/>
    <w:rsid w:val="506D5D71"/>
    <w:rsid w:val="50869149"/>
    <w:rsid w:val="50CA796D"/>
    <w:rsid w:val="50ECC912"/>
    <w:rsid w:val="511D6C76"/>
    <w:rsid w:val="51B559C4"/>
    <w:rsid w:val="521B3B07"/>
    <w:rsid w:val="529A4B62"/>
    <w:rsid w:val="529A9197"/>
    <w:rsid w:val="52B82989"/>
    <w:rsid w:val="53543224"/>
    <w:rsid w:val="53E4307E"/>
    <w:rsid w:val="5444960D"/>
    <w:rsid w:val="546F3570"/>
    <w:rsid w:val="54F048EF"/>
    <w:rsid w:val="55840F64"/>
    <w:rsid w:val="561E8386"/>
    <w:rsid w:val="568926F1"/>
    <w:rsid w:val="56AB2B19"/>
    <w:rsid w:val="56DB11CC"/>
    <w:rsid w:val="573AC46B"/>
    <w:rsid w:val="57D3CE05"/>
    <w:rsid w:val="57FB51C9"/>
    <w:rsid w:val="5864208A"/>
    <w:rsid w:val="586A5948"/>
    <w:rsid w:val="58B6C57A"/>
    <w:rsid w:val="58B8A9F2"/>
    <w:rsid w:val="58D6749E"/>
    <w:rsid w:val="58E07B46"/>
    <w:rsid w:val="58E8A0C6"/>
    <w:rsid w:val="592CD2F1"/>
    <w:rsid w:val="59B518A7"/>
    <w:rsid w:val="5A20547D"/>
    <w:rsid w:val="5A32C355"/>
    <w:rsid w:val="5A73E310"/>
    <w:rsid w:val="5A968896"/>
    <w:rsid w:val="5B3DFF53"/>
    <w:rsid w:val="5B6E9F3E"/>
    <w:rsid w:val="5B94124D"/>
    <w:rsid w:val="5C0505B2"/>
    <w:rsid w:val="5C0AE2E5"/>
    <w:rsid w:val="5C16C025"/>
    <w:rsid w:val="5CA67BCE"/>
    <w:rsid w:val="5CC97382"/>
    <w:rsid w:val="5CE07F26"/>
    <w:rsid w:val="5D425771"/>
    <w:rsid w:val="5D6A624D"/>
    <w:rsid w:val="5DDEDAB5"/>
    <w:rsid w:val="5DFAA20D"/>
    <w:rsid w:val="5E0FCA1A"/>
    <w:rsid w:val="5E1EC177"/>
    <w:rsid w:val="5E999451"/>
    <w:rsid w:val="5EED8870"/>
    <w:rsid w:val="5EEEFA4C"/>
    <w:rsid w:val="5FD15D65"/>
    <w:rsid w:val="60202069"/>
    <w:rsid w:val="602E3C7F"/>
    <w:rsid w:val="60F26E27"/>
    <w:rsid w:val="6194715C"/>
    <w:rsid w:val="622B171A"/>
    <w:rsid w:val="629B1338"/>
    <w:rsid w:val="62A03C65"/>
    <w:rsid w:val="62BACCB8"/>
    <w:rsid w:val="62BDC0E1"/>
    <w:rsid w:val="63031F51"/>
    <w:rsid w:val="6384F7EF"/>
    <w:rsid w:val="63E0F37C"/>
    <w:rsid w:val="63ED4D99"/>
    <w:rsid w:val="64005394"/>
    <w:rsid w:val="646EFFD4"/>
    <w:rsid w:val="6489B0AE"/>
    <w:rsid w:val="65167608"/>
    <w:rsid w:val="655D51F7"/>
    <w:rsid w:val="659245A0"/>
    <w:rsid w:val="65D34DF5"/>
    <w:rsid w:val="65F13868"/>
    <w:rsid w:val="66D7F52A"/>
    <w:rsid w:val="679322C0"/>
    <w:rsid w:val="68A52B4C"/>
    <w:rsid w:val="68FA0B26"/>
    <w:rsid w:val="69872274"/>
    <w:rsid w:val="6A290E51"/>
    <w:rsid w:val="6B6A14DE"/>
    <w:rsid w:val="6BBCFD28"/>
    <w:rsid w:val="6BDF6A17"/>
    <w:rsid w:val="6C964808"/>
    <w:rsid w:val="6CB2FC0F"/>
    <w:rsid w:val="6CC48313"/>
    <w:rsid w:val="6CFBF16B"/>
    <w:rsid w:val="6D300B48"/>
    <w:rsid w:val="6D73746E"/>
    <w:rsid w:val="6DE4AF90"/>
    <w:rsid w:val="6E0B4023"/>
    <w:rsid w:val="6E27EF46"/>
    <w:rsid w:val="6EE5708A"/>
    <w:rsid w:val="6EED30F0"/>
    <w:rsid w:val="6F0EB918"/>
    <w:rsid w:val="6F4654E9"/>
    <w:rsid w:val="6F895E19"/>
    <w:rsid w:val="7021B090"/>
    <w:rsid w:val="7064D799"/>
    <w:rsid w:val="7070BA31"/>
    <w:rsid w:val="708FA79A"/>
    <w:rsid w:val="70A5471D"/>
    <w:rsid w:val="70AA1C89"/>
    <w:rsid w:val="713F59B6"/>
    <w:rsid w:val="71969176"/>
    <w:rsid w:val="7285227A"/>
    <w:rsid w:val="72A5C2C7"/>
    <w:rsid w:val="72CA1F87"/>
    <w:rsid w:val="72D8768F"/>
    <w:rsid w:val="72F64531"/>
    <w:rsid w:val="730DDCBF"/>
    <w:rsid w:val="733119AF"/>
    <w:rsid w:val="7370BB20"/>
    <w:rsid w:val="748E7966"/>
    <w:rsid w:val="75A30FEC"/>
    <w:rsid w:val="75DAECB2"/>
    <w:rsid w:val="76BD2668"/>
    <w:rsid w:val="76CB991E"/>
    <w:rsid w:val="771DA4CD"/>
    <w:rsid w:val="777332E9"/>
    <w:rsid w:val="777F3A4D"/>
    <w:rsid w:val="780F184B"/>
    <w:rsid w:val="7818DDD4"/>
    <w:rsid w:val="781EE258"/>
    <w:rsid w:val="79555E32"/>
    <w:rsid w:val="795AF53B"/>
    <w:rsid w:val="79988F7D"/>
    <w:rsid w:val="79C1B59E"/>
    <w:rsid w:val="79DA244D"/>
    <w:rsid w:val="7A2E968A"/>
    <w:rsid w:val="7A4296B0"/>
    <w:rsid w:val="7A99E115"/>
    <w:rsid w:val="7AB6779D"/>
    <w:rsid w:val="7ACF47C2"/>
    <w:rsid w:val="7AE091EF"/>
    <w:rsid w:val="7AF5716B"/>
    <w:rsid w:val="7B14E3EE"/>
    <w:rsid w:val="7B2FEB5B"/>
    <w:rsid w:val="7B81B094"/>
    <w:rsid w:val="7BDB6A0E"/>
    <w:rsid w:val="7BE845AC"/>
    <w:rsid w:val="7BF9BFED"/>
    <w:rsid w:val="7DC3F96E"/>
    <w:rsid w:val="7DC48714"/>
    <w:rsid w:val="7E29624E"/>
    <w:rsid w:val="7E60FB25"/>
    <w:rsid w:val="7E781D44"/>
    <w:rsid w:val="7F412E89"/>
    <w:rsid w:val="7FD1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0EF5F"/>
  <w15:chartTrackingRefBased/>
  <w15:docId w15:val="{7F52F802-18C8-4E2F-9E5D-B70EB32A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9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1913"/>
    <w:pPr>
      <w:ind w:left="720"/>
      <w:contextualSpacing/>
    </w:pPr>
  </w:style>
  <w:style w:type="table" w:styleId="TableGrid">
    <w:name w:val="Table Grid"/>
    <w:basedOn w:val="TableNormal"/>
    <w:uiPriority w:val="39"/>
    <w:rsid w:val="007F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B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0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C7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0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F4"/>
    <w:rPr>
      <w:rFonts w:ascii="Segoe UI" w:hAnsi="Segoe UI" w:cs="Segoe UI"/>
      <w:sz w:val="18"/>
      <w:szCs w:val="18"/>
    </w:rPr>
  </w:style>
  <w:style w:type="character" w:customStyle="1" w:styleId="z4p7tc">
    <w:name w:val="z4p7tc"/>
    <w:basedOn w:val="DefaultParagraphFont"/>
    <w:rsid w:val="009E3745"/>
  </w:style>
  <w:style w:type="paragraph" w:styleId="Revision">
    <w:name w:val="Revision"/>
    <w:hidden/>
    <w:uiPriority w:val="99"/>
    <w:semiHidden/>
    <w:rsid w:val="00ED075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D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75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54"/>
    <w:rPr>
      <w:rFonts w:ascii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41CB0"/>
  </w:style>
  <w:style w:type="paragraph" w:styleId="FootnoteText">
    <w:name w:val="footnote text"/>
    <w:basedOn w:val="Normal"/>
    <w:link w:val="FootnoteTextChar"/>
    <w:uiPriority w:val="99"/>
    <w:semiHidden/>
    <w:unhideWhenUsed/>
    <w:rsid w:val="00E24F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FE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B3WJK4zudUWDC0-CZ8PTB48mXUzwGZBFgawI8dWwc1tUNjVKUkpWRDNKQlhWRUFRMVQ0SkxXQkxPRS4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staff-travel-and-expenses/bookings-transport-and-visas/accommod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news/264615/imperial-university-so-paulo-collaborate-energ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kulik@imperia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2b9ad-2b55-40a1-bef2-a7c9a21277ac">
      <Terms xmlns="http://schemas.microsoft.com/office/infopath/2007/PartnerControls"/>
    </lcf76f155ced4ddcb4097134ff3c332f>
    <TaxCatchAll xmlns="6193950b-37d2-42c3-885a-e8ff93c60b32" xsi:nil="true"/>
    <Expiry xmlns="cb52b9ad-2b55-40a1-bef2-a7c9a21277ac" xsi:nil="true"/>
    <SharedWithUsers xmlns="6193950b-37d2-42c3-885a-e8ff93c60b3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22" ma:contentTypeDescription="Create a new document." ma:contentTypeScope="" ma:versionID="b7dc0245910240ba66e32a22693e542e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41151e27bf4bbf9d3e0307d93bc172f9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piry" ma:index="27" nillable="true" ma:displayName="Expiry" ma:format="DateOnly" ma:internalName="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D5F4-FCD6-40E4-B68F-71067A66F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4A8DF-9EEB-427F-BDE2-2D76B0A90FF5}">
  <ds:schemaRefs>
    <ds:schemaRef ds:uri="http://schemas.microsoft.com/office/2006/metadata/properties"/>
    <ds:schemaRef ds:uri="http://schemas.microsoft.com/office/infopath/2007/PartnerControls"/>
    <ds:schemaRef ds:uri="cb52b9ad-2b55-40a1-bef2-a7c9a21277ac"/>
    <ds:schemaRef ds:uri="6193950b-37d2-42c3-885a-e8ff93c60b32"/>
  </ds:schemaRefs>
</ds:datastoreItem>
</file>

<file path=customXml/itemProps3.xml><?xml version="1.0" encoding="utf-8"?>
<ds:datastoreItem xmlns:ds="http://schemas.openxmlformats.org/officeDocument/2006/customXml" ds:itemID="{193AF8D9-5932-4EB5-B1A7-85D3CA0B8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b9ad-2b55-40a1-bef2-a7c9a21277ac"/>
    <ds:schemaRef ds:uri="6193950b-37d2-42c3-885a-e8ff93c60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28815-FBFB-4E47-B27E-C66102BF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530</Words>
  <Characters>3239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mcternan</dc:creator>
  <cp:keywords/>
  <dc:description/>
  <cp:lastModifiedBy>Baker Haynes, Lily</cp:lastModifiedBy>
  <cp:revision>37</cp:revision>
  <cp:lastPrinted>2024-12-20T03:27:00Z</cp:lastPrinted>
  <dcterms:created xsi:type="dcterms:W3CDTF">2026-01-13T12:41:00Z</dcterms:created>
  <dcterms:modified xsi:type="dcterms:W3CDTF">2026-03-13T16:52:00Z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0x010100A2EE424889053E43ACEB49719059E013</vt:lpwstr>
  </property>
  <property fmtid="{D5CDD505-2E9C-101B-9397-08002B2CF9AE}" pid="3" name="MediaServiceImageTags">
    <vt:lpwstr/>
  </property>
  <property fmtid="{D5CDD505-2E9C-101B-9397-08002B2CF9AE}" pid="4" name="GrammarlyDocumentId">
    <vt:lpwstr>f14a10121f4b2a18112e3313f4c433ef9d11261941915661367f45fc11a61dd1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