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0FB1" w14:textId="7496E5A9" w:rsidR="001D7CB7" w:rsidRPr="00911C89" w:rsidRDefault="00BB58EA" w:rsidP="00911C89">
      <w:pPr>
        <w:pStyle w:val="Titl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1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Once completed, please submit this form, a completed course specification and, if appropriate,</w:t>
      </w:r>
      <w:r w:rsidR="00B270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individual</w:t>
      </w:r>
      <w:r w:rsidRPr="00911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module outline(s)</w:t>
      </w:r>
      <w:r w:rsidR="007524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911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by email to </w:t>
      </w:r>
      <w:hyperlink r:id="rId11" w:history="1">
        <w:r w:rsidR="00911C89" w:rsidRPr="00A341E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short.courses@imperial.ac.uk</w:t>
        </w:r>
      </w:hyperlink>
      <w:r w:rsidR="002C1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for non-online courses </w:t>
      </w:r>
      <w:r w:rsidR="00433C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and</w:t>
      </w:r>
      <w:r w:rsidR="002C1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online courses (including MOOCs and SPOCS)</w:t>
      </w:r>
      <w:r w:rsidR="00EC42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 For on-line courses please also submit Form E: Distance, Blended and E-Learning. </w:t>
      </w:r>
      <w:r w:rsidR="002C1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5306"/>
      </w:tblGrid>
      <w:tr w:rsidR="009C7C51" w:rsidRPr="005A289F" w14:paraId="07692CB5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3EB9C2" w14:textId="2F3661DB" w:rsidR="009C7C51" w:rsidRPr="00FE7E00" w:rsidRDefault="009C7C51" w:rsidP="005A289F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Course Details</w:t>
            </w:r>
          </w:p>
        </w:tc>
      </w:tr>
      <w:tr w:rsidR="000E0E02" w:rsidRPr="005A289F" w14:paraId="7A8FBD7C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23DBA" w14:textId="7A0B0F6A" w:rsidR="000E0E02" w:rsidRPr="00C11373" w:rsidRDefault="000E0E02" w:rsidP="00272694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Who is responsible for the course?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6C350" w14:textId="2704C28C" w:rsidR="000E0E02" w:rsidRPr="000E0E02" w:rsidRDefault="00C213FB" w:rsidP="00C213FB">
            <w:pPr>
              <w:rPr>
                <w:rFonts w:cstheme="minorHAnsi"/>
              </w:rPr>
            </w:pPr>
            <w:r>
              <w:rPr>
                <w:rFonts w:cstheme="minorHAnsi"/>
                <w:color w:val="E36C0A" w:themeColor="accent6" w:themeShade="BF"/>
              </w:rPr>
              <w:t xml:space="preserve">Full </w:t>
            </w:r>
            <w:r w:rsidR="000E0E02" w:rsidRPr="000E0E02">
              <w:rPr>
                <w:rFonts w:cstheme="minorHAnsi"/>
                <w:color w:val="E36C0A" w:themeColor="accent6" w:themeShade="BF"/>
              </w:rPr>
              <w:t>name and email address</w:t>
            </w:r>
          </w:p>
        </w:tc>
      </w:tr>
      <w:tr w:rsidR="000E0E02" w:rsidRPr="005A289F" w14:paraId="5F638164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0FEFE" w14:textId="718AD1EF" w:rsidR="000E0E02" w:rsidRPr="00C11373" w:rsidRDefault="000E0E02" w:rsidP="000E0E02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Faculty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01AA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0E0E02" w:rsidRPr="005A289F" w14:paraId="17AC2798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4D6D9" w14:textId="75A4A30D" w:rsidR="000E0E02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Department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0825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0E0E02" w:rsidRPr="005A289F" w14:paraId="00516805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B5E1" w14:textId="59FA7D05" w:rsidR="000E0E02" w:rsidRPr="00C11373" w:rsidRDefault="000E0E02" w:rsidP="000E0E02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Is the course linked to a particular research centre or service (e.g. SAS)?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5368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0E0E02" w:rsidRPr="005A289F" w14:paraId="0ACB299B" w14:textId="77777777" w:rsidTr="000E0E02">
        <w:trPr>
          <w:cantSplit/>
          <w:trHeight w:val="81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E16BC" w14:textId="571705BB" w:rsidR="000E0E02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so, please provide details below</w:t>
            </w:r>
            <w:r w:rsidR="005709EB">
              <w:rPr>
                <w:rFonts w:cstheme="minorHAnsi"/>
              </w:rPr>
              <w:t>, including how the course will be branded</w:t>
            </w:r>
          </w:p>
        </w:tc>
      </w:tr>
      <w:tr w:rsidR="000E0E02" w:rsidRPr="005A289F" w14:paraId="6E065647" w14:textId="77777777" w:rsidTr="000E0E02">
        <w:trPr>
          <w:cantSplit/>
          <w:trHeight w:val="81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AB0DA" w14:textId="77777777" w:rsidR="000E0E02" w:rsidRDefault="000E0E02" w:rsidP="005A289F">
            <w:pPr>
              <w:rPr>
                <w:rFonts w:cstheme="minorHAnsi"/>
                <w:b/>
              </w:rPr>
            </w:pPr>
          </w:p>
          <w:p w14:paraId="25D16B19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9C7C51" w:rsidRPr="005A289F" w14:paraId="37E6339D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681A3" w14:textId="23869629" w:rsidR="009C7C51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Proposed </w:t>
            </w:r>
            <w:r w:rsidR="009C7C51" w:rsidRPr="00C11373">
              <w:rPr>
                <w:rFonts w:cstheme="minorHAnsi"/>
              </w:rPr>
              <w:t>Course Title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52B7" w14:textId="19A6945D" w:rsidR="009C7C51" w:rsidRPr="00C11373" w:rsidRDefault="009C7C51" w:rsidP="005A289F">
            <w:pPr>
              <w:rPr>
                <w:rFonts w:cstheme="minorHAnsi"/>
              </w:rPr>
            </w:pPr>
          </w:p>
        </w:tc>
      </w:tr>
      <w:tr w:rsidR="009C7C51" w:rsidRPr="005A289F" w14:paraId="4910B74B" w14:textId="77777777" w:rsidTr="0085719D">
        <w:trPr>
          <w:cantSplit/>
          <w:trHeight w:val="136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FA0C" w14:textId="7D3B6893" w:rsidR="00535D31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Proposed </w:t>
            </w:r>
            <w:r w:rsidR="009C7C51" w:rsidRPr="00C11373">
              <w:rPr>
                <w:rFonts w:cstheme="minorHAnsi"/>
              </w:rPr>
              <w:t>Course Type</w:t>
            </w:r>
          </w:p>
          <w:p w14:paraId="652F7960" w14:textId="0B216EE2" w:rsidR="009C7C51" w:rsidRPr="00C11373" w:rsidRDefault="00535D31" w:rsidP="005A289F">
            <w:pPr>
              <w:rPr>
                <w:rFonts w:cstheme="minorHAnsi"/>
                <w:i/>
              </w:rPr>
            </w:pPr>
            <w:r w:rsidRPr="00C11373">
              <w:rPr>
                <w:rFonts w:cstheme="minorHAnsi"/>
                <w:i/>
              </w:rPr>
              <w:t>(If bespoke/closed give name and contact details of buyer)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F6F6" w14:textId="338D3979" w:rsidR="009C7C51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E.g.</w:t>
            </w:r>
          </w:p>
          <w:p w14:paraId="7F368253" w14:textId="77777777" w:rsidR="009C7C51" w:rsidRDefault="0085719D" w:rsidP="000E0E02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CPD</w:t>
            </w:r>
          </w:p>
          <w:p w14:paraId="57CC9615" w14:textId="77777777" w:rsidR="0085719D" w:rsidRDefault="0085719D" w:rsidP="000E0E02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Summer School</w:t>
            </w:r>
          </w:p>
          <w:p w14:paraId="4505E20A" w14:textId="77777777" w:rsidR="005709EB" w:rsidRDefault="0085719D" w:rsidP="0085719D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Outreach</w:t>
            </w:r>
          </w:p>
          <w:p w14:paraId="69504FC2" w14:textId="2B1974AA" w:rsidR="0085719D" w:rsidRPr="00C11373" w:rsidRDefault="00CE4AC8" w:rsidP="0085719D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Digital</w:t>
            </w:r>
            <w:r w:rsidR="003D493B">
              <w:rPr>
                <w:rFonts w:cstheme="minorHAnsi"/>
                <w:color w:val="E36C0A" w:themeColor="accent6" w:themeShade="BF"/>
              </w:rPr>
              <w:t xml:space="preserve"> Modules such as </w:t>
            </w:r>
            <w:r w:rsidR="005709EB">
              <w:rPr>
                <w:rFonts w:cstheme="minorHAnsi"/>
                <w:color w:val="E36C0A" w:themeColor="accent6" w:themeShade="BF"/>
              </w:rPr>
              <w:t>MOOC or SPOC,</w:t>
            </w:r>
            <w:r w:rsidR="0085719D">
              <w:rPr>
                <w:rFonts w:cstheme="minorHAnsi"/>
                <w:color w:val="E36C0A" w:themeColor="accent6" w:themeShade="BF"/>
              </w:rPr>
              <w:t xml:space="preserve"> etc.</w:t>
            </w:r>
          </w:p>
        </w:tc>
      </w:tr>
      <w:tr w:rsidR="000E0E02" w:rsidRPr="005A289F" w14:paraId="3C16EE92" w14:textId="77777777" w:rsidTr="000E0E02">
        <w:trPr>
          <w:cantSplit/>
          <w:trHeight w:val="113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F61DB" w14:textId="074034D7" w:rsidR="000E0E02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the course Open or Closed?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CEFF" w14:textId="43EE67CC" w:rsidR="000E0E02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“Open” means individuals can apply to the course. “Closed” means the course is intended for a group of delegates such as employers from a specific company. </w:t>
            </w:r>
          </w:p>
        </w:tc>
      </w:tr>
      <w:tr w:rsidR="000E0E02" w:rsidRPr="005A289F" w14:paraId="30CEC6F2" w14:textId="77777777" w:rsidTr="000E0E02">
        <w:trPr>
          <w:cantSplit/>
          <w:trHeight w:val="73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0A702" w14:textId="14B51AF7" w:rsidR="000E0E02" w:rsidRPr="00C11373" w:rsidRDefault="002C16EC" w:rsidP="005A289F">
            <w:pPr>
              <w:rPr>
                <w:rFonts w:cstheme="minorHAnsi"/>
              </w:rPr>
            </w:pPr>
            <w:r>
              <w:rPr>
                <w:rFonts w:cstheme="minorHAnsi"/>
              </w:rPr>
              <w:t>Who is the primary audience for the course</w:t>
            </w:r>
            <w:r w:rsidR="000E0E02" w:rsidRPr="00C11373">
              <w:rPr>
                <w:rFonts w:cstheme="minorHAnsi"/>
              </w:rPr>
              <w:t>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ECE3A" w14:textId="3261886C" w:rsidR="000E0E02" w:rsidRDefault="000E0E02" w:rsidP="000E0E02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E.g. Internal/external students, school children, internal/external staff</w:t>
            </w:r>
            <w:r w:rsidR="002C16EC">
              <w:rPr>
                <w:rFonts w:cstheme="minorHAnsi"/>
                <w:color w:val="E36C0A" w:themeColor="accent6" w:themeShade="BF"/>
              </w:rPr>
              <w:t>,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 etc.</w:t>
            </w:r>
          </w:p>
          <w:p w14:paraId="1203A49D" w14:textId="50997035" w:rsidR="002C16EC" w:rsidRPr="00C11373" w:rsidRDefault="002C16EC" w:rsidP="000E0E02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For</w:t>
            </w:r>
            <w:r w:rsidR="00CE4AC8">
              <w:rPr>
                <w:rFonts w:cstheme="minorHAnsi"/>
                <w:color w:val="E36C0A" w:themeColor="accent6" w:themeShade="BF"/>
              </w:rPr>
              <w:t xml:space="preserve"> digital modules such as</w:t>
            </w:r>
            <w:r>
              <w:rPr>
                <w:rFonts w:cstheme="minorHAnsi"/>
                <w:color w:val="E36C0A" w:themeColor="accent6" w:themeShade="BF"/>
              </w:rPr>
              <w:t xml:space="preserve"> MOOCs this could be multiple audience types (e.g. entry level university students; people seeking to advance their careers; etc)</w:t>
            </w:r>
          </w:p>
        </w:tc>
      </w:tr>
      <w:tr w:rsidR="009C7C51" w:rsidRPr="005A289F" w14:paraId="37DB2AFE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DF5B" w14:textId="26D236E9" w:rsidR="009C7C51" w:rsidRPr="00C11373" w:rsidRDefault="000E0E02" w:rsidP="005C133C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this an existing m</w:t>
            </w:r>
            <w:r w:rsidR="009C7C51" w:rsidRPr="00C11373">
              <w:rPr>
                <w:rFonts w:cstheme="minorHAnsi"/>
              </w:rPr>
              <w:t>odule</w:t>
            </w:r>
            <w:r w:rsidR="005C133C">
              <w:rPr>
                <w:rFonts w:cstheme="minorHAnsi"/>
              </w:rPr>
              <w:t xml:space="preserve"> on an Imperial programme of study</w:t>
            </w:r>
            <w:r w:rsidR="0085719D">
              <w:rPr>
                <w:rFonts w:cstheme="minorHAnsi"/>
              </w:rPr>
              <w:t>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F1BA" w14:textId="77777777" w:rsidR="009C7C51" w:rsidRDefault="009C7C51" w:rsidP="000E0E02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Yes / No </w:t>
            </w:r>
          </w:p>
          <w:p w14:paraId="13B59328" w14:textId="64E6A69A" w:rsidR="005709EB" w:rsidRPr="00C11373" w:rsidRDefault="005709EB" w:rsidP="000E0E02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0E0E02" w:rsidRPr="005A289F" w14:paraId="3E9010E2" w14:textId="77777777" w:rsidTr="000E0E02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62DD" w14:textId="0A300782" w:rsidR="000E0E02" w:rsidRPr="00C11373" w:rsidRDefault="000E0E02" w:rsidP="000E0E02">
            <w:pPr>
              <w:rPr>
                <w:rFonts w:cstheme="minorHAnsi"/>
              </w:rPr>
            </w:pPr>
            <w:r w:rsidRPr="00C11373">
              <w:rPr>
                <w:rFonts w:cstheme="minorHAnsi"/>
                <w:color w:val="000000" w:themeColor="text1"/>
              </w:rPr>
              <w:t xml:space="preserve">If yes, list all programmes that the module is included on and whether it is core or elective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8533D" w14:textId="77777777" w:rsidR="000E0E02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E.g. </w:t>
            </w:r>
          </w:p>
          <w:p w14:paraId="40CD089E" w14:textId="2F0E0083" w:rsidR="000E0E02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MSc in Civil Engineering (elective)</w:t>
            </w:r>
          </w:p>
          <w:p w14:paraId="01F5677E" w14:textId="4B22708F" w:rsidR="005709EB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MSc in Engineering (core)</w:t>
            </w:r>
          </w:p>
        </w:tc>
      </w:tr>
      <w:tr w:rsidR="000E0E02" w:rsidRPr="005A289F" w14:paraId="3DDAFBD8" w14:textId="77777777" w:rsidTr="003901B4">
        <w:trPr>
          <w:cantSplit/>
          <w:trHeight w:val="526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F0C62" w14:textId="62BB5FFD" w:rsidR="000E0E02" w:rsidRPr="000E0E02" w:rsidRDefault="000E0E02" w:rsidP="005A289F">
            <w:pPr>
              <w:rPr>
                <w:rFonts w:cstheme="minorHAnsi"/>
                <w:b/>
                <w:color w:val="E36C0A" w:themeColor="accent6" w:themeShade="BF"/>
              </w:rPr>
            </w:pPr>
            <w:r w:rsidRPr="000E0E02">
              <w:rPr>
                <w:rFonts w:cstheme="minorHAnsi"/>
                <w:b/>
                <w:color w:val="000000" w:themeColor="text1"/>
              </w:rPr>
              <w:t>Achievement of Learning Outcomes</w:t>
            </w:r>
            <w:r w:rsidR="002C16EC">
              <w:rPr>
                <w:rFonts w:cstheme="minorHAnsi"/>
                <w:b/>
                <w:color w:val="000000" w:themeColor="text1"/>
              </w:rPr>
              <w:t xml:space="preserve"> (see Course Specification)</w:t>
            </w:r>
          </w:p>
        </w:tc>
      </w:tr>
      <w:tr w:rsidR="003901B4" w:rsidRPr="005A289F" w14:paraId="10A20ACC" w14:textId="77777777" w:rsidTr="003901B4">
        <w:trPr>
          <w:cantSplit/>
          <w:trHeight w:val="526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55030" w14:textId="7BDF4032" w:rsidR="003901B4" w:rsidRPr="003901B4" w:rsidRDefault="003901B4" w:rsidP="005A289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Please describe how the learning and teaching methods support the achievement of the learning outcomes.</w:t>
            </w:r>
          </w:p>
        </w:tc>
      </w:tr>
      <w:tr w:rsidR="003901B4" w:rsidRPr="005A289F" w14:paraId="48974F61" w14:textId="77777777" w:rsidTr="003901B4">
        <w:trPr>
          <w:cantSplit/>
          <w:trHeight w:val="526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562AD" w14:textId="495E550F" w:rsidR="003901B4" w:rsidRPr="002C16EC" w:rsidRDefault="002C16EC" w:rsidP="005A289F">
            <w:pPr>
              <w:rPr>
                <w:rFonts w:cstheme="minorHAnsi"/>
                <w:color w:val="000000" w:themeColor="text1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>Which activities will you offer participants to learn, practice, monitor their performance and get feedback?</w:t>
            </w:r>
          </w:p>
        </w:tc>
      </w:tr>
      <w:tr w:rsidR="000E0E02" w:rsidRPr="005A289F" w14:paraId="54EA5542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B6047" w14:textId="77777777" w:rsidR="000E0E02" w:rsidRDefault="000E0E02" w:rsidP="00047E69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the course</w:t>
            </w:r>
            <w:r w:rsidR="000D3BA0">
              <w:rPr>
                <w:rFonts w:cstheme="minorHAnsi"/>
              </w:rPr>
              <w:t xml:space="preserve"> </w:t>
            </w:r>
            <w:r w:rsidRPr="00C11373">
              <w:rPr>
                <w:rFonts w:cstheme="minorHAnsi"/>
              </w:rPr>
              <w:t>assessed?</w:t>
            </w:r>
          </w:p>
          <w:p w14:paraId="5C5C37EE" w14:textId="6D89468D" w:rsidR="00272694" w:rsidRPr="00C11373" w:rsidRDefault="00272694" w:rsidP="00047E69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is this compulsory or optional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E10E" w14:textId="3F0A5331" w:rsidR="00272694" w:rsidRPr="00E852D1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Yes</w:t>
            </w:r>
            <w:r w:rsidR="00272694" w:rsidRPr="00E852D1">
              <w:rPr>
                <w:rFonts w:cstheme="minorHAnsi"/>
                <w:color w:val="E36C0A" w:themeColor="accent6" w:themeShade="BF"/>
              </w:rPr>
              <w:t xml:space="preserve"> – Summative assessment</w:t>
            </w:r>
          </w:p>
          <w:p w14:paraId="39C3CB5A" w14:textId="539C2CD3" w:rsidR="00272694" w:rsidRPr="00E852D1" w:rsidRDefault="00272694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Yes – Summative and formative assessment</w:t>
            </w:r>
          </w:p>
          <w:p w14:paraId="0A265DE3" w14:textId="09A92A2E" w:rsidR="00272694" w:rsidRPr="00E852D1" w:rsidRDefault="00272694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 xml:space="preserve">Yes – formative assessment only </w:t>
            </w:r>
          </w:p>
          <w:p w14:paraId="4664895B" w14:textId="5A1DCF5A" w:rsidR="000E0E02" w:rsidRPr="00E852D1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 xml:space="preserve"> No</w:t>
            </w:r>
          </w:p>
          <w:p w14:paraId="58DA9747" w14:textId="19F644E6" w:rsidR="00272694" w:rsidRPr="000E0E02" w:rsidRDefault="00272694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Compulsory / Optional</w:t>
            </w:r>
          </w:p>
        </w:tc>
      </w:tr>
      <w:tr w:rsidR="000E0E02" w:rsidRPr="005A289F" w14:paraId="1E651D4B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3A4C6" w14:textId="3717F2FA" w:rsidR="000E0E02" w:rsidRPr="00C11373" w:rsidRDefault="000E0E02" w:rsidP="00C213FB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</w:rPr>
              <w:t>If yes, p</w:t>
            </w:r>
            <w:r w:rsidRPr="00C11373">
              <w:rPr>
                <w:bCs/>
              </w:rPr>
              <w:t>lease provide details of the assessment arrangements</w:t>
            </w:r>
            <w:r w:rsidR="00C213FB">
              <w:rPr>
                <w:bCs/>
              </w:rPr>
              <w:t>. Where credit is awarded include the</w:t>
            </w:r>
            <w:r w:rsidRPr="00C11373">
              <w:rPr>
                <w:bCs/>
              </w:rPr>
              <w:t xml:space="preserve"> timing and membership of examination board (including details of the External Examiner(s)). Please also state whether the examination board will be shared with other courses, modules or programmes. </w:t>
            </w:r>
          </w:p>
        </w:tc>
      </w:tr>
      <w:tr w:rsidR="00C11373" w:rsidRPr="005A289F" w14:paraId="138DC4FD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9DAD" w14:textId="16BFB40E" w:rsidR="00EC42DF" w:rsidRPr="000E0E02" w:rsidRDefault="00CE4AC8" w:rsidP="00EC42D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Digital m</w:t>
            </w:r>
            <w:r w:rsidR="00CC3B6B" w:rsidRPr="00E852D1">
              <w:rPr>
                <w:rFonts w:cstheme="minorHAnsi"/>
                <w:color w:val="E36C0A" w:themeColor="accent6" w:themeShade="BF"/>
              </w:rPr>
              <w:t>o</w:t>
            </w:r>
            <w:r w:rsidRPr="00E852D1">
              <w:rPr>
                <w:rFonts w:cstheme="minorHAnsi"/>
                <w:color w:val="E36C0A" w:themeColor="accent6" w:themeShade="BF"/>
              </w:rPr>
              <w:t>dules</w:t>
            </w:r>
            <w:r w:rsidR="00820F69">
              <w:rPr>
                <w:rFonts w:cstheme="minorHAnsi"/>
                <w:color w:val="E36C0A" w:themeColor="accent6" w:themeShade="BF"/>
              </w:rPr>
              <w:t>,</w:t>
            </w:r>
            <w:r w:rsidRPr="00E852D1">
              <w:rPr>
                <w:rFonts w:cstheme="minorHAnsi"/>
                <w:color w:val="E36C0A" w:themeColor="accent6" w:themeShade="BF"/>
              </w:rPr>
              <w:t xml:space="preserve"> e.g. </w:t>
            </w:r>
            <w:r w:rsidR="00C213FB" w:rsidRPr="00E852D1">
              <w:rPr>
                <w:rFonts w:cstheme="minorHAnsi"/>
                <w:color w:val="E36C0A" w:themeColor="accent6" w:themeShade="BF"/>
              </w:rPr>
              <w:t>MOOCs</w:t>
            </w:r>
            <w:r w:rsidRPr="00E852D1">
              <w:rPr>
                <w:rFonts w:cstheme="minorHAnsi"/>
                <w:color w:val="E36C0A" w:themeColor="accent6" w:themeShade="BF"/>
              </w:rPr>
              <w:t>/SPOCs</w:t>
            </w:r>
            <w:r w:rsidR="00D60946">
              <w:rPr>
                <w:rFonts w:cstheme="minorHAnsi"/>
                <w:color w:val="E36C0A" w:themeColor="accent6" w:themeShade="BF"/>
              </w:rPr>
              <w:t xml:space="preserve">, </w:t>
            </w:r>
            <w:r w:rsidR="00820F69">
              <w:rPr>
                <w:rFonts w:cstheme="minorHAnsi"/>
                <w:color w:val="E36C0A" w:themeColor="accent6" w:themeShade="BF"/>
              </w:rPr>
              <w:t xml:space="preserve">please </w:t>
            </w:r>
            <w:r w:rsidR="00EC42DF">
              <w:rPr>
                <w:rFonts w:cstheme="minorHAnsi"/>
                <w:color w:val="E36C0A" w:themeColor="accent6" w:themeShade="BF"/>
              </w:rPr>
              <w:t xml:space="preserve">refer to New Short Course Proposal Form E: Distance, Blended and E-learning, as asks for detail of the security of the assessment methods sues. </w:t>
            </w:r>
          </w:p>
          <w:p w14:paraId="68E425DF" w14:textId="51FF7C5F" w:rsidR="00820F69" w:rsidRPr="000E0E02" w:rsidRDefault="00820F69" w:rsidP="00820F69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C11373" w:rsidRPr="005A289F" w14:paraId="3FEBD894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71F62" w14:textId="0169EDB8" w:rsidR="00C11373" w:rsidRPr="00C11373" w:rsidRDefault="00272694" w:rsidP="00C11373">
            <w:pPr>
              <w:pStyle w:val="Default"/>
              <w:rPr>
                <w:rFonts w:cstheme="minorHAnsi"/>
                <w:color w:val="E36C0A" w:themeColor="accent6" w:themeShade="BF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C11373" w:rsidRPr="00C11373">
              <w:rPr>
                <w:bCs/>
                <w:sz w:val="22"/>
                <w:szCs w:val="22"/>
              </w:rPr>
              <w:t xml:space="preserve">lease describe how the format, timing and volume of assessments support the achievement of the course's learning outcomes. </w:t>
            </w:r>
          </w:p>
        </w:tc>
      </w:tr>
      <w:tr w:rsidR="00C11373" w:rsidRPr="005A289F" w14:paraId="30EE42A8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580E3" w14:textId="77777777" w:rsidR="00C11373" w:rsidRPr="00C11373" w:rsidRDefault="00C11373" w:rsidP="005A289F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C11373" w:rsidRPr="005A289F" w14:paraId="2283CA04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20F9F" w14:textId="34E9C782" w:rsidR="00C11373" w:rsidRPr="00C11373" w:rsidRDefault="00C11373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the course is part of an existing Imperial programme of study, please confirm the assessment is the same for course delegates and Imperial registered students.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88822" w14:textId="77777777" w:rsidR="00D60946" w:rsidRDefault="00C11373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Yes, the assessment is the same</w:t>
            </w:r>
            <w:r w:rsidR="00D60946">
              <w:rPr>
                <w:rFonts w:cstheme="minorHAnsi"/>
                <w:color w:val="E36C0A" w:themeColor="accent6" w:themeShade="BF"/>
              </w:rPr>
              <w:t xml:space="preserve"> </w:t>
            </w:r>
          </w:p>
          <w:p w14:paraId="757B0CC4" w14:textId="77777777" w:rsidR="00D60946" w:rsidRDefault="00C11373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No, they are</w:t>
            </w:r>
            <w:r w:rsidR="00D60946">
              <w:rPr>
                <w:rFonts w:cstheme="minorHAnsi"/>
                <w:color w:val="E36C0A" w:themeColor="accent6" w:themeShade="BF"/>
              </w:rPr>
              <w:t xml:space="preserve"> different (if so, elaborate) </w:t>
            </w:r>
          </w:p>
          <w:p w14:paraId="336E1E0E" w14:textId="1EC48DA7" w:rsidR="00C11373" w:rsidRPr="00E852D1" w:rsidRDefault="00C11373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Not applicable</w:t>
            </w:r>
          </w:p>
        </w:tc>
      </w:tr>
      <w:tr w:rsidR="009C7C51" w:rsidRPr="005A289F" w14:paraId="2F2158AE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6D7F7" w14:textId="0CA5B7E3" w:rsidR="009C7C51" w:rsidRPr="00C11373" w:rsidRDefault="009C7C51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academic credit (ECTS) to be awarded?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F07A" w14:textId="37758A1A" w:rsidR="009C7C51" w:rsidRPr="00E852D1" w:rsidRDefault="009C7C51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</w:t>
            </w:r>
            <w:r w:rsidR="00FE7E00" w:rsidRPr="00E852D1">
              <w:rPr>
                <w:rFonts w:cstheme="minorHAnsi"/>
                <w:color w:val="E36C0A" w:themeColor="accent6" w:themeShade="BF"/>
              </w:rPr>
              <w:t xml:space="preserve">es / No </w:t>
            </w:r>
          </w:p>
        </w:tc>
      </w:tr>
      <w:tr w:rsidR="00C11373" w:rsidRPr="005A289F" w14:paraId="056D82C5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B3277" w14:textId="46548BAF" w:rsidR="00C11373" w:rsidRPr="00C11373" w:rsidRDefault="00C11373" w:rsidP="00D60946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yes, please state the number</w:t>
            </w:r>
            <w:r w:rsidR="00D60946">
              <w:rPr>
                <w:rFonts w:cstheme="minorHAnsi"/>
              </w:rPr>
              <w:t>,</w:t>
            </w:r>
            <w:r w:rsidR="00272694">
              <w:rPr>
                <w:rFonts w:cstheme="minorHAnsi"/>
              </w:rPr>
              <w:t xml:space="preserve"> </w:t>
            </w:r>
            <w:r w:rsidR="00D60946">
              <w:rPr>
                <w:rFonts w:cstheme="minorHAnsi"/>
              </w:rPr>
              <w:t>including</w:t>
            </w:r>
            <w:r w:rsidR="00272694">
              <w:rPr>
                <w:rFonts w:cstheme="minorHAnsi"/>
              </w:rPr>
              <w:t xml:space="preserve"> FHEQ level</w:t>
            </w:r>
            <w:r w:rsidR="00D60946">
              <w:rPr>
                <w:rFonts w:cstheme="minorHAnsi"/>
              </w:rPr>
              <w:t>,</w:t>
            </w:r>
            <w:r w:rsidRPr="00C11373">
              <w:rPr>
                <w:rFonts w:cstheme="minorHAnsi"/>
              </w:rPr>
              <w:t xml:space="preserve"> of ECTS credits to be awarded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BF89D" w14:textId="68CCEA82" w:rsidR="00C11373" w:rsidRPr="00C11373" w:rsidRDefault="00C11373" w:rsidP="005A289F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5E63DD" w:rsidRPr="005A289F" w14:paraId="11C60FB3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B2" w14:textId="7285A8A5" w:rsidR="005E63DD" w:rsidRPr="00FE7E00" w:rsidRDefault="00DB2C6A" w:rsidP="005A289F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Rationale</w:t>
            </w:r>
            <w:r w:rsidR="006318EF">
              <w:rPr>
                <w:rFonts w:cstheme="minorHAnsi"/>
                <w:b/>
              </w:rPr>
              <w:t xml:space="preserve"> and Course Design</w:t>
            </w:r>
          </w:p>
        </w:tc>
      </w:tr>
      <w:tr w:rsidR="00DB2C6A" w:rsidRPr="005A289F" w14:paraId="5CCDCEF1" w14:textId="77777777" w:rsidTr="005C3F3C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0F4D" w14:textId="404D85C0" w:rsidR="00DB2C6A" w:rsidRPr="00FE7E00" w:rsidRDefault="00DB2C6A" w:rsidP="002C16EC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>Please describe the rationale for the introduction of the course</w:t>
            </w:r>
            <w:r w:rsidR="002C16EC">
              <w:rPr>
                <w:rFonts w:cstheme="minorHAnsi"/>
              </w:rPr>
              <w:t xml:space="preserve">: </w:t>
            </w:r>
          </w:p>
        </w:tc>
      </w:tr>
      <w:tr w:rsidR="00DB2C6A" w:rsidRPr="005A289F" w14:paraId="6928085F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868B" w14:textId="006FB309" w:rsidR="00DB2C6A" w:rsidRPr="00CC3B6B" w:rsidRDefault="006318EF" w:rsidP="00DB2C6A">
            <w:p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>For example:</w:t>
            </w:r>
          </w:p>
          <w:p w14:paraId="30E947AE" w14:textId="1CF609D3" w:rsidR="006318EF" w:rsidRPr="00CC3B6B" w:rsidRDefault="006318EF" w:rsidP="00D471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 xml:space="preserve">Is there high </w:t>
            </w:r>
            <w:r w:rsidR="00D47168" w:rsidRPr="00CC3B6B">
              <w:rPr>
                <w:rFonts w:cstheme="minorHAnsi"/>
                <w:color w:val="E36C0A" w:themeColor="accent6" w:themeShade="BF"/>
              </w:rPr>
              <w:t>demand</w:t>
            </w:r>
            <w:r w:rsidRPr="00CC3B6B">
              <w:rPr>
                <w:rFonts w:cstheme="minorHAnsi"/>
                <w:color w:val="E36C0A" w:themeColor="accent6" w:themeShade="BF"/>
              </w:rPr>
              <w:t xml:space="preserve"> for the topic in the market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?</w:t>
            </w:r>
          </w:p>
          <w:p w14:paraId="313979A0" w14:textId="2A069DAF" w:rsidR="006318EF" w:rsidRPr="00CC3B6B" w:rsidRDefault="006318EF" w:rsidP="00D471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 xml:space="preserve">Is there a potential for creating 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new/</w:t>
            </w:r>
            <w:r w:rsidRPr="00CC3B6B">
              <w:rPr>
                <w:rFonts w:cstheme="minorHAnsi"/>
                <w:color w:val="E36C0A" w:themeColor="accent6" w:themeShade="BF"/>
              </w:rPr>
              <w:t>additional revenue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?</w:t>
            </w:r>
          </w:p>
          <w:p w14:paraId="1822E963" w14:textId="5ADC0CE7" w:rsidR="00D47168" w:rsidRPr="00CC3B6B" w:rsidRDefault="00D47168" w:rsidP="00D471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>Are there potential opportunity for collaborations (e.g. with an existing educational or research collaborator)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?</w:t>
            </w:r>
          </w:p>
          <w:p w14:paraId="455857AB" w14:textId="7B3E17C5" w:rsidR="00D47168" w:rsidRPr="00D47168" w:rsidRDefault="00D47168" w:rsidP="00D47168">
            <w:pPr>
              <w:pStyle w:val="ListParagraph"/>
              <w:rPr>
                <w:rFonts w:cstheme="minorHAnsi"/>
                <w:color w:val="FABF8F" w:themeColor="accent6" w:themeTint="99"/>
              </w:rPr>
            </w:pPr>
          </w:p>
        </w:tc>
      </w:tr>
      <w:tr w:rsidR="00E0520B" w:rsidRPr="005A289F" w14:paraId="5E064F4C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79685" w14:textId="335C26EB" w:rsidR="00E0520B" w:rsidRPr="00FE7E00" w:rsidRDefault="00E0520B" w:rsidP="00DB2C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explain how the course supports the objectives of the current College strategy. </w:t>
            </w:r>
          </w:p>
        </w:tc>
      </w:tr>
      <w:tr w:rsidR="00E0520B" w:rsidRPr="005A289F" w14:paraId="77F3A0F0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CEE6D" w14:textId="77777777" w:rsidR="00E0520B" w:rsidRPr="00FE7E00" w:rsidRDefault="00E0520B" w:rsidP="00DB2C6A">
            <w:pPr>
              <w:rPr>
                <w:rFonts w:cstheme="minorHAnsi"/>
              </w:rPr>
            </w:pPr>
          </w:p>
        </w:tc>
      </w:tr>
      <w:tr w:rsidR="00E0520B" w:rsidRPr="005A289F" w14:paraId="5C9C2A9F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45060" w14:textId="714DC834" w:rsidR="00E0520B" w:rsidRPr="00FE7E00" w:rsidRDefault="00E0520B" w:rsidP="00DB2C6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Please explain how the course supports the objectives of the current Faculty and Departmental strategy.</w:t>
            </w:r>
          </w:p>
        </w:tc>
      </w:tr>
      <w:tr w:rsidR="002C16EC" w:rsidRPr="005A289F" w14:paraId="4978424F" w14:textId="77777777" w:rsidTr="00DB2C6A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8274B" w14:textId="6C030ECC" w:rsidR="002C16EC" w:rsidRPr="00FE7E00" w:rsidRDefault="006476C6" w:rsidP="00DB2C6A">
            <w:pPr>
              <w:rPr>
                <w:rFonts w:cstheme="minorHAnsi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>For example: how does the course building on the strength of Imperial’s core academic disciplines?</w:t>
            </w:r>
          </w:p>
        </w:tc>
      </w:tr>
      <w:tr w:rsidR="002C16EC" w:rsidRPr="005A289F" w14:paraId="7571FF8B" w14:textId="77777777" w:rsidTr="00B63958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449D9" w14:textId="4A19E047" w:rsidR="002C16EC" w:rsidRPr="00FE7E00" w:rsidRDefault="002C16EC" w:rsidP="00DB2C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will the course enhance Imperial’s reputation for excellence in </w:t>
            </w:r>
            <w:r w:rsidR="006476C6">
              <w:rPr>
                <w:rFonts w:cstheme="minorHAnsi"/>
              </w:rPr>
              <w:t>science, engineering, medicine and business?</w:t>
            </w:r>
          </w:p>
        </w:tc>
      </w:tr>
      <w:tr w:rsidR="00B63958" w:rsidRPr="005A289F" w14:paraId="0A23D798" w14:textId="77777777" w:rsidTr="00B63958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0064" w14:textId="77777777" w:rsidR="00B63958" w:rsidRDefault="00B63958" w:rsidP="00DB2C6A">
            <w:pPr>
              <w:rPr>
                <w:rFonts w:cstheme="minorHAnsi"/>
              </w:rPr>
            </w:pPr>
          </w:p>
        </w:tc>
      </w:tr>
      <w:tr w:rsidR="00B63958" w:rsidRPr="005A289F" w14:paraId="504CF64B" w14:textId="77777777" w:rsidTr="00B63958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44F90" w14:textId="0FEA8407" w:rsidR="00B63958" w:rsidRDefault="00B63958" w:rsidP="00DB2C6A">
            <w:pPr>
              <w:rPr>
                <w:rFonts w:cstheme="minorHAnsi"/>
              </w:rPr>
            </w:pPr>
            <w:r w:rsidRPr="006318EF">
              <w:rPr>
                <w:rFonts w:cstheme="minorHAnsi"/>
              </w:rPr>
              <w:t>Will the development of the course benefit on-campus learning and teaching?</w:t>
            </w:r>
          </w:p>
        </w:tc>
      </w:tr>
      <w:tr w:rsidR="002C16EC" w:rsidRPr="005A289F" w14:paraId="0C601418" w14:textId="77777777" w:rsidTr="00DB2C6A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A2C3" w14:textId="77777777" w:rsidR="002C16EC" w:rsidRPr="006476C6" w:rsidRDefault="002C16EC" w:rsidP="00DB2C6A">
            <w:pPr>
              <w:rPr>
                <w:rFonts w:cstheme="minorHAnsi"/>
                <w:color w:val="FABF8F" w:themeColor="accent6" w:themeTint="99"/>
              </w:rPr>
            </w:pPr>
          </w:p>
        </w:tc>
      </w:tr>
      <w:tr w:rsidR="006318EF" w:rsidRPr="005A289F" w14:paraId="7F0BA5BF" w14:textId="77777777" w:rsidTr="006318EF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28741" w14:textId="6FE55349" w:rsidR="006318EF" w:rsidRPr="006318EF" w:rsidRDefault="006318EF" w:rsidP="00DB2C6A">
            <w:pPr>
              <w:rPr>
                <w:rFonts w:cstheme="minorHAnsi"/>
                <w:b/>
              </w:rPr>
            </w:pPr>
            <w:r w:rsidRPr="006318EF">
              <w:rPr>
                <w:rFonts w:cstheme="minorHAnsi"/>
                <w:b/>
              </w:rPr>
              <w:t>Diversity and Inclusion</w:t>
            </w:r>
            <w:r>
              <w:rPr>
                <w:rFonts w:cstheme="minorHAnsi"/>
                <w:b/>
              </w:rPr>
              <w:t>:</w:t>
            </w:r>
            <w:r w:rsidRPr="006318EF">
              <w:rPr>
                <w:rFonts w:cstheme="minorHAnsi"/>
              </w:rPr>
              <w:t xml:space="preserve"> Please explain in what ways the course will take into account diversity and inclusion themes in its teaching methods and content.</w:t>
            </w:r>
          </w:p>
        </w:tc>
      </w:tr>
      <w:tr w:rsidR="006318EF" w:rsidRPr="005A289F" w14:paraId="03C9BAC3" w14:textId="77777777" w:rsidTr="00DB2C6A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E3DE8" w14:textId="77777777" w:rsidR="006318EF" w:rsidRPr="006476C6" w:rsidRDefault="006318EF" w:rsidP="00DB2C6A">
            <w:pPr>
              <w:rPr>
                <w:rFonts w:cstheme="minorHAnsi"/>
                <w:color w:val="FABF8F" w:themeColor="accent6" w:themeTint="99"/>
              </w:rPr>
            </w:pPr>
          </w:p>
        </w:tc>
      </w:tr>
      <w:tr w:rsidR="00B63958" w:rsidRPr="005A289F" w14:paraId="5611C43B" w14:textId="77777777" w:rsidTr="00B63958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A1E1A" w14:textId="7724E3F8" w:rsidR="00B63958" w:rsidRPr="00B63958" w:rsidRDefault="00B63958" w:rsidP="00DB2C6A">
            <w:pPr>
              <w:rPr>
                <w:rFonts w:cstheme="minorHAnsi"/>
                <w:color w:val="FABF8F" w:themeColor="accent6" w:themeTint="99"/>
              </w:rPr>
            </w:pPr>
            <w:r w:rsidRPr="00B63958">
              <w:rPr>
                <w:rFonts w:cstheme="minorHAnsi"/>
                <w:b/>
              </w:rPr>
              <w:t xml:space="preserve">Online </w:t>
            </w:r>
            <w:r w:rsidR="00506F45">
              <w:rPr>
                <w:rFonts w:cstheme="minorHAnsi"/>
                <w:b/>
              </w:rPr>
              <w:t>c</w:t>
            </w:r>
            <w:r w:rsidRPr="00B63958">
              <w:rPr>
                <w:rFonts w:cstheme="minorHAnsi"/>
                <w:b/>
              </w:rPr>
              <w:t>ourses only:</w:t>
            </w:r>
            <w:r w:rsidRPr="00B63958">
              <w:rPr>
                <w:rFonts w:cstheme="minorHAnsi"/>
              </w:rPr>
              <w:t xml:space="preserve">  How does the online course use innovative forms of pedagogy or technology with relevance for on-campus education?</w:t>
            </w:r>
          </w:p>
        </w:tc>
      </w:tr>
      <w:tr w:rsidR="00B63958" w:rsidRPr="005A289F" w14:paraId="46EEE1C5" w14:textId="77777777" w:rsidTr="00DB2C6A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F6D60" w14:textId="12D7E0AA" w:rsidR="00B63958" w:rsidRDefault="00B63958" w:rsidP="00DB2C6A">
            <w:pPr>
              <w:rPr>
                <w:rFonts w:cstheme="minorHAnsi"/>
                <w:color w:val="FABF8F" w:themeColor="accent6" w:themeTint="99"/>
              </w:rPr>
            </w:pPr>
          </w:p>
          <w:p w14:paraId="25D33530" w14:textId="1238D64D" w:rsidR="00B63958" w:rsidRPr="00E852D1" w:rsidRDefault="00B63958" w:rsidP="00DB2C6A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 xml:space="preserve">What are the elements which you would </w:t>
            </w:r>
            <w:r w:rsidR="00506F45" w:rsidRPr="00E852D1">
              <w:rPr>
                <w:rFonts w:cstheme="minorHAnsi"/>
                <w:color w:val="E36C0A" w:themeColor="accent6" w:themeShade="BF"/>
              </w:rPr>
              <w:t>like to innovate within the</w:t>
            </w:r>
            <w:r w:rsidRPr="00E852D1">
              <w:rPr>
                <w:rFonts w:cstheme="minorHAnsi"/>
                <w:color w:val="E36C0A" w:themeColor="accent6" w:themeShade="BF"/>
              </w:rPr>
              <w:t xml:space="preserve"> </w:t>
            </w:r>
            <w:r w:rsidR="00506F45" w:rsidRPr="00E852D1">
              <w:rPr>
                <w:rFonts w:cstheme="minorHAnsi"/>
                <w:color w:val="E36C0A" w:themeColor="accent6" w:themeShade="BF"/>
              </w:rPr>
              <w:t>MOOC</w:t>
            </w:r>
            <w:r w:rsidRPr="00E852D1">
              <w:rPr>
                <w:rFonts w:cstheme="minorHAnsi"/>
                <w:color w:val="E36C0A" w:themeColor="accent6" w:themeShade="BF"/>
              </w:rPr>
              <w:t xml:space="preserve"> w</w:t>
            </w:r>
            <w:r w:rsidR="00506F45" w:rsidRPr="00E852D1">
              <w:rPr>
                <w:rFonts w:cstheme="minorHAnsi"/>
                <w:color w:val="E36C0A" w:themeColor="accent6" w:themeShade="BF"/>
              </w:rPr>
              <w:t>i</w:t>
            </w:r>
            <w:r w:rsidRPr="00E852D1">
              <w:rPr>
                <w:rFonts w:cstheme="minorHAnsi"/>
                <w:color w:val="E36C0A" w:themeColor="accent6" w:themeShade="BF"/>
              </w:rPr>
              <w:t>th respect to the way you develop/deliver the co</w:t>
            </w:r>
            <w:r w:rsidR="00506F45" w:rsidRPr="00E852D1">
              <w:rPr>
                <w:rFonts w:cstheme="minorHAnsi"/>
                <w:color w:val="E36C0A" w:themeColor="accent6" w:themeShade="BF"/>
              </w:rPr>
              <w:t>ntent.  For example:</w:t>
            </w:r>
          </w:p>
          <w:p w14:paraId="06CFB020" w14:textId="29820AE3" w:rsidR="00B63958" w:rsidRPr="00E852D1" w:rsidRDefault="00B63958" w:rsidP="00506F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Use of citizen science approaches with large audience</w:t>
            </w:r>
            <w:r w:rsidR="00506F45" w:rsidRPr="00E852D1">
              <w:rPr>
                <w:rFonts w:cstheme="minorHAnsi"/>
                <w:color w:val="E36C0A" w:themeColor="accent6" w:themeShade="BF"/>
              </w:rPr>
              <w:t>;</w:t>
            </w:r>
          </w:p>
          <w:p w14:paraId="05DFBA49" w14:textId="7CE861CE" w:rsidR="00B63958" w:rsidRPr="00E852D1" w:rsidRDefault="00506F45" w:rsidP="00506F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Using the MOOC as a book in own courses;</w:t>
            </w:r>
          </w:p>
          <w:p w14:paraId="7AABFEDF" w14:textId="0B175309" w:rsidR="00506F45" w:rsidRPr="00E852D1" w:rsidRDefault="00506F45" w:rsidP="00506F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Developing new applications for students through the MOOC e.g. Virtual Reality;</w:t>
            </w:r>
          </w:p>
          <w:p w14:paraId="586E1992" w14:textId="61830276" w:rsidR="00506F45" w:rsidRPr="00E852D1" w:rsidRDefault="00506F45" w:rsidP="00506F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 xml:space="preserve">Use the data generated to improve own teaching; etc </w:t>
            </w:r>
          </w:p>
          <w:p w14:paraId="16C60D09" w14:textId="77777777" w:rsidR="00B63958" w:rsidRPr="006476C6" w:rsidRDefault="00B63958" w:rsidP="00DB2C6A">
            <w:pPr>
              <w:rPr>
                <w:rFonts w:cstheme="minorHAnsi"/>
                <w:color w:val="FABF8F" w:themeColor="accent6" w:themeTint="99"/>
              </w:rPr>
            </w:pPr>
          </w:p>
        </w:tc>
      </w:tr>
      <w:tr w:rsidR="005A289F" w:rsidRPr="005A289F" w14:paraId="11C60FBD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BC" w14:textId="07C6E58E" w:rsidR="005A289F" w:rsidRPr="00FE7E00" w:rsidRDefault="005A289F" w:rsidP="00871A2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Market</w:t>
            </w:r>
            <w:r w:rsidR="00C11373">
              <w:rPr>
                <w:rFonts w:cstheme="minorHAnsi"/>
                <w:b/>
              </w:rPr>
              <w:t xml:space="preserve"> Demand</w:t>
            </w:r>
          </w:p>
        </w:tc>
      </w:tr>
      <w:tr w:rsidR="00E0520B" w:rsidRPr="00FE7E00" w14:paraId="0AA0BB6E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5403" w14:textId="30A8289A" w:rsidR="00E0520B" w:rsidRPr="00FE7E00" w:rsidRDefault="00E0520B" w:rsidP="0098411E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details of the market demand (UK and Internationally).</w:t>
            </w:r>
          </w:p>
        </w:tc>
      </w:tr>
      <w:tr w:rsidR="00E0520B" w:rsidRPr="00FE7E00" w14:paraId="4EF9971F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1140" w14:textId="77777777" w:rsidR="00E0520B" w:rsidRPr="00FE7E00" w:rsidRDefault="00E0520B" w:rsidP="0098411E">
            <w:pPr>
              <w:rPr>
                <w:rFonts w:cstheme="minorHAnsi"/>
              </w:rPr>
            </w:pPr>
          </w:p>
        </w:tc>
      </w:tr>
      <w:tr w:rsidR="00E0520B" w:rsidRPr="00FE7E00" w14:paraId="781D3019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560E" w14:textId="4D74DC53" w:rsidR="00E0520B" w:rsidRPr="00FE7E00" w:rsidRDefault="00EB1990" w:rsidP="000D3BA0">
            <w:pPr>
              <w:rPr>
                <w:rFonts w:cstheme="minorHAnsi"/>
              </w:rPr>
            </w:pPr>
            <w:r>
              <w:br w:type="page"/>
            </w:r>
            <w:r w:rsidR="00E0520B">
              <w:rPr>
                <w:rFonts w:cstheme="minorHAnsi"/>
              </w:rPr>
              <w:t xml:space="preserve">Please provide details of any competitor </w:t>
            </w:r>
            <w:r w:rsidR="000D3BA0">
              <w:rPr>
                <w:rFonts w:cstheme="minorHAnsi"/>
              </w:rPr>
              <w:t xml:space="preserve">courses </w:t>
            </w:r>
            <w:r w:rsidR="00E0520B">
              <w:rPr>
                <w:rFonts w:cstheme="minorHAnsi"/>
              </w:rPr>
              <w:t>(UK and Internationally)</w:t>
            </w:r>
            <w:r w:rsidR="00506F45">
              <w:rPr>
                <w:rFonts w:cstheme="minorHAnsi"/>
              </w:rPr>
              <w:t xml:space="preserve"> and say how the proposed course will distinguish itself from these</w:t>
            </w:r>
          </w:p>
        </w:tc>
      </w:tr>
      <w:tr w:rsidR="00E0520B" w:rsidRPr="00FE7E00" w14:paraId="16AB633D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2732" w14:textId="77777777" w:rsidR="00E0520B" w:rsidRPr="00FE7E00" w:rsidRDefault="00E0520B" w:rsidP="0098411E">
            <w:pPr>
              <w:rPr>
                <w:rFonts w:cstheme="minorHAnsi"/>
              </w:rPr>
            </w:pPr>
          </w:p>
        </w:tc>
      </w:tr>
      <w:tr w:rsidR="00506F45" w:rsidRPr="00FE7E00" w14:paraId="45FBA613" w14:textId="77777777" w:rsidTr="00506F45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5E554" w14:textId="17354940" w:rsidR="00506F45" w:rsidRPr="00FE7E00" w:rsidRDefault="00506F45" w:rsidP="00CE4AC8">
            <w:pPr>
              <w:rPr>
                <w:rFonts w:cstheme="minorHAnsi"/>
              </w:rPr>
            </w:pPr>
            <w:r w:rsidRPr="00506F45">
              <w:rPr>
                <w:rFonts w:cstheme="minorHAnsi"/>
                <w:b/>
              </w:rPr>
              <w:t xml:space="preserve">Online </w:t>
            </w:r>
            <w:r w:rsidR="00CE4AC8">
              <w:rPr>
                <w:rFonts w:cstheme="minorHAnsi"/>
                <w:b/>
              </w:rPr>
              <w:t>modules/courses</w:t>
            </w:r>
            <w:r w:rsidRPr="00506F45">
              <w:rPr>
                <w:rFonts w:cstheme="minorHAnsi"/>
                <w:b/>
              </w:rPr>
              <w:t xml:space="preserve"> only:</w:t>
            </w:r>
            <w:r>
              <w:rPr>
                <w:rFonts w:cstheme="minorHAnsi"/>
              </w:rPr>
              <w:t xml:space="preserve"> Give two example</w:t>
            </w:r>
            <w:r w:rsidR="00CC3B6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of </w:t>
            </w:r>
            <w:r w:rsidR="005505D1">
              <w:rPr>
                <w:rFonts w:cstheme="minorHAnsi"/>
              </w:rPr>
              <w:t xml:space="preserve">online </w:t>
            </w:r>
            <w:r w:rsidR="00CE4AC8">
              <w:rPr>
                <w:rFonts w:cstheme="minorHAnsi"/>
              </w:rPr>
              <w:t xml:space="preserve">modules/courses </w:t>
            </w:r>
            <w:r w:rsidR="006318EF">
              <w:rPr>
                <w:rFonts w:cstheme="minorHAnsi"/>
              </w:rPr>
              <w:t>already offered on Coursera or E</w:t>
            </w:r>
            <w:r>
              <w:rPr>
                <w:rFonts w:cstheme="minorHAnsi"/>
              </w:rPr>
              <w:t xml:space="preserve">dX or other platform which you consider good examples and explain why and </w:t>
            </w:r>
            <w:r w:rsidR="005505D1">
              <w:rPr>
                <w:rFonts w:cstheme="minorHAnsi"/>
              </w:rPr>
              <w:t xml:space="preserve">say </w:t>
            </w:r>
            <w:r>
              <w:rPr>
                <w:rFonts w:cstheme="minorHAnsi"/>
              </w:rPr>
              <w:t>what are the takeaways from them</w:t>
            </w:r>
            <w:r w:rsidR="006318EF">
              <w:rPr>
                <w:rFonts w:cstheme="minorHAnsi"/>
              </w:rPr>
              <w:t xml:space="preserve"> which will be used on</w:t>
            </w:r>
            <w:r>
              <w:rPr>
                <w:rFonts w:cstheme="minorHAnsi"/>
              </w:rPr>
              <w:t xml:space="preserve"> the proposed course: </w:t>
            </w:r>
          </w:p>
        </w:tc>
      </w:tr>
      <w:tr w:rsidR="00506F45" w:rsidRPr="00FE7E00" w14:paraId="5BEF3726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F7B6F" w14:textId="29631A69" w:rsidR="00506F45" w:rsidRPr="006318EF" w:rsidRDefault="00506F45" w:rsidP="0098411E">
            <w:pPr>
              <w:rPr>
                <w:rFonts w:cstheme="minorHAnsi"/>
                <w:color w:val="FABF8F" w:themeColor="accent6" w:themeTint="99"/>
              </w:rPr>
            </w:pPr>
          </w:p>
        </w:tc>
      </w:tr>
    </w:tbl>
    <w:p w14:paraId="13A7AB6A" w14:textId="3322F836" w:rsidR="008A5910" w:rsidRDefault="008A5910"/>
    <w:p w14:paraId="2943BA11" w14:textId="77777777" w:rsidR="00B27097" w:rsidRDefault="00B27097"/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5377"/>
      </w:tblGrid>
      <w:tr w:rsidR="005A289F" w:rsidRPr="005A289F" w14:paraId="11C60FBF" w14:textId="77777777" w:rsidTr="00C11373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0FBE" w14:textId="6CEE7912" w:rsidR="005A289F" w:rsidRPr="00FE7E00" w:rsidRDefault="00E0520B" w:rsidP="001A36DF">
            <w:pPr>
              <w:rPr>
                <w:rFonts w:cstheme="minorHAnsi"/>
              </w:rPr>
            </w:pPr>
            <w:r>
              <w:lastRenderedPageBreak/>
              <w:br w:type="page"/>
            </w:r>
            <w:r w:rsidR="00C11373">
              <w:rPr>
                <w:rFonts w:cstheme="minorHAnsi"/>
              </w:rPr>
              <w:t>What will attract delegates to this course?</w:t>
            </w:r>
          </w:p>
        </w:tc>
      </w:tr>
      <w:tr w:rsidR="00C11373" w:rsidRPr="005A289F" w14:paraId="37386FAF" w14:textId="77777777" w:rsidTr="00C11373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CEF5" w14:textId="77777777" w:rsidR="00C11373" w:rsidRPr="00FE7E00" w:rsidRDefault="00C11373" w:rsidP="001A36DF">
            <w:pPr>
              <w:rPr>
                <w:rFonts w:cstheme="minorHAnsi"/>
              </w:rPr>
            </w:pPr>
          </w:p>
        </w:tc>
      </w:tr>
      <w:tr w:rsidR="00DB2C6A" w:rsidRPr="005A289F" w14:paraId="6756275F" w14:textId="77777777" w:rsidTr="00415B0F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C8D91" w14:textId="081342FC" w:rsidR="00DB2C6A" w:rsidRPr="005A289F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the minimum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</w:t>
            </w:r>
            <w:r w:rsidR="00272694">
              <w:rPr>
                <w:rFonts w:cstheme="minorHAnsi"/>
              </w:rPr>
              <w:t xml:space="preserve"> for a viable course</w:t>
            </w:r>
            <w:r>
              <w:rPr>
                <w:rFonts w:cstheme="minorHAnsi"/>
              </w:rPr>
              <w:t>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FD409" w14:textId="77777777" w:rsidR="00DB2C6A" w:rsidRPr="00FE7E00" w:rsidRDefault="00DB2C6A" w:rsidP="00415B0F">
            <w:pPr>
              <w:rPr>
                <w:rFonts w:cstheme="minorHAnsi"/>
              </w:rPr>
            </w:pPr>
          </w:p>
        </w:tc>
      </w:tr>
      <w:tr w:rsidR="00C630B7" w:rsidRPr="005A289F" w14:paraId="11C60FC3" w14:textId="77777777" w:rsidTr="00415B0F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0FC1" w14:textId="77F31BB4" w:rsidR="00C630B7" w:rsidRPr="005A289F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the maximum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60FC2" w14:textId="77777777" w:rsidR="00C630B7" w:rsidRPr="00FE7E00" w:rsidRDefault="00C630B7" w:rsidP="00415B0F">
            <w:pPr>
              <w:rPr>
                <w:rFonts w:cstheme="minorHAnsi"/>
              </w:rPr>
            </w:pPr>
          </w:p>
        </w:tc>
      </w:tr>
      <w:tr w:rsidR="005A289F" w:rsidRPr="005A289F" w14:paraId="11C60FC7" w14:textId="77777777" w:rsidTr="00420232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0FC5" w14:textId="32B4CA75" w:rsidR="005A289F" w:rsidRPr="005A289F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the project</w:t>
            </w:r>
            <w:r w:rsidR="000D3BA0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 (first intake)?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60FC6" w14:textId="77777777" w:rsidR="005A289F" w:rsidRPr="00FE7E00" w:rsidRDefault="005A289F" w:rsidP="005A289F">
            <w:pPr>
              <w:rPr>
                <w:rFonts w:cstheme="minorHAnsi"/>
              </w:rPr>
            </w:pPr>
          </w:p>
        </w:tc>
      </w:tr>
      <w:tr w:rsidR="00871A27" w:rsidRPr="005A289F" w14:paraId="78FADD0C" w14:textId="77777777" w:rsidTr="00871A2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3AC3" w14:textId="5CC7AC84" w:rsidR="00871A27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the project</w:t>
            </w:r>
            <w:r w:rsidR="000D3BA0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 (steady state)?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CD1E" w14:textId="77777777" w:rsidR="00871A27" w:rsidRPr="00FE7E00" w:rsidRDefault="00871A27" w:rsidP="00C630B7">
            <w:pPr>
              <w:jc w:val="center"/>
              <w:rPr>
                <w:rFonts w:cstheme="minorHAnsi"/>
              </w:rPr>
            </w:pPr>
          </w:p>
        </w:tc>
      </w:tr>
      <w:tr w:rsidR="00272694" w:rsidRPr="005A289F" w14:paraId="75CAD138" w14:textId="77777777" w:rsidTr="00871A2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6FEC8" w14:textId="615B2D24" w:rsidR="00272694" w:rsidRDefault="00272694" w:rsidP="00CB3EBF">
            <w:pPr>
              <w:rPr>
                <w:rFonts w:cstheme="minorHAnsi"/>
              </w:rPr>
            </w:pPr>
            <w:r w:rsidRPr="00272694">
              <w:rPr>
                <w:rFonts w:cstheme="minorHAnsi"/>
              </w:rPr>
              <w:t>Estimated percentage (%) of these that would take the summative assessment?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93DF5" w14:textId="77777777" w:rsidR="00272694" w:rsidRPr="00FE7E00" w:rsidRDefault="00272694" w:rsidP="00C630B7">
            <w:pPr>
              <w:jc w:val="center"/>
              <w:rPr>
                <w:rFonts w:cstheme="minorHAnsi"/>
              </w:rPr>
            </w:pPr>
          </w:p>
        </w:tc>
      </w:tr>
      <w:tr w:rsidR="00E0520B" w:rsidRPr="00FE7E00" w14:paraId="63712499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D52174" w14:textId="29F85F9B" w:rsidR="00E0520B" w:rsidRPr="00E0520B" w:rsidRDefault="00E0520B" w:rsidP="00CA58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Resources</w:t>
            </w:r>
            <w:r w:rsidR="00CA58CA">
              <w:rPr>
                <w:rFonts w:cstheme="minorHAnsi"/>
                <w:b/>
              </w:rPr>
              <w:t xml:space="preserve"> </w:t>
            </w:r>
          </w:p>
        </w:tc>
      </w:tr>
      <w:tr w:rsidR="00E0520B" w:rsidRPr="00FE7E00" w14:paraId="4A70B3B0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F5947" w14:textId="62F3B798" w:rsidR="00E0520B" w:rsidRPr="00FE7E00" w:rsidRDefault="00E0520B" w:rsidP="00CC3B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describe the resource requirements for </w:t>
            </w:r>
            <w:r w:rsidR="000D3BA0">
              <w:rPr>
                <w:rFonts w:cstheme="minorHAnsi"/>
              </w:rPr>
              <w:t xml:space="preserve">establishing and </w:t>
            </w:r>
            <w:r w:rsidR="00D47168">
              <w:rPr>
                <w:rFonts w:cstheme="minorHAnsi"/>
              </w:rPr>
              <w:t>maintaining</w:t>
            </w:r>
            <w:r w:rsidR="005709EB">
              <w:rPr>
                <w:rFonts w:cstheme="minorHAnsi"/>
              </w:rPr>
              <w:t xml:space="preserve"> the </w:t>
            </w:r>
            <w:r w:rsidR="000D3BA0">
              <w:rPr>
                <w:rFonts w:cstheme="minorHAnsi"/>
              </w:rPr>
              <w:t>course</w:t>
            </w:r>
            <w:r w:rsidR="005709EB">
              <w:rPr>
                <w:rFonts w:cstheme="minorHAnsi"/>
              </w:rPr>
              <w:t xml:space="preserve">.  Please also cover </w:t>
            </w:r>
            <w:r>
              <w:rPr>
                <w:rFonts w:cstheme="minorHAnsi"/>
              </w:rPr>
              <w:t>any collaborative arrangements</w:t>
            </w:r>
            <w:r w:rsidR="005709EB">
              <w:rPr>
                <w:rFonts w:cstheme="minorHAnsi"/>
              </w:rPr>
              <w:t xml:space="preserve"> in your response</w:t>
            </w:r>
            <w:r w:rsidR="00CC3B6B">
              <w:rPr>
                <w:rFonts w:cstheme="minorHAnsi"/>
              </w:rPr>
              <w:t>.</w:t>
            </w:r>
          </w:p>
        </w:tc>
      </w:tr>
      <w:tr w:rsidR="00E0520B" w:rsidRPr="00FE7E00" w14:paraId="21A2DC7E" w14:textId="77777777" w:rsidTr="0098411E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88505" w14:textId="7C2F9D09" w:rsidR="00E0520B" w:rsidRPr="00F75B0E" w:rsidRDefault="00E0520B" w:rsidP="00E0520B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Space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3FFA2" w14:textId="7699460C" w:rsidR="00E0520B" w:rsidRPr="00543BA8" w:rsidRDefault="00E0520B" w:rsidP="00E0520B">
            <w:pPr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</w:rPr>
            </w:pPr>
            <w:r w:rsidRPr="00543BA8">
              <w:rPr>
                <w:rFonts w:ascii="Calibri" w:hAnsi="Calibri" w:cs="Calibri"/>
                <w:color w:val="E36C0A" w:themeColor="accent6" w:themeShade="BF"/>
              </w:rPr>
              <w:t>I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ncluding lecture rooms, laboratories, seminar rooms, student study areas, administrative offices, etc. </w:t>
            </w:r>
          </w:p>
        </w:tc>
      </w:tr>
      <w:tr w:rsidR="00E0520B" w:rsidRPr="00FE7E00" w14:paraId="01CC092D" w14:textId="77777777" w:rsidTr="0098411E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1A42A" w14:textId="601BE7B8" w:rsidR="00E0520B" w:rsidRPr="00F75B0E" w:rsidRDefault="00E0520B" w:rsidP="00E052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5B0E">
              <w:rPr>
                <w:rFonts w:cstheme="minorHAnsi"/>
              </w:rPr>
              <w:t>Human Resources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864E5" w14:textId="77777777" w:rsidR="00E0520B" w:rsidRPr="00543BA8" w:rsidRDefault="00E0520B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</w:p>
          <w:p w14:paraId="5CA86430" w14:textId="25A5052A" w:rsidR="00E0520B" w:rsidRPr="00543BA8" w:rsidRDefault="00E0520B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E36C0A" w:themeColor="accent6" w:themeShade="BF"/>
              </w:rPr>
            </w:pPr>
            <w:r w:rsidRPr="00543BA8">
              <w:rPr>
                <w:rFonts w:ascii="Calibri" w:hAnsi="Calibri" w:cs="Calibri"/>
                <w:color w:val="E36C0A" w:themeColor="accent6" w:themeShade="BF"/>
              </w:rPr>
              <w:t>I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ncluding academic/teaching and administrative time involved in managing and delivery </w:t>
            </w:r>
            <w:r w:rsidR="00990A67">
              <w:rPr>
                <w:rFonts w:ascii="Calibri" w:hAnsi="Calibri" w:cs="Calibri"/>
                <w:iCs/>
                <w:color w:val="E36C0A" w:themeColor="accent6" w:themeShade="BF"/>
              </w:rPr>
              <w:t xml:space="preserve">of 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>the course</w:t>
            </w:r>
            <w:r w:rsidR="000D3BA0">
              <w:rPr>
                <w:rFonts w:ascii="Calibri" w:hAnsi="Calibri" w:cs="Calibri"/>
                <w:iCs/>
                <w:color w:val="E36C0A" w:themeColor="accent6" w:themeShade="BF"/>
              </w:rPr>
              <w:t>.  If applicable include time spent on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 supervising student projects and</w:t>
            </w:r>
            <w:r w:rsidR="00C213FB">
              <w:rPr>
                <w:rFonts w:ascii="Calibri" w:hAnsi="Calibri" w:cs="Calibri"/>
                <w:iCs/>
                <w:color w:val="E36C0A" w:themeColor="accent6" w:themeShade="BF"/>
              </w:rPr>
              <w:t>/or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 setting and marking assessment</w:t>
            </w:r>
            <w:r w:rsidR="00C213FB">
              <w:rPr>
                <w:rFonts w:ascii="Calibri" w:hAnsi="Calibri" w:cs="Calibri"/>
                <w:iCs/>
                <w:color w:val="E36C0A" w:themeColor="accent6" w:themeShade="BF"/>
              </w:rPr>
              <w:t>.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 -</w:t>
            </w:r>
            <w:r w:rsidR="00C213FB">
              <w:rPr>
                <w:rFonts w:ascii="Calibri" w:hAnsi="Calibri" w:cs="Calibri"/>
                <w:iCs/>
                <w:color w:val="E36C0A" w:themeColor="accent6" w:themeShade="BF"/>
              </w:rPr>
              <w:t>P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lease indicate whether staff are internal or external. </w:t>
            </w:r>
          </w:p>
          <w:p w14:paraId="7433C9A7" w14:textId="23B94D83" w:rsidR="00E0520B" w:rsidRPr="00543BA8" w:rsidRDefault="00E0520B" w:rsidP="00E0520B">
            <w:pPr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</w:rPr>
            </w:pPr>
          </w:p>
        </w:tc>
      </w:tr>
      <w:tr w:rsidR="00E0520B" w:rsidRPr="00FE7E00" w14:paraId="7CC7E889" w14:textId="77777777" w:rsidTr="0098411E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C06B" w14:textId="1693F40F" w:rsidR="00E0520B" w:rsidRPr="00F75B0E" w:rsidRDefault="00E0520B" w:rsidP="0098411E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Library Resources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0CE96" w14:textId="77777777" w:rsidR="00E0520B" w:rsidRDefault="00E0520B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E36C0A" w:themeColor="accent6" w:themeShade="BF"/>
              </w:rPr>
            </w:pPr>
            <w:r w:rsidRPr="00543BA8">
              <w:rPr>
                <w:rFonts w:ascii="Calibri" w:hAnsi="Calibri" w:cs="Calibri"/>
                <w:color w:val="E36C0A" w:themeColor="accent6" w:themeShade="BF"/>
              </w:rPr>
              <w:t xml:space="preserve">Please </w:t>
            </w:r>
            <w:r w:rsidR="007524CA">
              <w:rPr>
                <w:rFonts w:ascii="Calibri" w:hAnsi="Calibri" w:cs="Calibri"/>
                <w:color w:val="E36C0A" w:themeColor="accent6" w:themeShade="BF"/>
              </w:rPr>
              <w:t xml:space="preserve">confirm you have 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>consult</w:t>
            </w:r>
            <w:r w:rsidR="007524CA">
              <w:rPr>
                <w:rFonts w:ascii="Calibri" w:hAnsi="Calibri" w:cs="Calibri"/>
                <w:iCs/>
                <w:color w:val="E36C0A" w:themeColor="accent6" w:themeShade="BF"/>
              </w:rPr>
              <w:t>ed with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 the relevant Subject Area Librarian. </w:t>
            </w:r>
          </w:p>
          <w:p w14:paraId="184A7DC7" w14:textId="10779442" w:rsidR="00272694" w:rsidRPr="00543BA8" w:rsidRDefault="00C213FB" w:rsidP="00E0520B">
            <w:pPr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</w:rPr>
            </w:pPr>
            <w:r w:rsidRPr="00C213FB">
              <w:rPr>
                <w:rFonts w:cstheme="minorHAnsi"/>
                <w:color w:val="E36C0A" w:themeColor="accent6" w:themeShade="BF"/>
              </w:rPr>
              <w:t xml:space="preserve">The </w:t>
            </w:r>
            <w:proofErr w:type="gramStart"/>
            <w:r w:rsidRPr="00C213FB">
              <w:rPr>
                <w:rFonts w:cstheme="minorHAnsi"/>
                <w:color w:val="E36C0A" w:themeColor="accent6" w:themeShade="BF"/>
              </w:rPr>
              <w:t>Library</w:t>
            </w:r>
            <w:proofErr w:type="gramEnd"/>
            <w:r w:rsidRPr="00C213FB">
              <w:rPr>
                <w:rFonts w:cstheme="minorHAnsi"/>
                <w:color w:val="E36C0A" w:themeColor="accent6" w:themeShade="BF"/>
              </w:rPr>
              <w:t xml:space="preserve"> can advise you on availability of open access alternatives for required journal literature and may be able to advise you on availability of open access textbooks</w:t>
            </w:r>
          </w:p>
        </w:tc>
      </w:tr>
      <w:tr w:rsidR="00E0520B" w:rsidRPr="00FE7E00" w14:paraId="2CA07FC4" w14:textId="77777777" w:rsidTr="0098411E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8D652" w14:textId="77777777" w:rsidR="00E0520B" w:rsidRDefault="00E0520B" w:rsidP="0098411E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IT Resources</w:t>
            </w:r>
          </w:p>
          <w:p w14:paraId="1C30DC00" w14:textId="4506A623" w:rsidR="006318EF" w:rsidRPr="00F75B0E" w:rsidRDefault="006318EF" w:rsidP="0098411E">
            <w:pPr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49BC6" w14:textId="77777777" w:rsidR="00E0520B" w:rsidRDefault="00E0520B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E36C0A" w:themeColor="accent6" w:themeShade="BF"/>
              </w:rPr>
            </w:pPr>
            <w:r w:rsidRPr="00543BA8">
              <w:rPr>
                <w:rFonts w:ascii="Calibri" w:hAnsi="Calibri" w:cs="Calibri"/>
                <w:color w:val="E36C0A" w:themeColor="accent6" w:themeShade="BF"/>
              </w:rPr>
              <w:t>I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ncluding E-learning resources, hardware, software, virtual learning environments. </w:t>
            </w:r>
          </w:p>
          <w:p w14:paraId="7932DD6E" w14:textId="77777777" w:rsidR="006318EF" w:rsidRDefault="006318EF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E36C0A" w:themeColor="accent6" w:themeShade="BF"/>
              </w:rPr>
            </w:pPr>
          </w:p>
          <w:p w14:paraId="1974B06A" w14:textId="4AAAC534" w:rsidR="005709EB" w:rsidRPr="00543BA8" w:rsidRDefault="005709EB" w:rsidP="00E0520B">
            <w:pPr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</w:rPr>
            </w:pPr>
            <w:r>
              <w:rPr>
                <w:rFonts w:ascii="Calibri" w:hAnsi="Calibri" w:cs="Calibri"/>
                <w:iCs/>
                <w:color w:val="E36C0A" w:themeColor="accent6" w:themeShade="BF"/>
              </w:rPr>
              <w:t>For MOOCs/SPOCs please specify the platform which will be used</w:t>
            </w:r>
            <w:r w:rsidR="006318EF" w:rsidRPr="00E852D1">
              <w:rPr>
                <w:rFonts w:ascii="Calibri" w:hAnsi="Calibri" w:cs="Calibri"/>
                <w:iCs/>
                <w:color w:val="E36C0A" w:themeColor="accent6" w:themeShade="BF"/>
              </w:rPr>
              <w:t xml:space="preserve"> – </w:t>
            </w:r>
            <w:proofErr w:type="spellStart"/>
            <w:proofErr w:type="gramStart"/>
            <w:r w:rsidR="006318EF" w:rsidRPr="00E852D1">
              <w:rPr>
                <w:rFonts w:ascii="Calibri" w:hAnsi="Calibri" w:cs="Calibri"/>
                <w:iCs/>
                <w:color w:val="E36C0A" w:themeColor="accent6" w:themeShade="BF"/>
              </w:rPr>
              <w:t>eg</w:t>
            </w:r>
            <w:proofErr w:type="spellEnd"/>
            <w:proofErr w:type="gramEnd"/>
            <w:r w:rsidR="006318EF" w:rsidRPr="00E852D1">
              <w:rPr>
                <w:rFonts w:ascii="Calibri" w:hAnsi="Calibri" w:cs="Calibri"/>
                <w:iCs/>
                <w:color w:val="E36C0A" w:themeColor="accent6" w:themeShade="BF"/>
              </w:rPr>
              <w:t xml:space="preserve"> Coursera, EdX or other</w:t>
            </w:r>
          </w:p>
        </w:tc>
      </w:tr>
      <w:tr w:rsidR="00E0520B" w:rsidRPr="00FE7E00" w14:paraId="4AF2B8B1" w14:textId="77777777" w:rsidTr="0098411E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50F4" w14:textId="2B205985" w:rsidR="00E0520B" w:rsidRPr="00F75B0E" w:rsidRDefault="00E0520B" w:rsidP="0098411E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Equipment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876D0" w14:textId="551D6A86" w:rsidR="00E0520B" w:rsidRPr="00543BA8" w:rsidRDefault="00E0520B" w:rsidP="00E0520B">
            <w:pPr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</w:rPr>
            </w:pPr>
            <w:r w:rsidRPr="00543BA8">
              <w:rPr>
                <w:rFonts w:ascii="Calibri" w:hAnsi="Calibri" w:cs="Calibri"/>
                <w:color w:val="E36C0A" w:themeColor="accent6" w:themeShade="BF"/>
              </w:rPr>
              <w:t>I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ncluding access to specialist machinery, laboratory and workshop equipment, consumables, etc. </w:t>
            </w:r>
          </w:p>
        </w:tc>
      </w:tr>
      <w:tr w:rsidR="0017472C" w:rsidRPr="00FE7E00" w14:paraId="79132D9A" w14:textId="77777777" w:rsidTr="005533A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B4E7" w14:textId="6FC95BC3" w:rsidR="0017472C" w:rsidRPr="00F75B0E" w:rsidRDefault="0017472C" w:rsidP="0098411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Economies of scale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2F25B" w14:textId="72FBCE5C" w:rsidR="0017472C" w:rsidRDefault="0017472C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  <w:proofErr w:type="spellStart"/>
            <w:r>
              <w:rPr>
                <w:rFonts w:ascii="Calibri" w:hAnsi="Calibri" w:cs="Calibri"/>
                <w:color w:val="E36C0A" w:themeColor="accent6" w:themeShade="BF"/>
              </w:rPr>
              <w:t>Eg</w:t>
            </w:r>
            <w:proofErr w:type="spellEnd"/>
            <w:r>
              <w:rPr>
                <w:rFonts w:ascii="Calibri" w:hAnsi="Calibri" w:cs="Calibri"/>
                <w:color w:val="E36C0A" w:themeColor="accent6" w:themeShade="BF"/>
              </w:rPr>
              <w:t>: Are there any</w:t>
            </w:r>
            <w:r w:rsidR="00C213FB">
              <w:rPr>
                <w:rFonts w:ascii="Calibri" w:hAnsi="Calibri" w:cs="Calibri"/>
                <w:color w:val="E36C0A" w:themeColor="accent6" w:themeShade="BF"/>
              </w:rPr>
              <w:t xml:space="preserve"> existing</w:t>
            </w:r>
            <w:r>
              <w:rPr>
                <w:rFonts w:ascii="Calibri" w:hAnsi="Calibri" w:cs="Calibri"/>
                <w:color w:val="E36C0A" w:themeColor="accent6" w:themeShade="BF"/>
              </w:rPr>
              <w:t xml:space="preserve"> </w:t>
            </w:r>
            <w:r w:rsidRPr="0017472C">
              <w:rPr>
                <w:rFonts w:ascii="Calibri" w:hAnsi="Calibri" w:cs="Calibri"/>
                <w:color w:val="E36C0A" w:themeColor="accent6" w:themeShade="BF"/>
              </w:rPr>
              <w:t xml:space="preserve">teaching materials that can be reused </w:t>
            </w:r>
            <w:r>
              <w:rPr>
                <w:rFonts w:ascii="Calibri" w:hAnsi="Calibri" w:cs="Calibri"/>
                <w:color w:val="E36C0A" w:themeColor="accent6" w:themeShade="BF"/>
              </w:rPr>
              <w:t xml:space="preserve">in the new course </w:t>
            </w:r>
            <w:r w:rsidRPr="0017472C">
              <w:rPr>
                <w:rFonts w:ascii="Calibri" w:hAnsi="Calibri" w:cs="Calibri"/>
                <w:color w:val="E36C0A" w:themeColor="accent6" w:themeShade="BF"/>
              </w:rPr>
              <w:t>for example: book, slides, image collections, videos, e-learning material?</w:t>
            </w:r>
          </w:p>
          <w:p w14:paraId="41288D44" w14:textId="4B461F50" w:rsidR="00C213FB" w:rsidRDefault="00C213FB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  <w:r>
              <w:rPr>
                <w:rFonts w:ascii="Calibri" w:hAnsi="Calibri" w:cs="Calibri"/>
                <w:color w:val="E36C0A" w:themeColor="accent6" w:themeShade="BF"/>
              </w:rPr>
              <w:t>Alternatively can the course (or elements of the course) used to contribute towards the College’s award bearing programmes?</w:t>
            </w:r>
          </w:p>
          <w:p w14:paraId="7227B9E3" w14:textId="3AE43BB2" w:rsidR="0017472C" w:rsidRPr="00543BA8" w:rsidRDefault="0017472C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</w:p>
        </w:tc>
      </w:tr>
      <w:tr w:rsidR="00E0520B" w:rsidRPr="00FE7E00" w14:paraId="788E9108" w14:textId="77777777" w:rsidTr="005533A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441CE" w14:textId="1316FDC3" w:rsidR="00E0520B" w:rsidRPr="00F75B0E" w:rsidRDefault="00E0520B" w:rsidP="0098411E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Intellectual Property and Copyright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219B3" w14:textId="77777777" w:rsidR="00E0520B" w:rsidRDefault="00E0520B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E36C0A" w:themeColor="accent6" w:themeShade="BF"/>
              </w:rPr>
            </w:pPr>
            <w:r w:rsidRPr="00543BA8">
              <w:rPr>
                <w:rFonts w:ascii="Calibri" w:hAnsi="Calibri" w:cs="Calibri"/>
                <w:color w:val="E36C0A" w:themeColor="accent6" w:themeShade="BF"/>
              </w:rPr>
              <w:t>How</w:t>
            </w:r>
            <w:r w:rsidRPr="00543BA8">
              <w:rPr>
                <w:rFonts w:ascii="Calibri" w:hAnsi="Calibri" w:cs="Calibri"/>
                <w:iCs/>
                <w:color w:val="E36C0A" w:themeColor="accent6" w:themeShade="BF"/>
              </w:rPr>
              <w:t xml:space="preserve"> will you protect your intellectual property?</w:t>
            </w:r>
          </w:p>
          <w:p w14:paraId="247D5E12" w14:textId="2913B0D2" w:rsidR="00272694" w:rsidRPr="00543BA8" w:rsidRDefault="00272694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  <w:r w:rsidRPr="00272694">
              <w:rPr>
                <w:rFonts w:ascii="Calibri" w:hAnsi="Calibri" w:cs="Calibri"/>
                <w:color w:val="E36C0A" w:themeColor="accent6" w:themeShade="BF"/>
              </w:rPr>
              <w:t>Do you have copyright for the material</w:t>
            </w:r>
            <w:r>
              <w:rPr>
                <w:rFonts w:ascii="Calibri" w:hAnsi="Calibri" w:cs="Calibri"/>
                <w:color w:val="E36C0A" w:themeColor="accent6" w:themeShade="BF"/>
              </w:rPr>
              <w:t xml:space="preserve"> you intend to us</w:t>
            </w:r>
            <w:r w:rsidRPr="00272694">
              <w:rPr>
                <w:rFonts w:ascii="Calibri" w:hAnsi="Calibri" w:cs="Calibri"/>
                <w:color w:val="E36C0A" w:themeColor="accent6" w:themeShade="BF"/>
              </w:rPr>
              <w:t xml:space="preserve"> or can you request this</w:t>
            </w:r>
            <w:r>
              <w:rPr>
                <w:rFonts w:ascii="Calibri" w:hAnsi="Calibri" w:cs="Calibri"/>
                <w:color w:val="E36C0A" w:themeColor="accent6" w:themeShade="BF"/>
              </w:rPr>
              <w:t>?</w:t>
            </w:r>
          </w:p>
        </w:tc>
      </w:tr>
      <w:tr w:rsidR="00CA58CA" w:rsidRPr="00FE7E00" w14:paraId="6F5EC91F" w14:textId="77777777" w:rsidTr="005533A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BF95" w14:textId="77777777" w:rsidR="00CA58CA" w:rsidRPr="00F75B0E" w:rsidRDefault="00CA58CA" w:rsidP="0098411E">
            <w:pPr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7FF5" w14:textId="77777777" w:rsidR="00CA58CA" w:rsidRPr="00543BA8" w:rsidRDefault="00CA58CA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</w:p>
        </w:tc>
      </w:tr>
      <w:tr w:rsidR="005A289F" w:rsidRPr="005A289F" w14:paraId="11C60FD6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D5" w14:textId="13A449B2" w:rsidR="005A289F" w:rsidRPr="00FE7E00" w:rsidRDefault="00C11373" w:rsidP="00C630B7">
            <w:pPr>
              <w:rPr>
                <w:rFonts w:cstheme="minorHAnsi"/>
              </w:rPr>
            </w:pPr>
            <w:r>
              <w:br w:type="page"/>
            </w:r>
            <w:r w:rsidR="00C630B7" w:rsidRPr="00FE7E00">
              <w:rPr>
                <w:rFonts w:cstheme="minorHAnsi"/>
                <w:b/>
              </w:rPr>
              <w:t>Admissions</w:t>
            </w:r>
          </w:p>
        </w:tc>
      </w:tr>
      <w:tr w:rsidR="00DB2C6A" w:rsidRPr="005A289F" w14:paraId="5A4FC7BB" w14:textId="77777777" w:rsidTr="00176AE0">
        <w:tblPrEx>
          <w:jc w:val="center"/>
        </w:tblPrEx>
        <w:trPr>
          <w:cantSplit/>
          <w:trHeight w:val="717"/>
          <w:jc w:val="center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451D31B8" w14:textId="60271233" w:rsidR="00DB2C6A" w:rsidRPr="00DB2C6A" w:rsidRDefault="00C11373" w:rsidP="00420232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 xml:space="preserve">Please describe </w:t>
            </w:r>
            <w:r>
              <w:rPr>
                <w:rFonts w:cstheme="minorHAnsi"/>
              </w:rPr>
              <w:t xml:space="preserve">the </w:t>
            </w:r>
            <w:r w:rsidR="00DB2C6A">
              <w:rPr>
                <w:rFonts w:cstheme="minorHAnsi"/>
              </w:rPr>
              <w:t>A</w:t>
            </w:r>
            <w:r w:rsidR="00DB2C6A" w:rsidRPr="00DB2C6A">
              <w:rPr>
                <w:rFonts w:cstheme="minorHAnsi"/>
              </w:rPr>
              <w:t>dmissions/selection process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0C0942AE" w14:textId="77777777" w:rsidR="00DB2C6A" w:rsidRPr="00FE7E00" w:rsidRDefault="00DB2C6A" w:rsidP="005A289F">
            <w:pPr>
              <w:rPr>
                <w:rFonts w:cstheme="minorHAnsi"/>
              </w:rPr>
            </w:pPr>
          </w:p>
        </w:tc>
      </w:tr>
      <w:tr w:rsidR="00C11373" w:rsidRPr="005A289F" w14:paraId="7265B160" w14:textId="77777777" w:rsidTr="00176AE0">
        <w:tblPrEx>
          <w:jc w:val="center"/>
        </w:tblPrEx>
        <w:trPr>
          <w:cantSplit/>
          <w:trHeight w:val="717"/>
          <w:jc w:val="center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4B01041" w14:textId="535190B7" w:rsidR="00C11373" w:rsidRPr="00FE7E00" w:rsidRDefault="007524CA" w:rsidP="007524CA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an indication of the proposed</w:t>
            </w:r>
            <w:r w:rsidR="00FF6890">
              <w:rPr>
                <w:rFonts w:cstheme="minorHAnsi"/>
              </w:rPr>
              <w:t xml:space="preserve"> course fees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416C4A28" w14:textId="77777777" w:rsidR="00C11373" w:rsidRPr="00FE7E00" w:rsidRDefault="00C11373" w:rsidP="005A289F">
            <w:pPr>
              <w:rPr>
                <w:rFonts w:cstheme="minorHAnsi"/>
              </w:rPr>
            </w:pPr>
          </w:p>
        </w:tc>
      </w:tr>
    </w:tbl>
    <w:p w14:paraId="01597B86" w14:textId="3C317B45" w:rsidR="003270CF" w:rsidRDefault="003270CF"/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5377"/>
      </w:tblGrid>
      <w:tr w:rsidR="00176AE0" w:rsidRPr="005A289F" w14:paraId="27831AFE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81616B" w14:textId="20ABFEC4" w:rsidR="00176AE0" w:rsidRPr="00FE7E00" w:rsidRDefault="00C11373" w:rsidP="00C630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Marketing</w:t>
            </w:r>
          </w:p>
        </w:tc>
      </w:tr>
      <w:tr w:rsidR="00C11373" w:rsidRPr="005A289F" w14:paraId="2312ABA8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FC203" w14:textId="5152DEC8" w:rsidR="00C11373" w:rsidRPr="00FE7E00" w:rsidRDefault="00C11373" w:rsidP="000D3BA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Please provide details of the marketing strategy for </w:t>
            </w:r>
            <w:r w:rsidR="000D3BA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course.</w:t>
            </w:r>
          </w:p>
        </w:tc>
      </w:tr>
      <w:tr w:rsidR="00C11373" w:rsidRPr="005A289F" w14:paraId="1E9D0472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3E38B" w14:textId="77777777" w:rsidR="00C11373" w:rsidRPr="00FE7E00" w:rsidRDefault="00C11373" w:rsidP="00C630B7">
            <w:pPr>
              <w:rPr>
                <w:rFonts w:cstheme="minorHAnsi"/>
                <w:b/>
              </w:rPr>
            </w:pPr>
          </w:p>
        </w:tc>
      </w:tr>
      <w:tr w:rsidR="00C11373" w:rsidRPr="005A289F" w14:paraId="5DE11590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1DC66" w14:textId="17DD1856" w:rsidR="00C11373" w:rsidRPr="00FE7E00" w:rsidRDefault="00C11373" w:rsidP="00C1137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If a course brochure is available, please provide as a separate document or insert a link in the text box below.</w:t>
            </w:r>
          </w:p>
        </w:tc>
      </w:tr>
      <w:tr w:rsidR="00C11373" w:rsidRPr="005A289F" w14:paraId="14CE120E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B1E17" w14:textId="73397AE4" w:rsidR="00C11373" w:rsidRDefault="00C11373" w:rsidP="000D3BA0">
            <w:pPr>
              <w:rPr>
                <w:rFonts w:cstheme="minorHAnsi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Insert </w:t>
            </w:r>
            <w:r w:rsidR="00B367A3">
              <w:rPr>
                <w:rFonts w:cstheme="minorHAnsi"/>
                <w:color w:val="E36C0A" w:themeColor="accent6" w:themeShade="BF"/>
              </w:rPr>
              <w:t xml:space="preserve">web 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link to course brochure here if </w:t>
            </w:r>
            <w:r w:rsidR="000D3BA0">
              <w:rPr>
                <w:rFonts w:cstheme="minorHAnsi"/>
                <w:color w:val="E36C0A" w:themeColor="accent6" w:themeShade="BF"/>
              </w:rPr>
              <w:t>available</w:t>
            </w:r>
          </w:p>
        </w:tc>
      </w:tr>
      <w:tr w:rsidR="00C11373" w:rsidRPr="00FE7E00" w14:paraId="6AC8857C" w14:textId="77777777" w:rsidTr="0098411E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12AED" w14:textId="11E1A0A8" w:rsidR="00C11373" w:rsidRPr="00C11373" w:rsidRDefault="00C11373" w:rsidP="00C11373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a course website is available, please provide a direct web link in the text box below.</w:t>
            </w:r>
          </w:p>
        </w:tc>
      </w:tr>
      <w:tr w:rsidR="00C11373" w14:paraId="40664CFC" w14:textId="77777777" w:rsidTr="0098411E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D983" w14:textId="6678283D" w:rsidR="00C11373" w:rsidRDefault="00C11373" w:rsidP="000D3BA0">
            <w:pPr>
              <w:rPr>
                <w:rFonts w:cstheme="minorHAnsi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Insert </w:t>
            </w:r>
            <w:r w:rsidR="00B367A3">
              <w:rPr>
                <w:rFonts w:cstheme="minorHAnsi"/>
                <w:color w:val="E36C0A" w:themeColor="accent6" w:themeShade="BF"/>
              </w:rPr>
              <w:t xml:space="preserve">web 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link to </w:t>
            </w:r>
            <w:r>
              <w:rPr>
                <w:rFonts w:cstheme="minorHAnsi"/>
                <w:color w:val="E36C0A" w:themeColor="accent6" w:themeShade="BF"/>
              </w:rPr>
              <w:t>website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 here if </w:t>
            </w:r>
            <w:r w:rsidR="000D3BA0">
              <w:rPr>
                <w:rFonts w:cstheme="minorHAnsi"/>
                <w:color w:val="E36C0A" w:themeColor="accent6" w:themeShade="BF"/>
              </w:rPr>
              <w:t xml:space="preserve">available </w:t>
            </w:r>
          </w:p>
        </w:tc>
      </w:tr>
      <w:tr w:rsidR="00420232" w:rsidRPr="005A289F" w14:paraId="11C61002" w14:textId="77777777" w:rsidTr="00B367A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1001" w14:textId="75D97D77" w:rsidR="001D7CB7" w:rsidRPr="005A289F" w:rsidRDefault="00C630B7" w:rsidP="00B367A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Confirmation</w:t>
            </w:r>
          </w:p>
        </w:tc>
      </w:tr>
      <w:tr w:rsidR="00B367A3" w:rsidRPr="005A289F" w14:paraId="6234DF83" w14:textId="77777777" w:rsidTr="00B367A3">
        <w:trPr>
          <w:cantSplit/>
          <w:trHeight w:val="567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51A2F71" w14:textId="589AB0A8" w:rsidR="00B367A3" w:rsidRPr="00B367A3" w:rsidRDefault="00B367A3" w:rsidP="00C630B7">
            <w:pPr>
              <w:rPr>
                <w:rFonts w:cstheme="minorHAnsi"/>
                <w:b/>
                <w:spacing w:val="-2"/>
              </w:rPr>
            </w:pPr>
            <w:r w:rsidRPr="00B367A3">
              <w:rPr>
                <w:rFonts w:cstheme="minorHAnsi"/>
                <w:b/>
                <w:spacing w:val="-2"/>
              </w:rPr>
              <w:t xml:space="preserve">Departmental Approval </w:t>
            </w:r>
          </w:p>
          <w:p w14:paraId="1F96407E" w14:textId="4D2E0B26" w:rsidR="005533A7" w:rsidRPr="005533A7" w:rsidRDefault="00B367A3" w:rsidP="00C630B7">
            <w:pPr>
              <w:rPr>
                <w:rFonts w:cstheme="minorHAnsi"/>
                <w:spacing w:val="-2"/>
              </w:rPr>
            </w:pPr>
            <w:r w:rsidRPr="005A289F">
              <w:rPr>
                <w:rFonts w:cstheme="minorHAnsi"/>
                <w:spacing w:val="-2"/>
              </w:rPr>
              <w:t xml:space="preserve">By printing the name of the Head of Department you confirm that the Head of Department has agreed the proposal and that the relevant </w:t>
            </w:r>
            <w:r w:rsidR="005533A7">
              <w:rPr>
                <w:rFonts w:cstheme="minorHAnsi"/>
                <w:spacing w:val="-2"/>
              </w:rPr>
              <w:t xml:space="preserve">departmental </w:t>
            </w:r>
            <w:r w:rsidRPr="005A289F">
              <w:rPr>
                <w:rFonts w:cstheme="minorHAnsi"/>
                <w:spacing w:val="-2"/>
              </w:rPr>
              <w:t xml:space="preserve">resources </w:t>
            </w:r>
            <w:r w:rsidR="005533A7">
              <w:rPr>
                <w:rFonts w:cstheme="minorHAnsi"/>
                <w:spacing w:val="-2"/>
              </w:rPr>
              <w:t xml:space="preserve">required </w:t>
            </w:r>
            <w:r w:rsidRPr="005A289F">
              <w:rPr>
                <w:rFonts w:cstheme="minorHAnsi"/>
                <w:spacing w:val="-2"/>
              </w:rPr>
              <w:t>will be made available.</w:t>
            </w:r>
          </w:p>
        </w:tc>
      </w:tr>
      <w:tr w:rsidR="00420232" w:rsidRPr="005A289F" w14:paraId="11C61005" w14:textId="77777777" w:rsidTr="00B367A3">
        <w:trPr>
          <w:cantSplit/>
          <w:trHeight w:val="751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1C61003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Head of Department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61004" w14:textId="77777777" w:rsidR="00420232" w:rsidRPr="00FE7E00" w:rsidRDefault="00420232" w:rsidP="00D36C9B">
            <w:pPr>
              <w:rPr>
                <w:rFonts w:cstheme="minorHAnsi"/>
              </w:rPr>
            </w:pPr>
          </w:p>
        </w:tc>
      </w:tr>
      <w:tr w:rsidR="00420232" w:rsidRPr="005A289F" w14:paraId="11C61008" w14:textId="77777777" w:rsidTr="00B367A3">
        <w:trPr>
          <w:cantSplit/>
          <w:trHeight w:val="77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1006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lastRenderedPageBreak/>
              <w:t>Date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1007" w14:textId="77777777" w:rsidR="00420232" w:rsidRPr="00FE7E00" w:rsidRDefault="00252750" w:rsidP="00D36C9B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>DD/MM/YYYY</w:t>
            </w:r>
          </w:p>
        </w:tc>
      </w:tr>
      <w:tr w:rsidR="00420232" w:rsidRPr="005A289F" w14:paraId="11C6100B" w14:textId="77777777" w:rsidTr="00B367A3">
        <w:trPr>
          <w:cantSplit/>
          <w:trHeight w:val="567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C61009" w14:textId="77777777" w:rsidR="00420232" w:rsidRPr="00FE7E00" w:rsidRDefault="00C630B7" w:rsidP="00C630B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Faculty Approval</w:t>
            </w:r>
          </w:p>
          <w:p w14:paraId="11C6100A" w14:textId="237C381E" w:rsidR="001D7CB7" w:rsidRPr="00FE7E00" w:rsidRDefault="001D7CB7" w:rsidP="00DB2C6A">
            <w:pPr>
              <w:rPr>
                <w:rFonts w:cstheme="minorHAnsi"/>
              </w:rPr>
            </w:pPr>
            <w:r w:rsidRPr="00FE7E00">
              <w:rPr>
                <w:rFonts w:cstheme="minorHAnsi"/>
                <w:spacing w:val="-2"/>
              </w:rPr>
              <w:t xml:space="preserve">By printing the name of the Faculty Operating </w:t>
            </w:r>
            <w:proofErr w:type="gramStart"/>
            <w:r w:rsidRPr="00FE7E00">
              <w:rPr>
                <w:rFonts w:cstheme="minorHAnsi"/>
                <w:spacing w:val="-2"/>
              </w:rPr>
              <w:t>Officer</w:t>
            </w:r>
            <w:proofErr w:type="gramEnd"/>
            <w:r w:rsidRPr="00FE7E00">
              <w:rPr>
                <w:rFonts w:cstheme="minorHAnsi"/>
                <w:spacing w:val="-2"/>
              </w:rPr>
              <w:t xml:space="preserve"> you confirm that the Faculty has gi</w:t>
            </w:r>
            <w:r w:rsidR="00DB2C6A" w:rsidRPr="00FE7E00">
              <w:rPr>
                <w:rFonts w:cstheme="minorHAnsi"/>
                <w:spacing w:val="-2"/>
              </w:rPr>
              <w:t>ven strategic approval for the course</w:t>
            </w:r>
            <w:r w:rsidRPr="00FE7E00">
              <w:rPr>
                <w:rFonts w:cstheme="minorHAnsi"/>
                <w:spacing w:val="-2"/>
              </w:rPr>
              <w:t xml:space="preserve"> to be developed subject to approval at the relevant quality assurance committee</w:t>
            </w:r>
            <w:r w:rsidR="005533A7">
              <w:rPr>
                <w:rFonts w:cstheme="minorHAnsi"/>
                <w:spacing w:val="-2"/>
              </w:rPr>
              <w:t>s</w:t>
            </w:r>
            <w:r w:rsidR="00433CA5">
              <w:rPr>
                <w:rFonts w:cstheme="minorHAnsi"/>
                <w:spacing w:val="-2"/>
              </w:rPr>
              <w:t>.</w:t>
            </w:r>
          </w:p>
        </w:tc>
      </w:tr>
      <w:tr w:rsidR="00420232" w:rsidRPr="005A289F" w14:paraId="11C6100E" w14:textId="77777777" w:rsidTr="00420232">
        <w:trPr>
          <w:cantSplit/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1C6100C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Faculty Operating Officer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6100D" w14:textId="77777777" w:rsidR="00420232" w:rsidRPr="00FE7E00" w:rsidRDefault="00420232" w:rsidP="00D36C9B">
            <w:pPr>
              <w:rPr>
                <w:rFonts w:cstheme="minorHAnsi"/>
              </w:rPr>
            </w:pPr>
          </w:p>
        </w:tc>
      </w:tr>
      <w:tr w:rsidR="00420232" w:rsidRPr="005A289F" w14:paraId="11C61011" w14:textId="77777777" w:rsidTr="00B367A3">
        <w:trPr>
          <w:cantSplit/>
          <w:trHeight w:val="144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1C6100F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 xml:space="preserve">Date 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61010" w14:textId="77777777" w:rsidR="00420232" w:rsidRPr="00FE7E00" w:rsidRDefault="00252750" w:rsidP="00D36C9B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>DD/MM/YYYY</w:t>
            </w:r>
          </w:p>
        </w:tc>
      </w:tr>
    </w:tbl>
    <w:p w14:paraId="11C61013" w14:textId="77777777" w:rsidR="00295EF2" w:rsidRPr="005A289F" w:rsidRDefault="00295EF2">
      <w:pPr>
        <w:rPr>
          <w:rFonts w:cstheme="minorHAnsi"/>
        </w:rPr>
      </w:pPr>
    </w:p>
    <w:sectPr w:rsidR="00295EF2" w:rsidRPr="005A289F" w:rsidSect="00D32B0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9634" w14:textId="77777777" w:rsidR="0048717F" w:rsidRDefault="0048717F" w:rsidP="00D32B00">
      <w:pPr>
        <w:spacing w:after="0" w:line="240" w:lineRule="auto"/>
      </w:pPr>
      <w:r>
        <w:separator/>
      </w:r>
    </w:p>
  </w:endnote>
  <w:endnote w:type="continuationSeparator" w:id="0">
    <w:p w14:paraId="03394BAA" w14:textId="77777777" w:rsidR="0048717F" w:rsidRDefault="0048717F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11C61018" w14:textId="77777777" w:rsidR="00964F7B" w:rsidRPr="005A289F" w:rsidRDefault="00964F7B" w:rsidP="00964F7B">
        <w:pPr>
          <w:pStyle w:val="Footer"/>
          <w:jc w:val="right"/>
          <w:rPr>
            <w:rFonts w:cstheme="minorHAnsi"/>
            <w:bCs/>
          </w:rPr>
        </w:pPr>
        <w:r w:rsidRPr="005A289F">
          <w:rPr>
            <w:rFonts w:cstheme="minorHAnsi"/>
          </w:rPr>
          <w:t xml:space="preserve">Page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PAGE </w:instrText>
        </w:r>
        <w:r w:rsidRPr="005A289F">
          <w:rPr>
            <w:rFonts w:cstheme="minorHAnsi"/>
            <w:bCs/>
          </w:rPr>
          <w:fldChar w:fldCharType="separate"/>
        </w:r>
        <w:r w:rsidR="00EC42DF">
          <w:rPr>
            <w:rFonts w:cstheme="minorHAnsi"/>
            <w:bCs/>
            <w:noProof/>
          </w:rPr>
          <w:t>4</w:t>
        </w:r>
        <w:r w:rsidRPr="005A289F">
          <w:rPr>
            <w:rFonts w:cstheme="minorHAnsi"/>
            <w:bCs/>
          </w:rPr>
          <w:fldChar w:fldCharType="end"/>
        </w:r>
        <w:r w:rsidRPr="005A289F">
          <w:rPr>
            <w:rFonts w:cstheme="minorHAnsi"/>
          </w:rPr>
          <w:t xml:space="preserve"> of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NUMPAGES  </w:instrText>
        </w:r>
        <w:r w:rsidRPr="005A289F">
          <w:rPr>
            <w:rFonts w:cstheme="minorHAnsi"/>
            <w:bCs/>
          </w:rPr>
          <w:fldChar w:fldCharType="separate"/>
        </w:r>
        <w:r w:rsidR="00EC42DF">
          <w:rPr>
            <w:rFonts w:cstheme="minorHAnsi"/>
            <w:bCs/>
            <w:noProof/>
          </w:rPr>
          <w:t>6</w:t>
        </w:r>
        <w:r w:rsidRPr="005A289F">
          <w:rPr>
            <w:rFonts w:cstheme="minorHAnsi"/>
            <w:bCs/>
          </w:rPr>
          <w:fldChar w:fldCharType="end"/>
        </w:r>
      </w:p>
      <w:p w14:paraId="11C6101A" w14:textId="2C45BCC9" w:rsidR="00A9590D" w:rsidRPr="005A289F" w:rsidRDefault="00964F7B" w:rsidP="00964F7B">
        <w:pPr>
          <w:pStyle w:val="Footer"/>
          <w:jc w:val="right"/>
          <w:rPr>
            <w:rFonts w:cstheme="minorHAnsi"/>
          </w:rPr>
        </w:pPr>
        <w:r w:rsidRPr="005A289F">
          <w:rPr>
            <w:rFonts w:cstheme="minorHAnsi"/>
          </w:rPr>
          <w:t xml:space="preserve">Updated: </w:t>
        </w:r>
        <w:r w:rsidR="00433CA5">
          <w:rPr>
            <w:rFonts w:cstheme="minorHAnsi"/>
          </w:rPr>
          <w:t>03/11/2022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C6101C" w14:textId="77777777" w:rsidR="00964F7B" w:rsidRPr="00B367A3" w:rsidRDefault="005F591C" w:rsidP="005F591C">
            <w:pPr>
              <w:pStyle w:val="Footer"/>
              <w:jc w:val="right"/>
              <w:rPr>
                <w:rFonts w:cstheme="minorHAnsi"/>
                <w:bCs/>
              </w:rPr>
            </w:pPr>
            <w:r w:rsidRPr="00B367A3">
              <w:rPr>
                <w:rFonts w:cstheme="minorHAnsi"/>
              </w:rPr>
              <w:t xml:space="preserve">Page </w:t>
            </w:r>
            <w:r w:rsidRPr="00B367A3">
              <w:rPr>
                <w:rFonts w:cstheme="minorHAnsi"/>
                <w:bCs/>
              </w:rPr>
              <w:fldChar w:fldCharType="begin"/>
            </w:r>
            <w:r w:rsidRPr="00B367A3">
              <w:rPr>
                <w:rFonts w:cstheme="minorHAnsi"/>
                <w:bCs/>
              </w:rPr>
              <w:instrText xml:space="preserve"> PAGE </w:instrText>
            </w:r>
            <w:r w:rsidRPr="00B367A3">
              <w:rPr>
                <w:rFonts w:cstheme="minorHAnsi"/>
                <w:bCs/>
              </w:rPr>
              <w:fldChar w:fldCharType="separate"/>
            </w:r>
            <w:r w:rsidR="00EC42DF">
              <w:rPr>
                <w:rFonts w:cstheme="minorHAnsi"/>
                <w:bCs/>
                <w:noProof/>
              </w:rPr>
              <w:t>1</w:t>
            </w:r>
            <w:r w:rsidRPr="00B367A3">
              <w:rPr>
                <w:rFonts w:cstheme="minorHAnsi"/>
                <w:bCs/>
              </w:rPr>
              <w:fldChar w:fldCharType="end"/>
            </w:r>
            <w:r w:rsidRPr="00B367A3">
              <w:rPr>
                <w:rFonts w:cstheme="minorHAnsi"/>
              </w:rPr>
              <w:t xml:space="preserve"> of </w:t>
            </w:r>
            <w:r w:rsidRPr="00B367A3">
              <w:rPr>
                <w:rFonts w:cstheme="minorHAnsi"/>
                <w:bCs/>
              </w:rPr>
              <w:fldChar w:fldCharType="begin"/>
            </w:r>
            <w:r w:rsidRPr="00B367A3">
              <w:rPr>
                <w:rFonts w:cstheme="minorHAnsi"/>
                <w:bCs/>
              </w:rPr>
              <w:instrText xml:space="preserve"> NUMPAGES  </w:instrText>
            </w:r>
            <w:r w:rsidRPr="00B367A3">
              <w:rPr>
                <w:rFonts w:cstheme="minorHAnsi"/>
                <w:bCs/>
              </w:rPr>
              <w:fldChar w:fldCharType="separate"/>
            </w:r>
            <w:r w:rsidR="00EC42DF">
              <w:rPr>
                <w:rFonts w:cstheme="minorHAnsi"/>
                <w:bCs/>
                <w:noProof/>
              </w:rPr>
              <w:t>6</w:t>
            </w:r>
            <w:r w:rsidRPr="00B367A3">
              <w:rPr>
                <w:rFonts w:cstheme="minorHAnsi"/>
                <w:bCs/>
              </w:rPr>
              <w:fldChar w:fldCharType="end"/>
            </w:r>
          </w:p>
          <w:p w14:paraId="11C6101E" w14:textId="2AD6C3FB" w:rsidR="00A9590D" w:rsidRPr="00B367A3" w:rsidRDefault="00B367A3" w:rsidP="00B367A3">
            <w:pPr>
              <w:pStyle w:val="Footer"/>
              <w:jc w:val="right"/>
              <w:rPr>
                <w:rFonts w:cstheme="minorHAnsi"/>
              </w:rPr>
            </w:pPr>
            <w:r w:rsidRPr="005A289F">
              <w:rPr>
                <w:rFonts w:cstheme="minorHAnsi"/>
              </w:rPr>
              <w:t xml:space="preserve">Updated: </w:t>
            </w:r>
            <w:r w:rsidR="00EC42DF">
              <w:rPr>
                <w:rFonts w:cstheme="minorHAnsi"/>
              </w:rPr>
              <w:t>01/10</w:t>
            </w:r>
            <w:r w:rsidR="00F22A6D">
              <w:rPr>
                <w:rFonts w:cstheme="minorHAnsi"/>
              </w:rPr>
              <w:t>/2017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9CC0" w14:textId="77777777" w:rsidR="0048717F" w:rsidRDefault="0048717F" w:rsidP="00D32B00">
      <w:pPr>
        <w:spacing w:after="0" w:line="240" w:lineRule="auto"/>
      </w:pPr>
      <w:r>
        <w:separator/>
      </w:r>
    </w:p>
  </w:footnote>
  <w:footnote w:type="continuationSeparator" w:id="0">
    <w:p w14:paraId="4BC4F514" w14:textId="77777777" w:rsidR="0048717F" w:rsidRDefault="0048717F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D9E" w14:textId="77777777" w:rsidR="00B27097" w:rsidRDefault="00E852D1" w:rsidP="00B27097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inline distT="0" distB="0" distL="0" distR="0" wp14:anchorId="34CF5907" wp14:editId="4C021CD0">
          <wp:extent cx="1828800" cy="4857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3FD22D" w14:textId="77777777" w:rsidR="00B27097" w:rsidRPr="00B27097" w:rsidRDefault="005A289F" w:rsidP="00B27097">
    <w:pPr>
      <w:pStyle w:val="NoSpacing"/>
      <w:jc w:val="right"/>
      <w:rPr>
        <w:b/>
        <w:sz w:val="32"/>
        <w:szCs w:val="32"/>
      </w:rPr>
    </w:pPr>
    <w:r w:rsidRPr="00B27097">
      <w:rPr>
        <w:b/>
        <w:sz w:val="32"/>
        <w:szCs w:val="32"/>
      </w:rPr>
      <w:t>New</w:t>
    </w:r>
    <w:r w:rsidR="009C7C51" w:rsidRPr="00B27097">
      <w:rPr>
        <w:b/>
        <w:sz w:val="32"/>
        <w:szCs w:val="32"/>
      </w:rPr>
      <w:t xml:space="preserve"> Short Course</w:t>
    </w:r>
    <w:r w:rsidRPr="00B27097">
      <w:rPr>
        <w:b/>
        <w:sz w:val="32"/>
        <w:szCs w:val="32"/>
      </w:rPr>
      <w:t xml:space="preserve"> Proposal</w:t>
    </w:r>
    <w:r w:rsidR="000E0E02" w:rsidRPr="00B27097">
      <w:rPr>
        <w:b/>
        <w:sz w:val="32"/>
        <w:szCs w:val="32"/>
      </w:rPr>
      <w:t xml:space="preserve"> (</w:t>
    </w:r>
    <w:r w:rsidR="00FE010E" w:rsidRPr="00B27097">
      <w:rPr>
        <w:b/>
        <w:sz w:val="32"/>
        <w:szCs w:val="32"/>
      </w:rPr>
      <w:t>For New</w:t>
    </w:r>
    <w:r w:rsidR="000E0E02" w:rsidRPr="00B27097">
      <w:rPr>
        <w:b/>
        <w:sz w:val="32"/>
        <w:szCs w:val="32"/>
      </w:rPr>
      <w:t xml:space="preserve"> Courses)</w:t>
    </w:r>
    <w:r w:rsidR="00E852D1" w:rsidRPr="00B27097">
      <w:rPr>
        <w:b/>
        <w:sz w:val="32"/>
        <w:szCs w:val="32"/>
      </w:rPr>
      <w:t xml:space="preserve"> </w:t>
    </w:r>
  </w:p>
  <w:p w14:paraId="11C6101B" w14:textId="426EB3F5" w:rsidR="000211E4" w:rsidRPr="00B27097" w:rsidRDefault="00E852D1" w:rsidP="00B27097">
    <w:pPr>
      <w:pStyle w:val="NoSpacing"/>
      <w:pBdr>
        <w:bottom w:val="single" w:sz="4" w:space="1" w:color="auto"/>
      </w:pBdr>
      <w:jc w:val="right"/>
      <w:rPr>
        <w:b/>
        <w:sz w:val="32"/>
        <w:szCs w:val="32"/>
      </w:rPr>
    </w:pPr>
    <w:r w:rsidRPr="00B27097">
      <w:rPr>
        <w:b/>
        <w:sz w:val="32"/>
        <w:szCs w:val="32"/>
      </w:rPr>
      <w:t xml:space="preserve">Form </w:t>
    </w:r>
    <w:r w:rsidR="00B17B83" w:rsidRPr="00B27097">
      <w:rPr>
        <w:b/>
        <w:sz w:val="32"/>
        <w:szCs w:val="32"/>
      </w:rPr>
      <w:t>B</w:t>
    </w:r>
    <w:r w:rsidR="009C7C51" w:rsidRPr="00B27097">
      <w:rPr>
        <w:b/>
        <w:sz w:val="32"/>
        <w:szCs w:val="32"/>
      </w:rPr>
      <w:t xml:space="preserve"> - </w:t>
    </w:r>
    <w:r w:rsidR="005A289F" w:rsidRPr="00B27097">
      <w:rPr>
        <w:b/>
        <w:sz w:val="32"/>
        <w:szCs w:val="32"/>
      </w:rPr>
      <w:t>Planning &amp; Resources</w:t>
    </w:r>
  </w:p>
  <w:p w14:paraId="21C60386" w14:textId="77777777" w:rsidR="00B27097" w:rsidRPr="00B27097" w:rsidRDefault="00B27097" w:rsidP="00B27097">
    <w:pPr>
      <w:pStyle w:val="NoSpacing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0141"/>
    <w:multiLevelType w:val="hybridMultilevel"/>
    <w:tmpl w:val="0D583408"/>
    <w:lvl w:ilvl="0" w:tplc="D264D9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8E5"/>
    <w:multiLevelType w:val="hybridMultilevel"/>
    <w:tmpl w:val="6BF047A4"/>
    <w:lvl w:ilvl="0" w:tplc="7F16F0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3BFB"/>
    <w:multiLevelType w:val="hybridMultilevel"/>
    <w:tmpl w:val="BE2E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4830"/>
    <w:multiLevelType w:val="hybridMultilevel"/>
    <w:tmpl w:val="99749D42"/>
    <w:lvl w:ilvl="0" w:tplc="114272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B"/>
    <w:rsid w:val="00014563"/>
    <w:rsid w:val="00016E9F"/>
    <w:rsid w:val="000211E4"/>
    <w:rsid w:val="00047E69"/>
    <w:rsid w:val="00062ED3"/>
    <w:rsid w:val="000976B2"/>
    <w:rsid w:val="000A1D77"/>
    <w:rsid w:val="000D3BA0"/>
    <w:rsid w:val="000E0E02"/>
    <w:rsid w:val="000E2CCB"/>
    <w:rsid w:val="00143A23"/>
    <w:rsid w:val="00164E5B"/>
    <w:rsid w:val="0017472C"/>
    <w:rsid w:val="00176AE0"/>
    <w:rsid w:val="0018140F"/>
    <w:rsid w:val="001A36DF"/>
    <w:rsid w:val="001B1CA6"/>
    <w:rsid w:val="001B58FB"/>
    <w:rsid w:val="001D7CB7"/>
    <w:rsid w:val="001F49C2"/>
    <w:rsid w:val="002041BC"/>
    <w:rsid w:val="00210463"/>
    <w:rsid w:val="002300EF"/>
    <w:rsid w:val="00243A0B"/>
    <w:rsid w:val="00250902"/>
    <w:rsid w:val="00252750"/>
    <w:rsid w:val="00272694"/>
    <w:rsid w:val="00295EF2"/>
    <w:rsid w:val="002C16EC"/>
    <w:rsid w:val="002D52C4"/>
    <w:rsid w:val="002F6D33"/>
    <w:rsid w:val="0032192A"/>
    <w:rsid w:val="003270CF"/>
    <w:rsid w:val="0035003D"/>
    <w:rsid w:val="00362CEC"/>
    <w:rsid w:val="003748D5"/>
    <w:rsid w:val="003901B4"/>
    <w:rsid w:val="003D027E"/>
    <w:rsid w:val="003D493B"/>
    <w:rsid w:val="003F75FC"/>
    <w:rsid w:val="00401053"/>
    <w:rsid w:val="00406BAE"/>
    <w:rsid w:val="00420232"/>
    <w:rsid w:val="00433CA5"/>
    <w:rsid w:val="004412DF"/>
    <w:rsid w:val="004611C9"/>
    <w:rsid w:val="004658AC"/>
    <w:rsid w:val="00477137"/>
    <w:rsid w:val="0048717F"/>
    <w:rsid w:val="004F17B1"/>
    <w:rsid w:val="004F5AD9"/>
    <w:rsid w:val="00506F45"/>
    <w:rsid w:val="00522FAC"/>
    <w:rsid w:val="00535D31"/>
    <w:rsid w:val="00543BA8"/>
    <w:rsid w:val="005505D1"/>
    <w:rsid w:val="005533A7"/>
    <w:rsid w:val="005709EB"/>
    <w:rsid w:val="005A289F"/>
    <w:rsid w:val="005B35B2"/>
    <w:rsid w:val="005B539B"/>
    <w:rsid w:val="005C133C"/>
    <w:rsid w:val="005C3F3C"/>
    <w:rsid w:val="005D03F5"/>
    <w:rsid w:val="005D5D94"/>
    <w:rsid w:val="005E63DD"/>
    <w:rsid w:val="005F3AE8"/>
    <w:rsid w:val="005F591C"/>
    <w:rsid w:val="005F5FAB"/>
    <w:rsid w:val="00621852"/>
    <w:rsid w:val="006318EF"/>
    <w:rsid w:val="006476C6"/>
    <w:rsid w:val="0065136D"/>
    <w:rsid w:val="006560E5"/>
    <w:rsid w:val="00661455"/>
    <w:rsid w:val="00665AD3"/>
    <w:rsid w:val="00672D0D"/>
    <w:rsid w:val="00680227"/>
    <w:rsid w:val="00681737"/>
    <w:rsid w:val="00685B7C"/>
    <w:rsid w:val="006933AF"/>
    <w:rsid w:val="006A4CEF"/>
    <w:rsid w:val="006C1BC7"/>
    <w:rsid w:val="006C7841"/>
    <w:rsid w:val="006E6BBF"/>
    <w:rsid w:val="00724AEE"/>
    <w:rsid w:val="00725925"/>
    <w:rsid w:val="007524CA"/>
    <w:rsid w:val="00760BBF"/>
    <w:rsid w:val="00782112"/>
    <w:rsid w:val="007A6705"/>
    <w:rsid w:val="007E24FC"/>
    <w:rsid w:val="007F1524"/>
    <w:rsid w:val="00817B3D"/>
    <w:rsid w:val="00820F69"/>
    <w:rsid w:val="00821C20"/>
    <w:rsid w:val="0082415B"/>
    <w:rsid w:val="00850AA7"/>
    <w:rsid w:val="0085719D"/>
    <w:rsid w:val="0086157F"/>
    <w:rsid w:val="00871A27"/>
    <w:rsid w:val="00873E3D"/>
    <w:rsid w:val="0088315F"/>
    <w:rsid w:val="008A5910"/>
    <w:rsid w:val="008B2352"/>
    <w:rsid w:val="008C49E8"/>
    <w:rsid w:val="008E3837"/>
    <w:rsid w:val="00911C89"/>
    <w:rsid w:val="009558F2"/>
    <w:rsid w:val="00964F7B"/>
    <w:rsid w:val="00990A67"/>
    <w:rsid w:val="009B54ED"/>
    <w:rsid w:val="009C2803"/>
    <w:rsid w:val="009C7C51"/>
    <w:rsid w:val="009E6F28"/>
    <w:rsid w:val="009F76F9"/>
    <w:rsid w:val="00A531E7"/>
    <w:rsid w:val="00A72503"/>
    <w:rsid w:val="00A9590D"/>
    <w:rsid w:val="00AA5706"/>
    <w:rsid w:val="00AF04A7"/>
    <w:rsid w:val="00B17B83"/>
    <w:rsid w:val="00B27097"/>
    <w:rsid w:val="00B367A3"/>
    <w:rsid w:val="00B5265F"/>
    <w:rsid w:val="00B63958"/>
    <w:rsid w:val="00B847E9"/>
    <w:rsid w:val="00B85186"/>
    <w:rsid w:val="00BB58EA"/>
    <w:rsid w:val="00BD79C7"/>
    <w:rsid w:val="00C11373"/>
    <w:rsid w:val="00C213FB"/>
    <w:rsid w:val="00C534A7"/>
    <w:rsid w:val="00C62CAF"/>
    <w:rsid w:val="00C630B7"/>
    <w:rsid w:val="00C6762F"/>
    <w:rsid w:val="00CA58CA"/>
    <w:rsid w:val="00CB3EBF"/>
    <w:rsid w:val="00CB5315"/>
    <w:rsid w:val="00CC3B6B"/>
    <w:rsid w:val="00CD6617"/>
    <w:rsid w:val="00CE4AC8"/>
    <w:rsid w:val="00CE6C56"/>
    <w:rsid w:val="00D32B00"/>
    <w:rsid w:val="00D47168"/>
    <w:rsid w:val="00D60946"/>
    <w:rsid w:val="00D72753"/>
    <w:rsid w:val="00DA0EEF"/>
    <w:rsid w:val="00DB2C6A"/>
    <w:rsid w:val="00DD1987"/>
    <w:rsid w:val="00DE258A"/>
    <w:rsid w:val="00DF34F4"/>
    <w:rsid w:val="00E0520B"/>
    <w:rsid w:val="00E11934"/>
    <w:rsid w:val="00E340A6"/>
    <w:rsid w:val="00E852D1"/>
    <w:rsid w:val="00E85AD7"/>
    <w:rsid w:val="00EB1990"/>
    <w:rsid w:val="00EC42DF"/>
    <w:rsid w:val="00ED55DD"/>
    <w:rsid w:val="00F22A6D"/>
    <w:rsid w:val="00F31F35"/>
    <w:rsid w:val="00F44992"/>
    <w:rsid w:val="00F44FAA"/>
    <w:rsid w:val="00F64CF3"/>
    <w:rsid w:val="00F729AF"/>
    <w:rsid w:val="00F75B0E"/>
    <w:rsid w:val="00F91B50"/>
    <w:rsid w:val="00FA5E9B"/>
    <w:rsid w:val="00FB57FF"/>
    <w:rsid w:val="00FD3341"/>
    <w:rsid w:val="00FE010E"/>
    <w:rsid w:val="00FE7E00"/>
    <w:rsid w:val="00FF1DA9"/>
    <w:rsid w:val="00FF3732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C60FB1"/>
  <w15:docId w15:val="{A3B47591-08AE-4A15-A83D-CCE7E59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300EF"/>
  </w:style>
  <w:style w:type="paragraph" w:styleId="FootnoteText">
    <w:name w:val="footnote text"/>
    <w:basedOn w:val="Normal"/>
    <w:link w:val="FootnoteTextChar"/>
    <w:uiPriority w:val="99"/>
    <w:rsid w:val="0023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0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2300EF"/>
    <w:rPr>
      <w:vertAlign w:val="superscript"/>
    </w:rPr>
  </w:style>
  <w:style w:type="paragraph" w:customStyle="1" w:styleId="Default">
    <w:name w:val="Default"/>
    <w:rsid w:val="000E0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E4A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C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C8"/>
    <w:rPr>
      <w:b/>
      <w:bCs/>
      <w:sz w:val="20"/>
      <w:szCs w:val="20"/>
    </w:rPr>
  </w:style>
  <w:style w:type="paragraph" w:styleId="NoSpacing">
    <w:name w:val="No Spacing"/>
    <w:uiPriority w:val="1"/>
    <w:qFormat/>
    <w:rsid w:val="00B27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ort.courses@imperial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61D07-57AF-4205-AB5C-4703EE599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B7864-DDDF-44DD-9425-133C4A283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69AC4-E0B9-4E59-8797-9173DD65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E18E6-F2E2-42A4-8EEE-573CCBC84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Huynh, Amy</cp:lastModifiedBy>
  <cp:revision>2</cp:revision>
  <cp:lastPrinted>2014-10-24T07:00:00Z</cp:lastPrinted>
  <dcterms:created xsi:type="dcterms:W3CDTF">2022-11-03T15:12:00Z</dcterms:created>
  <dcterms:modified xsi:type="dcterms:W3CDTF">2022-11-03T15:12:00Z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