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F2EDB" w:rsidR="00F736C1" w:rsidP="00F736C1" w:rsidRDefault="00BA645B" w14:paraId="25798085" w14:textId="78E70758">
      <w:pPr>
        <w:pStyle w:val="Heading1"/>
        <w:rPr>
          <w:rFonts w:ascii="Arial" w:hAnsi="Arial" w:cs="Arial"/>
        </w:rPr>
      </w:pPr>
      <w:r w:rsidRPr="000F2ED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11A67D" wp14:editId="68777F7B">
            <wp:simplePos x="0" y="0"/>
            <wp:positionH relativeFrom="margin">
              <wp:posOffset>3940629</wp:posOffset>
            </wp:positionH>
            <wp:positionV relativeFrom="paragraph">
              <wp:posOffset>43815</wp:posOffset>
            </wp:positionV>
            <wp:extent cx="2082165" cy="411480"/>
            <wp:effectExtent l="0" t="0" r="0" b="7620"/>
            <wp:wrapSquare wrapText="bothSides"/>
            <wp:docPr id="180225715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5715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2EDB" w:rsidR="00A31A0B" w:rsidP="000E0B5A" w:rsidRDefault="000E0B5A" w14:paraId="6DBB408D" w14:textId="65E56781">
      <w:pPr>
        <w:pStyle w:val="Heading1"/>
        <w:rPr>
          <w:rFonts w:ascii="Arial" w:hAnsi="Arial" w:cs="Arial"/>
        </w:rPr>
      </w:pPr>
      <w:r w:rsidRPr="000F2EDB">
        <w:rPr>
          <w:rFonts w:ascii="Arial" w:hAnsi="Arial" w:cs="Arial"/>
        </w:rPr>
        <w:t>Work Based Learning Application Form</w:t>
      </w:r>
    </w:p>
    <w:p w:rsidRPr="000F2EDB" w:rsidR="00CF0C4D" w:rsidP="00CF0C4D" w:rsidRDefault="00CF0C4D" w14:paraId="14E88AF7" w14:textId="77777777">
      <w:pPr>
        <w:rPr>
          <w:rFonts w:ascii="Arial" w:hAnsi="Arial" w:cs="Arial"/>
        </w:rPr>
      </w:pPr>
    </w:p>
    <w:p w:rsidRPr="000F2EDB" w:rsidR="00A31A0B" w:rsidRDefault="007A080F" w14:paraId="43A860AD" w14:textId="53219C86">
      <w:pPr>
        <w:rPr>
          <w:rFonts w:ascii="Arial" w:hAnsi="Arial" w:cs="Arial"/>
        </w:rPr>
      </w:pPr>
      <w:r w:rsidRPr="000F2EDB">
        <w:rPr>
          <w:rFonts w:ascii="Arial" w:hAnsi="Arial" w:cs="Arial"/>
        </w:rPr>
        <w:t xml:space="preserve">Please </w:t>
      </w:r>
      <w:r w:rsidRPr="000F2EDB" w:rsidR="003F3DFE">
        <w:rPr>
          <w:rFonts w:ascii="Arial" w:hAnsi="Arial" w:cs="Arial"/>
        </w:rPr>
        <w:t xml:space="preserve">save a copy of this document </w:t>
      </w:r>
      <w:proofErr w:type="gramStart"/>
      <w:r w:rsidRPr="000F2EDB" w:rsidR="003F3DFE">
        <w:rPr>
          <w:rFonts w:ascii="Arial" w:hAnsi="Arial" w:cs="Arial"/>
        </w:rPr>
        <w:t xml:space="preserve">locally, </w:t>
      </w:r>
      <w:r w:rsidR="008A503A">
        <w:rPr>
          <w:rFonts w:ascii="Arial" w:hAnsi="Arial" w:cs="Arial"/>
        </w:rPr>
        <w:t>and</w:t>
      </w:r>
      <w:proofErr w:type="gramEnd"/>
      <w:r w:rsidR="008A503A">
        <w:rPr>
          <w:rFonts w:ascii="Arial" w:hAnsi="Arial" w:cs="Arial"/>
        </w:rPr>
        <w:t xml:space="preserve"> then complete all sections apart from section</w:t>
      </w:r>
      <w:r w:rsidR="00C17111">
        <w:rPr>
          <w:rFonts w:ascii="Arial" w:hAnsi="Arial" w:cs="Arial"/>
        </w:rPr>
        <w:t xml:space="preserve"> 5.</w:t>
      </w:r>
      <w:r w:rsidR="008A503A">
        <w:rPr>
          <w:rFonts w:ascii="Arial" w:hAnsi="Arial" w:cs="Arial"/>
        </w:rPr>
        <w:t xml:space="preserve"> </w:t>
      </w:r>
      <w:r w:rsidRPr="000F2EDB" w:rsidR="003F3DFE">
        <w:rPr>
          <w:rFonts w:ascii="Arial" w:hAnsi="Arial" w:cs="Arial"/>
        </w:rPr>
        <w:t xml:space="preserve">Then email your completed form to the </w:t>
      </w:r>
      <w:r w:rsidRPr="000F2EDB" w:rsidR="006C14B1">
        <w:rPr>
          <w:rFonts w:ascii="Arial" w:hAnsi="Arial" w:cs="Arial"/>
        </w:rPr>
        <w:t xml:space="preserve">manager who is providing the opportunity. </w:t>
      </w:r>
    </w:p>
    <w:p w:rsidRPr="000F2EDB" w:rsidR="006C14B1" w:rsidRDefault="006C14B1" w14:paraId="3F17FC4D" w14:textId="7021C3CF">
      <w:pPr>
        <w:rPr>
          <w:rFonts w:ascii="Arial" w:hAnsi="Arial" w:cs="Arial"/>
        </w:rPr>
      </w:pPr>
      <w:r w:rsidRPr="007249C2">
        <w:rPr>
          <w:rFonts w:ascii="Arial" w:hAnsi="Arial" w:cs="Arial"/>
          <w:b/>
          <w:bCs/>
        </w:rPr>
        <w:t>NB</w:t>
      </w:r>
      <w:r w:rsidRPr="000F2EDB">
        <w:rPr>
          <w:rFonts w:ascii="Arial" w:hAnsi="Arial" w:cs="Arial"/>
        </w:rPr>
        <w:t xml:space="preserve">- please ensure that you have </w:t>
      </w:r>
      <w:r w:rsidRPr="000F2EDB" w:rsidR="002C0C83">
        <w:rPr>
          <w:rFonts w:ascii="Arial" w:hAnsi="Arial" w:cs="Arial"/>
        </w:rPr>
        <w:t>spoken</w:t>
      </w:r>
      <w:r w:rsidRPr="000F2EDB">
        <w:rPr>
          <w:rFonts w:ascii="Arial" w:hAnsi="Arial" w:cs="Arial"/>
        </w:rPr>
        <w:t xml:space="preserve"> with your own line manager and gained their agreement to you undertaking this opportunity, before progressing with your application.</w:t>
      </w:r>
    </w:p>
    <w:p w:rsidRPr="000F2EDB" w:rsidR="00C6600D" w:rsidRDefault="00C6600D" w14:paraId="13C9773A" w14:textId="5A610A2D">
      <w:pPr>
        <w:rPr>
          <w:rFonts w:ascii="Arial" w:hAnsi="Arial" w:cs="Arial"/>
        </w:rPr>
      </w:pPr>
      <w:r w:rsidRPr="70003A13" w:rsidR="00C6600D">
        <w:rPr>
          <w:rFonts w:ascii="Arial" w:hAnsi="Arial" w:cs="Arial"/>
        </w:rPr>
        <w:t xml:space="preserve">Once they have reviewed </w:t>
      </w:r>
      <w:r w:rsidRPr="70003A13" w:rsidR="002C0C83">
        <w:rPr>
          <w:rFonts w:ascii="Arial" w:hAnsi="Arial" w:cs="Arial"/>
        </w:rPr>
        <w:t>your</w:t>
      </w:r>
      <w:r w:rsidRPr="70003A13" w:rsidR="00C6600D">
        <w:rPr>
          <w:rFonts w:ascii="Arial" w:hAnsi="Arial" w:cs="Arial"/>
        </w:rPr>
        <w:t xml:space="preserve"> application, the hosting manager will inform you of their decision and</w:t>
      </w:r>
      <w:r w:rsidRPr="70003A13" w:rsidR="3CFD46DB">
        <w:rPr>
          <w:rFonts w:ascii="Arial" w:hAnsi="Arial" w:cs="Arial"/>
        </w:rPr>
        <w:t>/or</w:t>
      </w:r>
      <w:r w:rsidRPr="70003A13" w:rsidR="00C6600D">
        <w:rPr>
          <w:rFonts w:ascii="Arial" w:hAnsi="Arial" w:cs="Arial"/>
        </w:rPr>
        <w:t xml:space="preserve"> </w:t>
      </w:r>
      <w:r w:rsidRPr="70003A13" w:rsidR="64CD72F8">
        <w:rPr>
          <w:rFonts w:ascii="Arial" w:hAnsi="Arial" w:cs="Arial"/>
        </w:rPr>
        <w:t xml:space="preserve">the </w:t>
      </w:r>
      <w:r w:rsidRPr="70003A13" w:rsidR="00C6600D">
        <w:rPr>
          <w:rFonts w:ascii="Arial" w:hAnsi="Arial" w:cs="Arial"/>
        </w:rPr>
        <w:t xml:space="preserve">next steps in the process. If the manager declines your application, the process is complete. If the manager approves your application, this may </w:t>
      </w:r>
      <w:r w:rsidRPr="70003A13" w:rsidR="00F44450">
        <w:rPr>
          <w:rFonts w:ascii="Arial" w:hAnsi="Arial" w:cs="Arial"/>
        </w:rPr>
        <w:t>constitute</w:t>
      </w:r>
      <w:r w:rsidRPr="70003A13" w:rsidR="00F44450">
        <w:rPr>
          <w:rFonts w:ascii="Arial" w:hAnsi="Arial" w:cs="Arial"/>
        </w:rPr>
        <w:t xml:space="preserve"> </w:t>
      </w:r>
      <w:r w:rsidRPr="70003A13" w:rsidR="00C6600D">
        <w:rPr>
          <w:rFonts w:ascii="Arial" w:hAnsi="Arial" w:cs="Arial"/>
        </w:rPr>
        <w:t xml:space="preserve">the end of the </w:t>
      </w:r>
      <w:r w:rsidRPr="70003A13" w:rsidR="002C0C83">
        <w:rPr>
          <w:rFonts w:ascii="Arial" w:hAnsi="Arial" w:cs="Arial"/>
        </w:rPr>
        <w:t>selection</w:t>
      </w:r>
      <w:r w:rsidRPr="70003A13" w:rsidR="00C6600D">
        <w:rPr>
          <w:rFonts w:ascii="Arial" w:hAnsi="Arial" w:cs="Arial"/>
        </w:rPr>
        <w:t xml:space="preserve"> process. However, there </w:t>
      </w:r>
      <w:r w:rsidRPr="70003A13" w:rsidR="007D4643">
        <w:rPr>
          <w:rFonts w:ascii="Arial" w:hAnsi="Arial" w:cs="Arial"/>
        </w:rPr>
        <w:t>may also be an interview stage, in which case you will be informed about this</w:t>
      </w:r>
      <w:r w:rsidRPr="70003A13" w:rsidR="00D20D9A">
        <w:rPr>
          <w:rFonts w:ascii="Arial" w:hAnsi="Arial" w:cs="Arial"/>
        </w:rPr>
        <w:t xml:space="preserve"> as soon as possible</w:t>
      </w:r>
      <w:r w:rsidRPr="70003A13" w:rsidR="00F05731">
        <w:rPr>
          <w:rFonts w:ascii="Arial" w:hAnsi="Arial" w:cs="Arial"/>
        </w:rPr>
        <w:t>, in line with the manager’s timescale for hosting the opportunity</w:t>
      </w:r>
      <w:r w:rsidRPr="70003A13" w:rsidR="00D20D9A">
        <w:rPr>
          <w:rFonts w:ascii="Arial" w:hAnsi="Arial" w:cs="Arial"/>
        </w:rPr>
        <w:t>.</w:t>
      </w:r>
    </w:p>
    <w:p w:rsidRPr="000F2EDB" w:rsidR="006C14B1" w:rsidRDefault="006C14B1" w14:paraId="277C4E08" w14:textId="77777777">
      <w:pPr>
        <w:rPr>
          <w:rFonts w:ascii="Arial" w:hAnsi="Arial" w:cs="Arial"/>
        </w:rPr>
      </w:pPr>
    </w:p>
    <w:p w:rsidRPr="000F2EDB" w:rsidR="00A31A0B" w:rsidP="008A503A" w:rsidRDefault="007A080F" w14:paraId="2D91A5A4" w14:textId="0DEB1CA4">
      <w:pPr>
        <w:pStyle w:val="Heading2"/>
        <w:numPr>
          <w:ilvl w:val="0"/>
          <w:numId w:val="10"/>
        </w:numPr>
        <w:rPr>
          <w:rFonts w:ascii="Arial" w:hAnsi="Arial" w:cs="Arial"/>
        </w:rPr>
      </w:pPr>
      <w:r w:rsidRPr="000F2EDB">
        <w:rPr>
          <w:rFonts w:ascii="Arial" w:hAnsi="Arial" w:cs="Arial"/>
        </w:rPr>
        <w:t>Applicant Details</w:t>
      </w:r>
    </w:p>
    <w:p w:rsidRPr="000F2EDB" w:rsidR="006C14B1" w:rsidP="006C14B1" w:rsidRDefault="006C14B1" w14:paraId="7F5EAAB5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9"/>
        <w:gridCol w:w="6201"/>
      </w:tblGrid>
      <w:tr w:rsidRPr="000F2EDB" w:rsidR="00A31A0B" w:rsidTr="00F736C1" w14:paraId="79229A32" w14:textId="77777777">
        <w:trPr>
          <w:jc w:val="center"/>
        </w:trPr>
        <w:tc>
          <w:tcPr>
            <w:tcW w:w="2430" w:type="dxa"/>
          </w:tcPr>
          <w:p w:rsidRPr="000F2EDB" w:rsidR="00A31A0B" w:rsidRDefault="007A080F" w14:paraId="478C416B" w14:textId="1C7A43A1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>Name</w:t>
            </w:r>
          </w:p>
        </w:tc>
        <w:tc>
          <w:tcPr>
            <w:tcW w:w="6210" w:type="dxa"/>
          </w:tcPr>
          <w:p w:rsidRPr="000F2EDB" w:rsidR="00A31A0B" w:rsidRDefault="00A31A0B" w14:paraId="6AB69297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:rsidTr="00F736C1" w14:paraId="14CBAD25" w14:textId="77777777">
        <w:trPr>
          <w:jc w:val="center"/>
        </w:trPr>
        <w:tc>
          <w:tcPr>
            <w:tcW w:w="2430" w:type="dxa"/>
          </w:tcPr>
          <w:p w:rsidRPr="000F2EDB" w:rsidR="00A31A0B" w:rsidRDefault="007A080F" w14:paraId="3F826D38" w14:textId="31FEF142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>Role</w:t>
            </w:r>
          </w:p>
        </w:tc>
        <w:tc>
          <w:tcPr>
            <w:tcW w:w="6210" w:type="dxa"/>
          </w:tcPr>
          <w:p w:rsidRPr="000F2EDB" w:rsidR="00A31A0B" w:rsidRDefault="00A31A0B" w14:paraId="09A4DD55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:rsidTr="00F736C1" w14:paraId="5760E153" w14:textId="77777777">
        <w:trPr>
          <w:jc w:val="center"/>
        </w:trPr>
        <w:tc>
          <w:tcPr>
            <w:tcW w:w="2430" w:type="dxa"/>
          </w:tcPr>
          <w:p w:rsidRPr="000F2EDB" w:rsidR="00A31A0B" w:rsidRDefault="007A080F" w14:paraId="64BE1ECF" w14:textId="0314048B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>Department</w:t>
            </w:r>
          </w:p>
        </w:tc>
        <w:tc>
          <w:tcPr>
            <w:tcW w:w="6210" w:type="dxa"/>
          </w:tcPr>
          <w:p w:rsidRPr="000F2EDB" w:rsidR="00A31A0B" w:rsidRDefault="00A31A0B" w14:paraId="6CB0D824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:rsidTr="00F736C1" w14:paraId="1AA922D9" w14:textId="77777777">
        <w:trPr>
          <w:jc w:val="center"/>
        </w:trPr>
        <w:tc>
          <w:tcPr>
            <w:tcW w:w="2430" w:type="dxa"/>
          </w:tcPr>
          <w:p w:rsidRPr="000F2EDB" w:rsidR="00A31A0B" w:rsidRDefault="007A080F" w14:paraId="3AB11DEC" w14:textId="23796492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>Date</w:t>
            </w:r>
            <w:r w:rsidR="00F05731">
              <w:rPr>
                <w:rFonts w:ascii="Arial" w:hAnsi="Arial" w:cs="Arial"/>
              </w:rPr>
              <w:t xml:space="preserve"> of application</w:t>
            </w:r>
            <w:r w:rsidRPr="000F2EDB">
              <w:rPr>
                <w:rFonts w:ascii="Arial" w:hAnsi="Arial" w:cs="Arial"/>
              </w:rPr>
              <w:t xml:space="preserve"> (DD/MM/YYYY)</w:t>
            </w:r>
          </w:p>
        </w:tc>
        <w:tc>
          <w:tcPr>
            <w:tcW w:w="6210" w:type="dxa"/>
          </w:tcPr>
          <w:p w:rsidRPr="000F2EDB" w:rsidR="00A31A0B" w:rsidRDefault="00A31A0B" w14:paraId="37D5A85F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65AAAC9B" w14:textId="77777777">
      <w:pPr>
        <w:rPr>
          <w:rFonts w:ascii="Arial" w:hAnsi="Arial" w:cs="Arial"/>
        </w:rPr>
      </w:pPr>
    </w:p>
    <w:p w:rsidRPr="000F2EDB" w:rsidR="00A31A0B" w:rsidP="008A503A" w:rsidRDefault="007A080F" w14:paraId="5FACA4FA" w14:textId="26DF740F">
      <w:pPr>
        <w:pStyle w:val="Heading2"/>
        <w:numPr>
          <w:ilvl w:val="0"/>
          <w:numId w:val="10"/>
        </w:numPr>
        <w:rPr>
          <w:rFonts w:ascii="Arial" w:hAnsi="Arial" w:cs="Arial"/>
        </w:rPr>
      </w:pPr>
      <w:r w:rsidRPr="000F2EDB">
        <w:rPr>
          <w:rFonts w:ascii="Arial" w:hAnsi="Arial" w:cs="Arial"/>
        </w:rPr>
        <w:t>Manager</w:t>
      </w:r>
      <w:r w:rsidRPr="000F2EDB" w:rsidR="00A057EA">
        <w:rPr>
          <w:rFonts w:ascii="Arial" w:hAnsi="Arial" w:cs="Arial"/>
        </w:rPr>
        <w:t>s’</w:t>
      </w:r>
      <w:r w:rsidRPr="000F2EDB">
        <w:rPr>
          <w:rFonts w:ascii="Arial" w:hAnsi="Arial" w:cs="Arial"/>
        </w:rPr>
        <w:t xml:space="preserve"> Details</w:t>
      </w:r>
    </w:p>
    <w:p w:rsidRPr="000F2EDB" w:rsidR="0049238B" w:rsidP="0049238B" w:rsidRDefault="0049238B" w14:paraId="1421CEE7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Pr="000F2EDB" w:rsidR="00A31A0B" w14:paraId="315AD4CA" w14:textId="77777777">
        <w:trPr>
          <w:jc w:val="center"/>
        </w:trPr>
        <w:tc>
          <w:tcPr>
            <w:tcW w:w="4320" w:type="dxa"/>
          </w:tcPr>
          <w:p w:rsidRPr="000F2EDB" w:rsidR="00A31A0B" w:rsidRDefault="009319B5" w14:paraId="7D41EF85" w14:textId="573EE8E4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>Substantive Manager's Name and job title</w:t>
            </w:r>
          </w:p>
        </w:tc>
        <w:tc>
          <w:tcPr>
            <w:tcW w:w="4320" w:type="dxa"/>
          </w:tcPr>
          <w:p w:rsidRPr="000F2EDB" w:rsidR="00A31A0B" w:rsidRDefault="00A31A0B" w14:paraId="658EC650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105EF71A" w14:textId="77777777">
        <w:trPr>
          <w:jc w:val="center"/>
        </w:trPr>
        <w:tc>
          <w:tcPr>
            <w:tcW w:w="4320" w:type="dxa"/>
          </w:tcPr>
          <w:p w:rsidRPr="000F2EDB" w:rsidR="00A31A0B" w:rsidRDefault="000804E3" w14:paraId="04A2082D" w14:textId="0E726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Hosting manager’s </w:t>
            </w:r>
            <w:r w:rsidRPr="000F2EDB" w:rsidR="009319B5">
              <w:rPr>
                <w:rFonts w:ascii="Arial" w:hAnsi="Arial" w:cs="Arial"/>
              </w:rPr>
              <w:t>name and job title</w:t>
            </w:r>
          </w:p>
        </w:tc>
        <w:tc>
          <w:tcPr>
            <w:tcW w:w="4320" w:type="dxa"/>
          </w:tcPr>
          <w:p w:rsidRPr="000F2EDB" w:rsidR="00A31A0B" w:rsidRDefault="00A31A0B" w14:paraId="57206210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263A5A84" w14:textId="77777777">
      <w:pPr>
        <w:rPr>
          <w:rFonts w:ascii="Arial" w:hAnsi="Arial" w:cs="Arial"/>
        </w:rPr>
      </w:pPr>
    </w:p>
    <w:p w:rsidRPr="000F2EDB" w:rsidR="00A31A0B" w:rsidP="008A503A" w:rsidRDefault="00A057EA" w14:paraId="27AF4B07" w14:textId="7689EC2E">
      <w:pPr>
        <w:pStyle w:val="Heading2"/>
        <w:numPr>
          <w:ilvl w:val="0"/>
          <w:numId w:val="10"/>
        </w:numPr>
        <w:rPr>
          <w:rFonts w:ascii="Arial" w:hAnsi="Arial" w:cs="Arial"/>
        </w:rPr>
      </w:pPr>
      <w:r w:rsidRPr="000F2EDB">
        <w:rPr>
          <w:rFonts w:ascii="Arial" w:hAnsi="Arial" w:cs="Arial"/>
        </w:rPr>
        <w:t>Work based learning opportunity details</w:t>
      </w:r>
    </w:p>
    <w:p w:rsidRPr="000F2EDB" w:rsidR="00A057EA" w:rsidP="00A057EA" w:rsidRDefault="00A057EA" w14:paraId="092397F0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5302"/>
      </w:tblGrid>
      <w:tr w:rsidRPr="000F2EDB" w:rsidR="00FD4834" w:rsidTr="00246710" w14:paraId="6498688F" w14:textId="77777777">
        <w:trPr>
          <w:jc w:val="center"/>
        </w:trPr>
        <w:tc>
          <w:tcPr>
            <w:tcW w:w="3330" w:type="dxa"/>
          </w:tcPr>
          <w:p w:rsidRPr="000F2EDB" w:rsidR="00FD4834" w:rsidRDefault="00FD4834" w14:paraId="3A796177" w14:textId="5C7C75C9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 xml:space="preserve">Type of opportunity (secondment, </w:t>
            </w:r>
            <w:r w:rsidRPr="000F2EDB" w:rsidR="00246710">
              <w:rPr>
                <w:rFonts w:ascii="Arial" w:hAnsi="Arial" w:cs="Arial"/>
              </w:rPr>
              <w:t>job shadowing, project work)</w:t>
            </w:r>
          </w:p>
        </w:tc>
        <w:tc>
          <w:tcPr>
            <w:tcW w:w="5310" w:type="dxa"/>
          </w:tcPr>
          <w:p w:rsidRPr="000F2EDB" w:rsidR="00FD4834" w:rsidRDefault="00FD4834" w14:paraId="5D9CD4B1" w14:textId="77777777">
            <w:pPr>
              <w:rPr>
                <w:rFonts w:ascii="Arial" w:hAnsi="Arial" w:cs="Arial"/>
              </w:rPr>
            </w:pPr>
          </w:p>
        </w:tc>
      </w:tr>
      <w:tr w:rsidRPr="000F2EDB" w:rsidR="0049238B" w:rsidTr="00246710" w14:paraId="6D4C8155" w14:textId="77777777">
        <w:trPr>
          <w:jc w:val="center"/>
        </w:trPr>
        <w:tc>
          <w:tcPr>
            <w:tcW w:w="3330" w:type="dxa"/>
          </w:tcPr>
          <w:p w:rsidRPr="000F2EDB" w:rsidR="0049238B" w:rsidRDefault="00246710" w14:paraId="641A2703" w14:textId="374F5FFA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 xml:space="preserve">Brief description </w:t>
            </w:r>
            <w:r w:rsidRPr="000F2EDB" w:rsidR="0049238B">
              <w:rPr>
                <w:rFonts w:ascii="Arial" w:hAnsi="Arial" w:cs="Arial"/>
              </w:rPr>
              <w:t>of opportunity</w:t>
            </w:r>
          </w:p>
        </w:tc>
        <w:tc>
          <w:tcPr>
            <w:tcW w:w="5310" w:type="dxa"/>
          </w:tcPr>
          <w:p w:rsidRPr="000F2EDB" w:rsidR="0049238B" w:rsidRDefault="0049238B" w14:paraId="5A579719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:rsidTr="00246710" w14:paraId="2880CED8" w14:textId="77777777">
        <w:trPr>
          <w:jc w:val="center"/>
        </w:trPr>
        <w:tc>
          <w:tcPr>
            <w:tcW w:w="3330" w:type="dxa"/>
          </w:tcPr>
          <w:p w:rsidRPr="000F2EDB" w:rsidR="00A31A0B" w:rsidRDefault="0073428C" w14:paraId="0ADE138D" w14:textId="5A43484D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 xml:space="preserve">Proposed start </w:t>
            </w:r>
            <w:r w:rsidR="00973BF6">
              <w:rPr>
                <w:rFonts w:ascii="Arial" w:hAnsi="Arial" w:cs="Arial"/>
              </w:rPr>
              <w:t>d</w:t>
            </w:r>
            <w:r w:rsidRPr="000F2EDB">
              <w:rPr>
                <w:rFonts w:ascii="Arial" w:hAnsi="Arial" w:cs="Arial"/>
              </w:rPr>
              <w:t>ate</w:t>
            </w:r>
            <w:r w:rsidR="00973BF6">
              <w:rPr>
                <w:rFonts w:ascii="Arial" w:hAnsi="Arial" w:cs="Arial"/>
              </w:rPr>
              <w:t xml:space="preserve"> </w:t>
            </w:r>
            <w:r w:rsidRPr="000F2EDB">
              <w:rPr>
                <w:rFonts w:ascii="Arial" w:hAnsi="Arial" w:cs="Arial"/>
              </w:rPr>
              <w:t>(DD/MM/YYYY)</w:t>
            </w:r>
          </w:p>
        </w:tc>
        <w:tc>
          <w:tcPr>
            <w:tcW w:w="5310" w:type="dxa"/>
          </w:tcPr>
          <w:p w:rsidRPr="000F2EDB" w:rsidR="00A31A0B" w:rsidRDefault="00A31A0B" w14:paraId="04A0D10F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:rsidTr="00246710" w14:paraId="0C025514" w14:textId="77777777">
        <w:trPr>
          <w:jc w:val="center"/>
        </w:trPr>
        <w:tc>
          <w:tcPr>
            <w:tcW w:w="3330" w:type="dxa"/>
          </w:tcPr>
          <w:p w:rsidRPr="000F2EDB" w:rsidR="00A31A0B" w:rsidRDefault="0073428C" w14:paraId="708BF641" w14:textId="54D51AD0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 xml:space="preserve">Proposed end </w:t>
            </w:r>
            <w:r w:rsidR="00973BF6">
              <w:rPr>
                <w:rFonts w:ascii="Arial" w:hAnsi="Arial" w:cs="Arial"/>
              </w:rPr>
              <w:t>d</w:t>
            </w:r>
            <w:r w:rsidRPr="000F2EDB">
              <w:rPr>
                <w:rFonts w:ascii="Arial" w:hAnsi="Arial" w:cs="Arial"/>
              </w:rPr>
              <w:t>ate</w:t>
            </w:r>
            <w:r w:rsidR="00973BF6">
              <w:rPr>
                <w:rFonts w:ascii="Arial" w:hAnsi="Arial" w:cs="Arial"/>
              </w:rPr>
              <w:t xml:space="preserve"> </w:t>
            </w:r>
            <w:r w:rsidRPr="000F2EDB">
              <w:rPr>
                <w:rFonts w:ascii="Arial" w:hAnsi="Arial" w:cs="Arial"/>
              </w:rPr>
              <w:t>(DD/MM/YYYY)</w:t>
            </w:r>
          </w:p>
        </w:tc>
        <w:tc>
          <w:tcPr>
            <w:tcW w:w="5310" w:type="dxa"/>
          </w:tcPr>
          <w:p w:rsidRPr="000F2EDB" w:rsidR="00A31A0B" w:rsidRDefault="00A31A0B" w14:paraId="447307E2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508689ED" w14:textId="77777777">
      <w:pPr>
        <w:rPr>
          <w:rFonts w:ascii="Arial" w:hAnsi="Arial" w:cs="Arial"/>
        </w:rPr>
      </w:pPr>
    </w:p>
    <w:p w:rsidRPr="000F2EDB" w:rsidR="00A31A0B" w:rsidP="008A503A" w:rsidRDefault="008A503A" w14:paraId="546622A3" w14:textId="0AE1CAA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F2EDB">
        <w:rPr>
          <w:rFonts w:ascii="Arial" w:hAnsi="Arial" w:cs="Arial"/>
        </w:rPr>
        <w:t>Application Questions</w:t>
      </w:r>
    </w:p>
    <w:p w:rsidRPr="000F2EDB" w:rsidR="00A31A0B" w:rsidRDefault="007A080F" w14:paraId="6D4BA360" w14:textId="6A820C7F">
      <w:pPr>
        <w:rPr>
          <w:rFonts w:ascii="Arial" w:hAnsi="Arial" w:cs="Arial"/>
        </w:rPr>
      </w:pPr>
      <w:r w:rsidRPr="000F2EDB">
        <w:rPr>
          <w:rFonts w:ascii="Arial" w:hAnsi="Arial" w:cs="Arial"/>
          <w:b/>
        </w:rPr>
        <w:t xml:space="preserve">1. Why are you applying for this </w:t>
      </w:r>
      <w:proofErr w:type="gramStart"/>
      <w:r w:rsidRPr="000F2EDB" w:rsidR="00246710">
        <w:rPr>
          <w:rFonts w:ascii="Arial" w:hAnsi="Arial" w:cs="Arial"/>
          <w:b/>
        </w:rPr>
        <w:t>work based</w:t>
      </w:r>
      <w:proofErr w:type="gramEnd"/>
      <w:r w:rsidRPr="000F2EDB" w:rsidR="00246710">
        <w:rPr>
          <w:rFonts w:ascii="Arial" w:hAnsi="Arial" w:cs="Arial"/>
          <w:b/>
        </w:rPr>
        <w:t xml:space="preserve"> learning opportunity</w:t>
      </w:r>
      <w:r w:rsidRPr="000F2EDB">
        <w:rPr>
          <w:rFonts w:ascii="Arial" w:hAnsi="Arial" w:cs="Arial"/>
          <w:b/>
        </w:rPr>
        <w:t>? (Max 500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0F2EDB" w:rsidR="00A31A0B" w14:paraId="4616298D" w14:textId="77777777">
        <w:tc>
          <w:tcPr>
            <w:tcW w:w="8640" w:type="dxa"/>
          </w:tcPr>
          <w:p w:rsidRPr="000F2EDB" w:rsidR="00A31A0B" w:rsidRDefault="00A31A0B" w14:paraId="09C783C1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7D5FEB74" w14:textId="77777777">
        <w:tc>
          <w:tcPr>
            <w:tcW w:w="8640" w:type="dxa"/>
          </w:tcPr>
          <w:p w:rsidRPr="000F2EDB" w:rsidR="00A31A0B" w:rsidRDefault="00A31A0B" w14:paraId="5B44E707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0D7B3EEC" w14:textId="77777777">
        <w:tc>
          <w:tcPr>
            <w:tcW w:w="8640" w:type="dxa"/>
          </w:tcPr>
          <w:p w:rsidRPr="000F2EDB" w:rsidR="00A31A0B" w:rsidRDefault="00A31A0B" w14:paraId="63D8C144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753E45E5" w14:textId="77777777">
        <w:tc>
          <w:tcPr>
            <w:tcW w:w="8640" w:type="dxa"/>
          </w:tcPr>
          <w:p w:rsidRPr="000F2EDB" w:rsidR="00A31A0B" w:rsidRDefault="00A31A0B" w14:paraId="4C29A8D1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01AEFF4F" w14:textId="77777777">
        <w:tc>
          <w:tcPr>
            <w:tcW w:w="8640" w:type="dxa"/>
          </w:tcPr>
          <w:p w:rsidRPr="000F2EDB" w:rsidR="00A31A0B" w:rsidRDefault="00A31A0B" w14:paraId="710C5893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31852F93" w14:textId="77777777">
      <w:pPr>
        <w:rPr>
          <w:rFonts w:ascii="Arial" w:hAnsi="Arial" w:cs="Arial"/>
        </w:rPr>
      </w:pPr>
    </w:p>
    <w:p w:rsidRPr="000F2EDB" w:rsidR="00A31A0B" w:rsidRDefault="007A080F" w14:paraId="5D7EE4E2" w14:textId="47A044F3">
      <w:pPr>
        <w:rPr>
          <w:rFonts w:ascii="Arial" w:hAnsi="Arial" w:cs="Arial"/>
        </w:rPr>
      </w:pPr>
      <w:r w:rsidRPr="000F2EDB">
        <w:rPr>
          <w:rFonts w:ascii="Arial" w:hAnsi="Arial" w:cs="Arial"/>
          <w:b/>
        </w:rPr>
        <w:t>2. What skills and experience do you bring to this opportunity? (Max 500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0F2EDB" w:rsidR="00A31A0B" w14:paraId="1E25C444" w14:textId="77777777">
        <w:tc>
          <w:tcPr>
            <w:tcW w:w="8640" w:type="dxa"/>
          </w:tcPr>
          <w:p w:rsidRPr="000F2EDB" w:rsidR="00A31A0B" w:rsidRDefault="00A31A0B" w14:paraId="681F91B5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25B65EEC" w14:textId="77777777">
        <w:tc>
          <w:tcPr>
            <w:tcW w:w="8640" w:type="dxa"/>
          </w:tcPr>
          <w:p w:rsidRPr="000F2EDB" w:rsidR="00A31A0B" w:rsidRDefault="00A31A0B" w14:paraId="29E733AE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02E59EEB" w14:textId="77777777">
        <w:tc>
          <w:tcPr>
            <w:tcW w:w="8640" w:type="dxa"/>
          </w:tcPr>
          <w:p w:rsidRPr="000F2EDB" w:rsidR="00A31A0B" w:rsidRDefault="00A31A0B" w14:paraId="60644CDD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45ED0A42" w14:textId="77777777">
        <w:tc>
          <w:tcPr>
            <w:tcW w:w="8640" w:type="dxa"/>
          </w:tcPr>
          <w:p w:rsidRPr="000F2EDB" w:rsidR="00A31A0B" w:rsidRDefault="00A31A0B" w14:paraId="3E0E4EAD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2E46BA42" w14:textId="77777777">
        <w:tc>
          <w:tcPr>
            <w:tcW w:w="8640" w:type="dxa"/>
          </w:tcPr>
          <w:p w:rsidRPr="000F2EDB" w:rsidR="00A31A0B" w:rsidRDefault="00A31A0B" w14:paraId="31AF546D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6A643597" w14:textId="77777777">
      <w:pPr>
        <w:rPr>
          <w:rFonts w:ascii="Arial" w:hAnsi="Arial" w:cs="Arial"/>
        </w:rPr>
      </w:pPr>
    </w:p>
    <w:p w:rsidRPr="000F2EDB" w:rsidR="00A31A0B" w:rsidRDefault="007A080F" w14:paraId="2168C3DD" w14:textId="79944176">
      <w:pPr>
        <w:rPr>
          <w:rFonts w:ascii="Arial" w:hAnsi="Arial" w:cs="Arial"/>
        </w:rPr>
      </w:pPr>
      <w:r w:rsidRPr="000F2EDB">
        <w:rPr>
          <w:rFonts w:ascii="Arial" w:hAnsi="Arial" w:cs="Arial"/>
          <w:b/>
        </w:rPr>
        <w:t>3. How will this secondment benefit your development and the organisation? (Max 500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0F2EDB" w:rsidR="00A31A0B" w14:paraId="5B6B6BB6" w14:textId="77777777">
        <w:tc>
          <w:tcPr>
            <w:tcW w:w="8640" w:type="dxa"/>
          </w:tcPr>
          <w:p w:rsidRPr="000F2EDB" w:rsidR="00A31A0B" w:rsidRDefault="00A31A0B" w14:paraId="4B2EBF3D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5C15DC3D" w14:textId="77777777">
        <w:tc>
          <w:tcPr>
            <w:tcW w:w="8640" w:type="dxa"/>
          </w:tcPr>
          <w:p w:rsidRPr="000F2EDB" w:rsidR="00A31A0B" w:rsidRDefault="00A31A0B" w14:paraId="43101C2E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4ADDCD77" w14:textId="77777777">
        <w:tc>
          <w:tcPr>
            <w:tcW w:w="8640" w:type="dxa"/>
          </w:tcPr>
          <w:p w:rsidRPr="000F2EDB" w:rsidR="00A31A0B" w:rsidRDefault="00A31A0B" w14:paraId="4DAEED98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7DB6D754" w14:textId="77777777">
        <w:tc>
          <w:tcPr>
            <w:tcW w:w="8640" w:type="dxa"/>
          </w:tcPr>
          <w:p w:rsidRPr="000F2EDB" w:rsidR="00A31A0B" w:rsidRDefault="00A31A0B" w14:paraId="3A2021A0" w14:textId="77777777">
            <w:pPr>
              <w:rPr>
                <w:rFonts w:ascii="Arial" w:hAnsi="Arial" w:cs="Arial"/>
              </w:rPr>
            </w:pPr>
          </w:p>
        </w:tc>
      </w:tr>
      <w:tr w:rsidRPr="000F2EDB" w:rsidR="00A31A0B" w14:paraId="5B4F2296" w14:textId="77777777">
        <w:tc>
          <w:tcPr>
            <w:tcW w:w="8640" w:type="dxa"/>
          </w:tcPr>
          <w:p w:rsidRPr="000F2EDB" w:rsidR="00A31A0B" w:rsidRDefault="00A31A0B" w14:paraId="6A6FBA68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05EEC989" w14:textId="77777777">
      <w:pPr>
        <w:rPr>
          <w:rFonts w:ascii="Arial" w:hAnsi="Arial" w:cs="Arial"/>
        </w:rPr>
      </w:pPr>
    </w:p>
    <w:p w:rsidRPr="000F2EDB" w:rsidR="00A24B13" w:rsidRDefault="00A24B13" w14:paraId="2F290FF7" w14:textId="33496A9C">
      <w:pPr>
        <w:rPr>
          <w:rFonts w:ascii="Arial" w:hAnsi="Arial" w:cs="Arial"/>
          <w:b/>
          <w:bCs/>
        </w:rPr>
      </w:pPr>
      <w:r w:rsidRPr="000F2EDB">
        <w:rPr>
          <w:rFonts w:ascii="Arial" w:hAnsi="Arial" w:cs="Arial"/>
          <w:b/>
          <w:bCs/>
        </w:rPr>
        <w:t xml:space="preserve">4. </w:t>
      </w:r>
      <w:r w:rsidRPr="000F2EDB" w:rsidR="00971B31">
        <w:rPr>
          <w:rFonts w:ascii="Arial" w:hAnsi="Arial" w:cs="Arial"/>
          <w:b/>
          <w:bCs/>
        </w:rPr>
        <w:t xml:space="preserve">How fully do you meet the following </w:t>
      </w:r>
      <w:r w:rsidRPr="000F2EDB" w:rsidR="00ED7C9C">
        <w:rPr>
          <w:rFonts w:ascii="Arial" w:hAnsi="Arial" w:cs="Arial"/>
          <w:b/>
          <w:bCs/>
        </w:rPr>
        <w:t xml:space="preserve">key </w:t>
      </w:r>
      <w:r w:rsidRPr="000F2EDB" w:rsidR="00971B31">
        <w:rPr>
          <w:rFonts w:ascii="Arial" w:hAnsi="Arial" w:cs="Arial"/>
          <w:b/>
          <w:bCs/>
        </w:rPr>
        <w:t xml:space="preserve">criteria (these are the </w:t>
      </w:r>
      <w:r w:rsidRPr="000F2EDB" w:rsidR="002C0C83">
        <w:rPr>
          <w:rFonts w:ascii="Arial" w:hAnsi="Arial" w:cs="Arial"/>
          <w:b/>
          <w:bCs/>
        </w:rPr>
        <w:t>success</w:t>
      </w:r>
      <w:r w:rsidRPr="000F2EDB" w:rsidR="00971B31">
        <w:rPr>
          <w:rFonts w:ascii="Arial" w:hAnsi="Arial" w:cs="Arial"/>
          <w:b/>
          <w:bCs/>
        </w:rPr>
        <w:t xml:space="preserve"> criteria for the </w:t>
      </w:r>
      <w:proofErr w:type="gramStart"/>
      <w:r w:rsidRPr="000F2EDB" w:rsidR="00971B31">
        <w:rPr>
          <w:rFonts w:ascii="Arial" w:hAnsi="Arial" w:cs="Arial"/>
          <w:b/>
          <w:bCs/>
        </w:rPr>
        <w:t>opportunity as</w:t>
      </w:r>
      <w:proofErr w:type="gramEnd"/>
      <w:r w:rsidRPr="000F2EDB" w:rsidR="00971B31">
        <w:rPr>
          <w:rFonts w:ascii="Arial" w:hAnsi="Arial" w:cs="Arial"/>
          <w:b/>
          <w:bCs/>
        </w:rPr>
        <w:t xml:space="preserve"> laid out by the hosting manager): </w:t>
      </w:r>
    </w:p>
    <w:p w:rsidRPr="000F2EDB" w:rsidR="00196CFB" w:rsidRDefault="00196CFB" w14:paraId="753DE3B8" w14:textId="1EB10051">
      <w:pPr>
        <w:rPr>
          <w:rFonts w:ascii="Arial" w:hAnsi="Arial" w:cs="Arial"/>
        </w:rPr>
      </w:pPr>
      <w:r w:rsidRPr="000F2EDB">
        <w:rPr>
          <w:rFonts w:ascii="Arial" w:hAnsi="Arial" w:cs="Arial"/>
        </w:rPr>
        <w:t xml:space="preserve">Note: </w:t>
      </w:r>
      <w:r w:rsidRPr="000F2EDB" w:rsidR="00314A4C">
        <w:rPr>
          <w:rFonts w:ascii="Arial" w:hAnsi="Arial" w:cs="Arial"/>
        </w:rPr>
        <w:t xml:space="preserve">the hosting manager should identify 3 essential criteria (knowledge, skills, </w:t>
      </w:r>
      <w:r w:rsidRPr="000F2EDB" w:rsidR="009E1548">
        <w:rPr>
          <w:rFonts w:ascii="Arial" w:hAnsi="Arial" w:cs="Arial"/>
        </w:rPr>
        <w:t xml:space="preserve">experience) that the successful candidate must possess, </w:t>
      </w:r>
      <w:proofErr w:type="gramStart"/>
      <w:r w:rsidRPr="000F2EDB" w:rsidR="009E1548">
        <w:rPr>
          <w:rFonts w:ascii="Arial" w:hAnsi="Arial" w:cs="Arial"/>
        </w:rPr>
        <w:t>in order to</w:t>
      </w:r>
      <w:proofErr w:type="gramEnd"/>
      <w:r w:rsidRPr="000F2EDB" w:rsidR="009E1548">
        <w:rPr>
          <w:rFonts w:ascii="Arial" w:hAnsi="Arial" w:cs="Arial"/>
        </w:rPr>
        <w:t xml:space="preserve"> be successful in the </w:t>
      </w:r>
      <w:proofErr w:type="gramStart"/>
      <w:r w:rsidRPr="000F2EDB" w:rsidR="009E1548">
        <w:rPr>
          <w:rFonts w:ascii="Arial" w:hAnsi="Arial" w:cs="Arial"/>
        </w:rPr>
        <w:t>work based</w:t>
      </w:r>
      <w:proofErr w:type="gramEnd"/>
      <w:r w:rsidRPr="000F2EDB" w:rsidR="009E1548">
        <w:rPr>
          <w:rFonts w:ascii="Arial" w:hAnsi="Arial" w:cs="Arial"/>
        </w:rPr>
        <w:t xml:space="preserve"> </w:t>
      </w:r>
      <w:r w:rsidRPr="000F2EDB" w:rsidR="005706F7">
        <w:rPr>
          <w:rFonts w:ascii="Arial" w:hAnsi="Arial" w:cs="Arial"/>
        </w:rPr>
        <w:t xml:space="preserve">learning opportunity. </w:t>
      </w:r>
    </w:p>
    <w:p w:rsidRPr="000F2EDB" w:rsidR="00196CFB" w:rsidRDefault="00196CFB" w14:paraId="1795F9A9" w14:textId="77777777">
      <w:pPr>
        <w:rPr>
          <w:rFonts w:ascii="Arial" w:hAnsi="Arial" w:cs="Arial"/>
          <w:b/>
          <w:bCs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2325"/>
        <w:gridCol w:w="6305"/>
      </w:tblGrid>
      <w:tr w:rsidRPr="000F2EDB" w:rsidR="00196CFB" w:rsidTr="70003A13" w14:paraId="199E1E95" w14:textId="77777777">
        <w:tc>
          <w:tcPr>
            <w:tcW w:w="2325" w:type="dxa"/>
            <w:tcMar/>
          </w:tcPr>
          <w:p w:rsidRPr="000F2EDB" w:rsidR="00196CFB" w:rsidRDefault="00196CFB" w14:paraId="02B51802" w14:textId="457445FE">
            <w:pPr>
              <w:rPr>
                <w:rFonts w:ascii="Arial" w:hAnsi="Arial" w:cs="Arial"/>
              </w:rPr>
            </w:pPr>
            <w:r w:rsidRPr="70003A13" w:rsidR="00196CFB">
              <w:rPr>
                <w:rFonts w:ascii="Arial" w:hAnsi="Arial" w:cs="Arial"/>
              </w:rPr>
              <w:t>1.</w:t>
            </w:r>
            <w:r w:rsidRPr="70003A13" w:rsidR="44C203A1">
              <w:rPr>
                <w:rFonts w:ascii="Arial" w:hAnsi="Arial" w:cs="Arial"/>
              </w:rPr>
              <w:t>manager to add criteria</w:t>
            </w:r>
          </w:p>
        </w:tc>
        <w:tc>
          <w:tcPr>
            <w:tcW w:w="6305" w:type="dxa"/>
            <w:tcMar/>
          </w:tcPr>
          <w:p w:rsidRPr="000F2EDB" w:rsidR="00196CFB" w:rsidRDefault="00196CFB" w14:paraId="7866C4F0" w14:textId="77777777">
            <w:pPr>
              <w:rPr>
                <w:rFonts w:ascii="Arial" w:hAnsi="Arial" w:cs="Arial"/>
              </w:rPr>
            </w:pPr>
          </w:p>
        </w:tc>
      </w:tr>
      <w:tr w:rsidRPr="000F2EDB" w:rsidR="00196CFB" w:rsidTr="70003A13" w14:paraId="54540834" w14:textId="77777777">
        <w:tc>
          <w:tcPr>
            <w:tcW w:w="2325" w:type="dxa"/>
            <w:tcMar/>
          </w:tcPr>
          <w:p w:rsidRPr="000F2EDB" w:rsidR="00196CFB" w:rsidRDefault="00196CFB" w14:paraId="6207FA31" w14:textId="24798CA2">
            <w:pPr>
              <w:rPr>
                <w:rFonts w:ascii="Arial" w:hAnsi="Arial" w:cs="Arial"/>
              </w:rPr>
            </w:pPr>
            <w:r w:rsidRPr="70003A13" w:rsidR="00196CFB">
              <w:rPr>
                <w:rFonts w:ascii="Arial" w:hAnsi="Arial" w:cs="Arial"/>
              </w:rPr>
              <w:t>2.</w:t>
            </w:r>
            <w:r w:rsidRPr="70003A13" w:rsidR="6571ADAD">
              <w:rPr>
                <w:rFonts w:ascii="Arial" w:hAnsi="Arial" w:cs="Arial"/>
              </w:rPr>
              <w:t xml:space="preserve"> manager to add criteria</w:t>
            </w:r>
          </w:p>
        </w:tc>
        <w:tc>
          <w:tcPr>
            <w:tcW w:w="6305" w:type="dxa"/>
            <w:tcMar/>
          </w:tcPr>
          <w:p w:rsidRPr="000F2EDB" w:rsidR="00196CFB" w:rsidRDefault="00196CFB" w14:paraId="67160F40" w14:textId="77777777">
            <w:pPr>
              <w:rPr>
                <w:rFonts w:ascii="Arial" w:hAnsi="Arial" w:cs="Arial"/>
              </w:rPr>
            </w:pPr>
          </w:p>
        </w:tc>
      </w:tr>
      <w:tr w:rsidRPr="000F2EDB" w:rsidR="00196CFB" w:rsidTr="70003A13" w14:paraId="4EA6A9C8" w14:textId="77777777">
        <w:tc>
          <w:tcPr>
            <w:tcW w:w="2325" w:type="dxa"/>
            <w:tcMar/>
          </w:tcPr>
          <w:p w:rsidRPr="000F2EDB" w:rsidR="00196CFB" w:rsidP="70003A13" w:rsidRDefault="00196CFB" w14:paraId="36CB99B1" w14:textId="04FC20F5">
            <w:pPr>
              <w:pStyle w:val="Normal"/>
              <w:rPr>
                <w:rFonts w:ascii="Arial" w:hAnsi="Arial" w:cs="Arial"/>
              </w:rPr>
            </w:pPr>
            <w:r w:rsidRPr="70003A13" w:rsidR="70003A13">
              <w:rPr>
                <w:rFonts w:ascii="Arial" w:hAnsi="Arial" w:cs="Arial"/>
              </w:rPr>
              <w:t xml:space="preserve">3. </w:t>
            </w:r>
            <w:r w:rsidRPr="70003A13" w:rsidR="7C64458B">
              <w:rPr>
                <w:rFonts w:ascii="Arial" w:hAnsi="Arial" w:cs="Arial"/>
              </w:rPr>
              <w:t>Manager to add criteria</w:t>
            </w:r>
          </w:p>
        </w:tc>
        <w:tc>
          <w:tcPr>
            <w:tcW w:w="6305" w:type="dxa"/>
            <w:tcMar/>
          </w:tcPr>
          <w:p w:rsidRPr="000F2EDB" w:rsidR="00196CFB" w:rsidRDefault="00196CFB" w14:paraId="3BD3FD3C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ED7C9C" w:rsidRDefault="00ED7C9C" w14:paraId="56F60598" w14:textId="77777777">
      <w:pPr>
        <w:rPr>
          <w:rFonts w:ascii="Arial" w:hAnsi="Arial" w:cs="Arial"/>
        </w:rPr>
      </w:pPr>
    </w:p>
    <w:p w:rsidR="00A31A0B" w:rsidP="00C17111" w:rsidRDefault="007A080F" w14:paraId="34B6359B" w14:textId="00826E1B">
      <w:pPr>
        <w:pStyle w:val="Heading2"/>
        <w:numPr>
          <w:ilvl w:val="0"/>
          <w:numId w:val="11"/>
        </w:numPr>
        <w:ind w:left="270"/>
        <w:rPr>
          <w:rFonts w:ascii="Arial" w:hAnsi="Arial" w:cs="Arial"/>
        </w:rPr>
      </w:pPr>
      <w:r w:rsidRPr="000F2EDB">
        <w:rPr>
          <w:rFonts w:ascii="Arial" w:hAnsi="Arial" w:cs="Arial"/>
        </w:rPr>
        <w:t xml:space="preserve">Manager </w:t>
      </w:r>
      <w:r w:rsidRPr="000F2EDB" w:rsidR="00B6194B">
        <w:rPr>
          <w:rFonts w:ascii="Arial" w:hAnsi="Arial" w:cs="Arial"/>
        </w:rPr>
        <w:t>comments and feedback to candidate</w:t>
      </w:r>
      <w:r w:rsidRPr="000F2EDB">
        <w:rPr>
          <w:rFonts w:ascii="Arial" w:hAnsi="Arial" w:cs="Arial"/>
        </w:rPr>
        <w:t xml:space="preserve"> (to be completed by manager)</w:t>
      </w:r>
    </w:p>
    <w:p w:rsidRPr="002C0C83" w:rsidR="002C0C83" w:rsidP="002C0C83" w:rsidRDefault="002C0C83" w14:paraId="646A2F2B" w14:textId="77777777"/>
    <w:tbl>
      <w:tblPr>
        <w:tblStyle w:val="TableGrid"/>
        <w:tblW w:w="8630" w:type="dxa"/>
        <w:jc w:val="center"/>
        <w:tblLook w:val="04A0" w:firstRow="1" w:lastRow="0" w:firstColumn="1" w:lastColumn="0" w:noHBand="0" w:noVBand="1"/>
      </w:tblPr>
      <w:tblGrid>
        <w:gridCol w:w="2730"/>
        <w:gridCol w:w="5900"/>
      </w:tblGrid>
      <w:tr w:rsidRPr="000F2EDB" w:rsidR="00A31A0B" w:rsidTr="70003A13" w14:paraId="53863809" w14:textId="77777777">
        <w:trPr/>
        <w:tc>
          <w:tcPr>
            <w:tcW w:w="2730" w:type="dxa"/>
            <w:tcMar/>
          </w:tcPr>
          <w:p w:rsidRPr="000F2EDB" w:rsidR="00A31A0B" w:rsidRDefault="007A080F" w14:paraId="4D3354EC" w14:textId="28B07E4D">
            <w:pPr>
              <w:rPr>
                <w:rFonts w:ascii="Arial" w:hAnsi="Arial" w:cs="Arial"/>
              </w:rPr>
            </w:pPr>
            <w:r w:rsidRPr="000F2EDB">
              <w:rPr>
                <w:rFonts w:ascii="Arial" w:hAnsi="Arial" w:cs="Arial"/>
              </w:rPr>
              <w:t>Manager feedback (Max 500 characters)</w:t>
            </w:r>
          </w:p>
        </w:tc>
        <w:tc>
          <w:tcPr>
            <w:tcW w:w="5900" w:type="dxa"/>
            <w:tcMar/>
          </w:tcPr>
          <w:p w:rsidRPr="000F2EDB" w:rsidR="00A31A0B" w:rsidRDefault="00A31A0B" w14:paraId="454DC4DD" w14:textId="77777777">
            <w:pPr>
              <w:rPr>
                <w:rFonts w:ascii="Arial" w:hAnsi="Arial" w:cs="Arial"/>
              </w:rPr>
            </w:pPr>
          </w:p>
        </w:tc>
      </w:tr>
    </w:tbl>
    <w:p w:rsidRPr="000F2EDB" w:rsidR="00A31A0B" w:rsidRDefault="00A31A0B" w14:paraId="5F20A4BC" w14:textId="77777777">
      <w:pPr>
        <w:rPr>
          <w:rFonts w:ascii="Arial" w:hAnsi="Arial" w:cs="Arial"/>
        </w:rPr>
      </w:pPr>
    </w:p>
    <w:p w:rsidRPr="000F2EDB" w:rsidR="00A31A0B" w:rsidP="70003A13" w:rsidRDefault="007A080F" w14:paraId="025C969E" w14:textId="15EA0ADF">
      <w:pPr>
        <w:rPr>
          <w:rFonts w:ascii="Arial" w:hAnsi="Arial" w:cs="Arial"/>
          <w:b w:val="1"/>
          <w:bCs w:val="1"/>
        </w:rPr>
      </w:pPr>
      <w:r w:rsidRPr="70003A13" w:rsidR="007A080F">
        <w:rPr>
          <w:rFonts w:ascii="Arial" w:hAnsi="Arial" w:cs="Arial"/>
          <w:b w:val="1"/>
          <w:bCs w:val="1"/>
        </w:rPr>
        <w:t>Decision (plea</w:t>
      </w:r>
      <w:r w:rsidRPr="70003A13" w:rsidR="00E745CB">
        <w:rPr>
          <w:rFonts w:ascii="Arial" w:hAnsi="Arial" w:cs="Arial"/>
          <w:b w:val="1"/>
          <w:bCs w:val="1"/>
        </w:rPr>
        <w:t xml:space="preserve">se select as </w:t>
      </w:r>
      <w:r w:rsidRPr="70003A13" w:rsidR="00E745CB">
        <w:rPr>
          <w:rFonts w:ascii="Arial" w:hAnsi="Arial" w:cs="Arial"/>
          <w:b w:val="1"/>
          <w:bCs w:val="1"/>
        </w:rPr>
        <w:t>appropriate)</w:t>
      </w:r>
    </w:p>
    <w:p w:rsidRPr="000F2EDB" w:rsidR="00F41403" w:rsidRDefault="007A080F" w14:paraId="74074B69" w14:textId="77777777">
      <w:pPr>
        <w:rPr>
          <w:rFonts w:ascii="Arial" w:hAnsi="Arial" w:cs="Arial"/>
        </w:rPr>
      </w:pPr>
      <w:r w:rsidRPr="000F2EDB">
        <w:rPr>
          <w:rFonts w:ascii="Arial" w:hAnsi="Arial" w:cs="Arial"/>
        </w:rPr>
        <w:t>Approve</w:t>
      </w:r>
      <w:r w:rsidRPr="000F2EDB" w:rsidR="003D6E5A">
        <w:rPr>
          <w:rFonts w:ascii="Arial" w:hAnsi="Arial" w:cs="Arial"/>
        </w:rPr>
        <w:t xml:space="preserve"> </w:t>
      </w:r>
      <w:r w:rsidRPr="000F2EDB" w:rsidR="00B6194B">
        <w:rPr>
          <w:rFonts w:ascii="Arial" w:hAnsi="Arial" w:cs="Arial"/>
        </w:rPr>
        <w:t xml:space="preserve">now </w:t>
      </w:r>
      <w:r w:rsidRPr="000F2EDB" w:rsidR="003D6E5A">
        <w:rPr>
          <w:rFonts w:ascii="Arial" w:hAnsi="Arial" w:cs="Arial"/>
        </w:rPr>
        <w:t>(insert tick or cross)</w:t>
      </w:r>
      <w:r w:rsidRPr="000F2EDB" w:rsidR="00E745CB">
        <w:rPr>
          <w:rFonts w:ascii="Arial" w:hAnsi="Arial" w:cs="Arial"/>
        </w:rPr>
        <w:t>:</w:t>
      </w:r>
      <w:r w:rsidRPr="000F2EDB">
        <w:rPr>
          <w:rFonts w:ascii="Arial" w:hAnsi="Arial" w:cs="Arial"/>
        </w:rPr>
        <w:t xml:space="preserve">    </w:t>
      </w:r>
      <w:r w:rsidRPr="000F2EDB" w:rsidR="003D6E5A">
        <w:rPr>
          <w:rFonts w:ascii="Arial" w:hAnsi="Arial" w:cs="Arial"/>
        </w:rPr>
        <w:t xml:space="preserve">  </w:t>
      </w:r>
      <w:r w:rsidRPr="000F2EDB" w:rsidR="00F41403">
        <w:rPr>
          <w:rFonts w:ascii="Arial" w:hAnsi="Arial" w:cs="Arial"/>
        </w:rPr>
        <w:tab/>
      </w:r>
    </w:p>
    <w:p w:rsidRPr="000F2EDB" w:rsidR="000F2EDB" w:rsidRDefault="00F41403" w14:paraId="712E84E1" w14:textId="77777777">
      <w:pPr>
        <w:rPr>
          <w:rFonts w:ascii="Arial" w:hAnsi="Arial" w:cs="Arial"/>
        </w:rPr>
      </w:pPr>
      <w:r w:rsidRPr="000F2EDB">
        <w:rPr>
          <w:rFonts w:ascii="Arial" w:hAnsi="Arial" w:cs="Arial"/>
        </w:rPr>
        <w:t>Move to interview stage (insert tick or cross):</w:t>
      </w:r>
    </w:p>
    <w:p w:rsidRPr="000F2EDB" w:rsidR="00A31A0B" w:rsidRDefault="007A080F" w14:paraId="350AE877" w14:textId="07FB466D">
      <w:pPr>
        <w:rPr>
          <w:rFonts w:ascii="Arial" w:hAnsi="Arial" w:cs="Arial"/>
        </w:rPr>
      </w:pPr>
      <w:r w:rsidRPr="000F2EDB">
        <w:rPr>
          <w:rFonts w:ascii="Arial" w:hAnsi="Arial" w:cs="Arial"/>
        </w:rPr>
        <w:t>Decline</w:t>
      </w:r>
      <w:r w:rsidRPr="000F2EDB" w:rsidR="003D6E5A">
        <w:rPr>
          <w:rFonts w:ascii="Arial" w:hAnsi="Arial" w:cs="Arial"/>
        </w:rPr>
        <w:t xml:space="preserve"> (insert tick or cross</w:t>
      </w:r>
      <w:r w:rsidRPr="000F2EDB" w:rsidR="00E745CB">
        <w:rPr>
          <w:rFonts w:ascii="Arial" w:hAnsi="Arial" w:cs="Arial"/>
        </w:rPr>
        <w:t>):</w:t>
      </w:r>
    </w:p>
    <w:p w:rsidR="000F2EDB" w:rsidRDefault="000F2EDB" w14:paraId="5DFEEE7B" w14:textId="77777777">
      <w:pPr>
        <w:rPr>
          <w:rFonts w:ascii="Arial" w:hAnsi="Arial" w:cs="Arial"/>
        </w:rPr>
      </w:pPr>
    </w:p>
    <w:p w:rsidR="000F2EDB" w:rsidRDefault="000F2EDB" w14:paraId="307CDBCD" w14:textId="77777777">
      <w:pPr>
        <w:rPr>
          <w:rFonts w:ascii="Arial" w:hAnsi="Arial" w:cs="Arial"/>
        </w:rPr>
      </w:pPr>
    </w:p>
    <w:sectPr w:rsidR="000F2EDB" w:rsidSect="00034616"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80F" w:rsidP="000F2EDB" w:rsidRDefault="007A080F" w14:paraId="51FD917F" w14:textId="77777777">
      <w:pPr>
        <w:spacing w:after="0" w:line="240" w:lineRule="auto"/>
      </w:pPr>
      <w:r>
        <w:separator/>
      </w:r>
    </w:p>
  </w:endnote>
  <w:endnote w:type="continuationSeparator" w:id="0">
    <w:p w:rsidR="007A080F" w:rsidP="000F2EDB" w:rsidRDefault="007A080F" w14:paraId="77D1B6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145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EDB" w:rsidRDefault="000F2EDB" w14:paraId="33BBE161" w14:textId="12B98B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EDB" w:rsidRDefault="000F2EDB" w14:paraId="3ACDAF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80F" w:rsidP="000F2EDB" w:rsidRDefault="007A080F" w14:paraId="49680D5C" w14:textId="77777777">
      <w:pPr>
        <w:spacing w:after="0" w:line="240" w:lineRule="auto"/>
      </w:pPr>
      <w:r>
        <w:separator/>
      </w:r>
    </w:p>
  </w:footnote>
  <w:footnote w:type="continuationSeparator" w:id="0">
    <w:p w:rsidR="007A080F" w:rsidP="000F2EDB" w:rsidRDefault="007A080F" w14:paraId="0E66D1D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8F2502B"/>
    <w:multiLevelType w:val="hybridMultilevel"/>
    <w:tmpl w:val="29A03F98"/>
    <w:lvl w:ilvl="0" w:tplc="0BDC40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E40454"/>
    <w:multiLevelType w:val="hybridMultilevel"/>
    <w:tmpl w:val="056A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1487">
    <w:abstractNumId w:val="8"/>
  </w:num>
  <w:num w:numId="2" w16cid:durableId="1384135859">
    <w:abstractNumId w:val="6"/>
  </w:num>
  <w:num w:numId="3" w16cid:durableId="1290286377">
    <w:abstractNumId w:val="5"/>
  </w:num>
  <w:num w:numId="4" w16cid:durableId="768622136">
    <w:abstractNumId w:val="4"/>
  </w:num>
  <w:num w:numId="5" w16cid:durableId="1461462246">
    <w:abstractNumId w:val="7"/>
  </w:num>
  <w:num w:numId="6" w16cid:durableId="864751">
    <w:abstractNumId w:val="3"/>
  </w:num>
  <w:num w:numId="7" w16cid:durableId="289046433">
    <w:abstractNumId w:val="2"/>
  </w:num>
  <w:num w:numId="8" w16cid:durableId="1752583750">
    <w:abstractNumId w:val="1"/>
  </w:num>
  <w:num w:numId="9" w16cid:durableId="1396859399">
    <w:abstractNumId w:val="0"/>
  </w:num>
  <w:num w:numId="10" w16cid:durableId="1642156247">
    <w:abstractNumId w:val="10"/>
  </w:num>
  <w:num w:numId="11" w16cid:durableId="1513640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4E3"/>
    <w:rsid w:val="000E0B5A"/>
    <w:rsid w:val="000F2EDB"/>
    <w:rsid w:val="0015074B"/>
    <w:rsid w:val="00161BD9"/>
    <w:rsid w:val="00185E7D"/>
    <w:rsid w:val="00196CFB"/>
    <w:rsid w:val="001B37B0"/>
    <w:rsid w:val="00246710"/>
    <w:rsid w:val="0029639D"/>
    <w:rsid w:val="00296BD7"/>
    <w:rsid w:val="002C0C83"/>
    <w:rsid w:val="00314A4C"/>
    <w:rsid w:val="00326F90"/>
    <w:rsid w:val="003B3862"/>
    <w:rsid w:val="003D6E5A"/>
    <w:rsid w:val="003F3DFE"/>
    <w:rsid w:val="004253BA"/>
    <w:rsid w:val="0049238B"/>
    <w:rsid w:val="005706F7"/>
    <w:rsid w:val="00637C8D"/>
    <w:rsid w:val="006C14B1"/>
    <w:rsid w:val="007249C2"/>
    <w:rsid w:val="0073428C"/>
    <w:rsid w:val="007A080F"/>
    <w:rsid w:val="007D4643"/>
    <w:rsid w:val="00826AD2"/>
    <w:rsid w:val="008A503A"/>
    <w:rsid w:val="009319B5"/>
    <w:rsid w:val="00971B31"/>
    <w:rsid w:val="00973BF6"/>
    <w:rsid w:val="009C153B"/>
    <w:rsid w:val="009E1548"/>
    <w:rsid w:val="00A057EA"/>
    <w:rsid w:val="00A24B13"/>
    <w:rsid w:val="00A31A0B"/>
    <w:rsid w:val="00AA1D8D"/>
    <w:rsid w:val="00B47730"/>
    <w:rsid w:val="00B6194B"/>
    <w:rsid w:val="00BA645B"/>
    <w:rsid w:val="00BD64A2"/>
    <w:rsid w:val="00C120C1"/>
    <w:rsid w:val="00C17111"/>
    <w:rsid w:val="00C6600D"/>
    <w:rsid w:val="00CB0664"/>
    <w:rsid w:val="00CF0C4D"/>
    <w:rsid w:val="00D20D9A"/>
    <w:rsid w:val="00E325F6"/>
    <w:rsid w:val="00E745CB"/>
    <w:rsid w:val="00ED7C9C"/>
    <w:rsid w:val="00F05731"/>
    <w:rsid w:val="00F41403"/>
    <w:rsid w:val="00F44450"/>
    <w:rsid w:val="00F736C1"/>
    <w:rsid w:val="00FC693F"/>
    <w:rsid w:val="00FD4834"/>
    <w:rsid w:val="30D4B1CB"/>
    <w:rsid w:val="3CFD46DB"/>
    <w:rsid w:val="44C203A1"/>
    <w:rsid w:val="456A5589"/>
    <w:rsid w:val="64CD72F8"/>
    <w:rsid w:val="6571ADAD"/>
    <w:rsid w:val="70003A13"/>
    <w:rsid w:val="728FADC8"/>
    <w:rsid w:val="7C6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E6CA6"/>
  <w14:defaultImageDpi w14:val="300"/>
  <w15:docId w15:val="{0D579BCE-6249-4F14-8E17-DD5D1B4C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D4974F7DB1344BD70D85A261A3900" ma:contentTypeVersion="8" ma:contentTypeDescription="Create a new document." ma:contentTypeScope="" ma:versionID="b936c8d83ea1f116fa27fa43a3f614be">
  <xsd:schema xmlns:xsd="http://www.w3.org/2001/XMLSchema" xmlns:xs="http://www.w3.org/2001/XMLSchema" xmlns:p="http://schemas.microsoft.com/office/2006/metadata/properties" xmlns:ns2="a8c56689-6394-4e23-8cb8-f32d4e6c0b23" xmlns:ns3="20f49ee6-fc14-4000-b571-e81660e48dd6" targetNamespace="http://schemas.microsoft.com/office/2006/metadata/properties" ma:root="true" ma:fieldsID="35bc6de81dc4b63992eaad1b1cdc90c5" ns2:_="" ns3:_="">
    <xsd:import namespace="a8c56689-6394-4e23-8cb8-f32d4e6c0b23"/>
    <xsd:import namespace="20f49ee6-fc14-4000-b571-e81660e48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6689-6394-4e23-8cb8-f32d4e6c0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9ee6-fc14-4000-b571-e81660e48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46EB19-6715-4A82-A3CC-48234D02C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AB08B-ED59-41CB-B9FA-3C7290B42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5DC60-E64A-497F-A1E8-8EF95697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56689-6394-4e23-8cb8-f32d4e6c0b23"/>
    <ds:schemaRef ds:uri="20f49ee6-fc14-4000-b571-e81660e48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Sloan, Jane</lastModifiedBy>
  <revision>4</revision>
  <dcterms:created xsi:type="dcterms:W3CDTF">2026-03-24T09:08:00.0000000Z</dcterms:created>
  <dcterms:modified xsi:type="dcterms:W3CDTF">2026-03-24T09:10:51.6917320Z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0x01010071AD4974F7DB1344BD70D85A261A3900</vt:lpwstr>
  </property>
</Properties>
</file>