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5BEB5" w14:textId="31AFD3C2" w:rsidR="00A66CD0" w:rsidRDefault="0035784A" w:rsidP="3569C4D3">
      <w:pPr>
        <w:spacing w:after="0"/>
        <w:rPr>
          <w:rFonts w:eastAsiaTheme="minorEastAsia"/>
          <w:b/>
          <w:bCs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79B24C9F" wp14:editId="14BCDADA">
            <wp:simplePos x="0" y="0"/>
            <wp:positionH relativeFrom="margin">
              <wp:posOffset>5724525</wp:posOffset>
            </wp:positionH>
            <wp:positionV relativeFrom="paragraph">
              <wp:posOffset>-66675</wp:posOffset>
            </wp:positionV>
            <wp:extent cx="781050" cy="85975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oodward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59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943" w:rsidRPr="00DA7943">
        <w:rPr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1" locked="0" layoutInCell="1" allowOverlap="1" wp14:anchorId="68A94E00" wp14:editId="340CCDCD">
            <wp:simplePos x="0" y="0"/>
            <wp:positionH relativeFrom="column">
              <wp:posOffset>25400</wp:posOffset>
            </wp:positionH>
            <wp:positionV relativeFrom="paragraph">
              <wp:posOffset>196215</wp:posOffset>
            </wp:positionV>
            <wp:extent cx="1270000" cy="330200"/>
            <wp:effectExtent l="0" t="0" r="0" b="0"/>
            <wp:wrapTight wrapText="bothSides">
              <wp:wrapPolygon edited="0">
                <wp:start x="0" y="0"/>
                <wp:lineTo x="0" y="20769"/>
                <wp:lineTo x="11016" y="20769"/>
                <wp:lineTo x="11232" y="16615"/>
                <wp:lineTo x="21384" y="12462"/>
                <wp:lineTo x="21384" y="1662"/>
                <wp:lineTo x="16848" y="0"/>
                <wp:lineTo x="0" y="0"/>
              </wp:wrapPolygon>
            </wp:wrapTight>
            <wp:docPr id="5" name="Picture 5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sig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FBDD0" w14:textId="5B6DD992" w:rsidR="7AECEA6B" w:rsidRDefault="7AECEA6B" w:rsidP="7AECEA6B">
      <w:pPr>
        <w:spacing w:after="0"/>
        <w:jc w:val="center"/>
        <w:rPr>
          <w:rFonts w:eastAsiaTheme="minorEastAsia"/>
          <w:b/>
          <w:bCs/>
          <w:sz w:val="28"/>
          <w:szCs w:val="28"/>
          <w:u w:val="single"/>
        </w:rPr>
      </w:pPr>
    </w:p>
    <w:p w14:paraId="2688BA6B" w14:textId="323CFCAB" w:rsidR="7AECEA6B" w:rsidRDefault="7AECEA6B" w:rsidP="7AECEA6B">
      <w:pPr>
        <w:spacing w:after="0"/>
        <w:jc w:val="center"/>
        <w:rPr>
          <w:rFonts w:eastAsiaTheme="minorEastAsia"/>
          <w:b/>
          <w:bCs/>
          <w:sz w:val="28"/>
          <w:szCs w:val="28"/>
          <w:u w:val="single"/>
        </w:rPr>
      </w:pPr>
    </w:p>
    <w:p w14:paraId="2FF2F145" w14:textId="77777777" w:rsidR="00A66CD0" w:rsidRPr="00B36198" w:rsidRDefault="6D237DF6" w:rsidP="7AECEA6B">
      <w:pPr>
        <w:spacing w:after="0"/>
        <w:jc w:val="center"/>
        <w:rPr>
          <w:rFonts w:eastAsiaTheme="minorEastAsia"/>
          <w:b/>
          <w:bCs/>
          <w:sz w:val="28"/>
          <w:szCs w:val="28"/>
        </w:rPr>
      </w:pPr>
      <w:r w:rsidRPr="7AECEA6B">
        <w:rPr>
          <w:rFonts w:eastAsiaTheme="minorEastAsia"/>
          <w:b/>
          <w:bCs/>
          <w:sz w:val="28"/>
          <w:szCs w:val="28"/>
          <w:u w:val="single"/>
        </w:rPr>
        <w:t>Woodward</w:t>
      </w:r>
      <w:r w:rsidR="54A0EAAE" w:rsidRPr="7AECEA6B">
        <w:rPr>
          <w:rFonts w:eastAsiaTheme="minorEastAsia"/>
          <w:b/>
          <w:bCs/>
          <w:sz w:val="28"/>
          <w:szCs w:val="28"/>
          <w:u w:val="single"/>
        </w:rPr>
        <w:t xml:space="preserve"> Buildings</w:t>
      </w:r>
    </w:p>
    <w:p w14:paraId="46602580" w14:textId="77777777" w:rsidR="00A66CD0" w:rsidRPr="00B36198" w:rsidRDefault="54A0EAAE" w:rsidP="7AECEA6B">
      <w:pPr>
        <w:spacing w:after="0"/>
        <w:jc w:val="center"/>
        <w:rPr>
          <w:rFonts w:eastAsiaTheme="minorEastAsia"/>
          <w:b/>
          <w:bCs/>
          <w:sz w:val="28"/>
          <w:szCs w:val="28"/>
          <w:u w:val="single"/>
        </w:rPr>
      </w:pPr>
      <w:r w:rsidRPr="7AECEA6B">
        <w:rPr>
          <w:rFonts w:eastAsiaTheme="minorEastAsia"/>
          <w:b/>
          <w:bCs/>
          <w:sz w:val="28"/>
          <w:szCs w:val="28"/>
          <w:u w:val="single"/>
        </w:rPr>
        <w:t>Student Pre–</w:t>
      </w:r>
      <w:r w:rsidR="42810BCA" w:rsidRPr="7AECEA6B">
        <w:rPr>
          <w:rFonts w:eastAsiaTheme="minorEastAsia"/>
          <w:b/>
          <w:bCs/>
          <w:sz w:val="28"/>
          <w:szCs w:val="28"/>
          <w:u w:val="single"/>
        </w:rPr>
        <w:t>I</w:t>
      </w:r>
      <w:r w:rsidRPr="7AECEA6B">
        <w:rPr>
          <w:rFonts w:eastAsiaTheme="minorEastAsia"/>
          <w:b/>
          <w:bCs/>
          <w:sz w:val="28"/>
          <w:szCs w:val="28"/>
          <w:u w:val="single"/>
        </w:rPr>
        <w:t>nduction</w:t>
      </w:r>
    </w:p>
    <w:p w14:paraId="0E5C0AD9" w14:textId="28623732" w:rsidR="7AECEA6B" w:rsidRDefault="7AECEA6B" w:rsidP="7AECEA6B">
      <w:pPr>
        <w:rPr>
          <w:rFonts w:eastAsiaTheme="minorEastAsia"/>
          <w:sz w:val="20"/>
          <w:szCs w:val="20"/>
        </w:rPr>
      </w:pPr>
    </w:p>
    <w:p w14:paraId="3ECC007E" w14:textId="77777777" w:rsidR="00A66CD0" w:rsidRPr="00B36198" w:rsidRDefault="5A3EA0A6" w:rsidP="7AECEA6B">
      <w:pPr>
        <w:ind w:firstLine="720"/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>D</w:t>
      </w:r>
      <w:r w:rsidR="54A0EAAE" w:rsidRPr="7AECEA6B">
        <w:rPr>
          <w:rFonts w:eastAsiaTheme="minorEastAsia"/>
          <w:sz w:val="20"/>
          <w:szCs w:val="20"/>
        </w:rPr>
        <w:t>ear Resident,</w:t>
      </w:r>
    </w:p>
    <w:p w14:paraId="5ED94C4B" w14:textId="77777777" w:rsidR="00FA5E00" w:rsidRDefault="54A0EAAE" w:rsidP="7AECEA6B">
      <w:pPr>
        <w:ind w:left="720"/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 xml:space="preserve">On behalf of all the </w:t>
      </w:r>
      <w:r w:rsidR="42810BCA" w:rsidRPr="7AECEA6B">
        <w:rPr>
          <w:rFonts w:eastAsiaTheme="minorEastAsia"/>
          <w:sz w:val="20"/>
          <w:szCs w:val="20"/>
        </w:rPr>
        <w:t xml:space="preserve">College </w:t>
      </w:r>
      <w:r w:rsidRPr="7AECEA6B">
        <w:rPr>
          <w:rFonts w:eastAsiaTheme="minorEastAsia"/>
          <w:sz w:val="20"/>
          <w:szCs w:val="20"/>
        </w:rPr>
        <w:t>staff and Wardens, welcom</w:t>
      </w:r>
      <w:r w:rsidR="4648F909" w:rsidRPr="7AECEA6B">
        <w:rPr>
          <w:rFonts w:eastAsiaTheme="minorEastAsia"/>
          <w:sz w:val="20"/>
          <w:szCs w:val="20"/>
        </w:rPr>
        <w:t xml:space="preserve">e </w:t>
      </w:r>
      <w:r w:rsidRPr="7AECEA6B">
        <w:rPr>
          <w:rFonts w:eastAsiaTheme="minorEastAsia"/>
          <w:sz w:val="20"/>
          <w:szCs w:val="20"/>
        </w:rPr>
        <w:t xml:space="preserve">to </w:t>
      </w:r>
      <w:r w:rsidR="6D237DF6" w:rsidRPr="7AECEA6B">
        <w:rPr>
          <w:rFonts w:eastAsiaTheme="minorEastAsia"/>
          <w:sz w:val="20"/>
          <w:szCs w:val="20"/>
        </w:rPr>
        <w:t>Woodward</w:t>
      </w:r>
      <w:r w:rsidRPr="7AECEA6B">
        <w:rPr>
          <w:rFonts w:eastAsiaTheme="minorEastAsia"/>
          <w:sz w:val="20"/>
          <w:szCs w:val="20"/>
        </w:rPr>
        <w:t xml:space="preserve"> Buildings</w:t>
      </w:r>
      <w:r w:rsidR="4AA57E49" w:rsidRPr="7AECEA6B">
        <w:rPr>
          <w:rFonts w:eastAsiaTheme="minorEastAsia"/>
          <w:sz w:val="20"/>
          <w:szCs w:val="20"/>
        </w:rPr>
        <w:t xml:space="preserve">! We do hope you will enjoy your time with us and if there is </w:t>
      </w:r>
      <w:r w:rsidR="4D6E559E" w:rsidRPr="7AECEA6B">
        <w:rPr>
          <w:rFonts w:eastAsiaTheme="minorEastAsia"/>
          <w:sz w:val="20"/>
          <w:szCs w:val="20"/>
        </w:rPr>
        <w:t>anything</w:t>
      </w:r>
      <w:r w:rsidR="4AA57E49" w:rsidRPr="7AECEA6B">
        <w:rPr>
          <w:rFonts w:eastAsiaTheme="minorEastAsia"/>
          <w:sz w:val="20"/>
          <w:szCs w:val="20"/>
        </w:rPr>
        <w:t xml:space="preserve"> we can do for you, please do not hesitate to ask</w:t>
      </w:r>
      <w:r w:rsidR="11188E4B" w:rsidRPr="7AECEA6B">
        <w:rPr>
          <w:rFonts w:eastAsiaTheme="minorEastAsia"/>
          <w:sz w:val="20"/>
          <w:szCs w:val="20"/>
        </w:rPr>
        <w:t>.</w:t>
      </w:r>
      <w:r w:rsidR="4AA57E49" w:rsidRPr="7AECEA6B">
        <w:rPr>
          <w:rFonts w:eastAsiaTheme="minorEastAsia"/>
          <w:sz w:val="20"/>
          <w:szCs w:val="20"/>
        </w:rPr>
        <w:t xml:space="preserve"> </w:t>
      </w:r>
    </w:p>
    <w:p w14:paraId="2CB796A4" w14:textId="69BEC8D1" w:rsidR="00FA5E00" w:rsidRPr="00B36198" w:rsidRDefault="4AA57E49" w:rsidP="7AECEA6B">
      <w:pPr>
        <w:ind w:firstLine="720"/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>W</w:t>
      </w:r>
      <w:r w:rsidR="4648F909" w:rsidRPr="7AECEA6B">
        <w:rPr>
          <w:rFonts w:eastAsiaTheme="minorEastAsia"/>
          <w:sz w:val="20"/>
          <w:szCs w:val="20"/>
        </w:rPr>
        <w:t xml:space="preserve">e’ve prepared the following information guide to cover </w:t>
      </w:r>
      <w:r w:rsidR="15B16B20" w:rsidRPr="7AECEA6B">
        <w:rPr>
          <w:rFonts w:eastAsiaTheme="minorEastAsia"/>
          <w:sz w:val="20"/>
          <w:szCs w:val="20"/>
        </w:rPr>
        <w:t xml:space="preserve">all the </w:t>
      </w:r>
      <w:r w:rsidR="4648F909" w:rsidRPr="7AECEA6B">
        <w:rPr>
          <w:rFonts w:eastAsiaTheme="minorEastAsia"/>
          <w:sz w:val="20"/>
          <w:szCs w:val="20"/>
        </w:rPr>
        <w:t xml:space="preserve">essentials. </w:t>
      </w:r>
      <w:r w:rsidR="15B16B20" w:rsidRPr="7AECEA6B">
        <w:rPr>
          <w:rFonts w:eastAsiaTheme="minorEastAsia"/>
          <w:sz w:val="20"/>
          <w:szCs w:val="20"/>
        </w:rPr>
        <w:t xml:space="preserve">Please make sure you read </w:t>
      </w:r>
      <w:r w:rsidR="4D6E559E" w:rsidRPr="7AECEA6B">
        <w:rPr>
          <w:rFonts w:eastAsiaTheme="minorEastAsia"/>
          <w:sz w:val="20"/>
          <w:szCs w:val="20"/>
        </w:rPr>
        <w:t>all</w:t>
      </w:r>
      <w:r w:rsidR="15B16B20" w:rsidRPr="7AECEA6B">
        <w:rPr>
          <w:rFonts w:eastAsiaTheme="minorEastAsia"/>
          <w:sz w:val="20"/>
          <w:szCs w:val="20"/>
        </w:rPr>
        <w:t xml:space="preserve"> the points </w:t>
      </w:r>
      <w:r w:rsidR="000D212A">
        <w:tab/>
      </w:r>
      <w:r w:rsidR="15B16B20" w:rsidRPr="7AECEA6B">
        <w:rPr>
          <w:rFonts w:eastAsiaTheme="minorEastAsia"/>
          <w:sz w:val="20"/>
          <w:szCs w:val="20"/>
        </w:rPr>
        <w:t>below as soon as you</w:t>
      </w:r>
      <w:r w:rsidR="79985421" w:rsidRPr="7AECEA6B">
        <w:rPr>
          <w:rFonts w:eastAsiaTheme="minorEastAsia"/>
          <w:sz w:val="20"/>
          <w:szCs w:val="20"/>
        </w:rPr>
        <w:t xml:space="preserve"> </w:t>
      </w:r>
      <w:r w:rsidR="4D6E559E" w:rsidRPr="7AECEA6B">
        <w:rPr>
          <w:rFonts w:eastAsiaTheme="minorEastAsia"/>
          <w:sz w:val="20"/>
          <w:szCs w:val="20"/>
        </w:rPr>
        <w:t>check in</w:t>
      </w:r>
      <w:r w:rsidR="16A04EE7" w:rsidRPr="7AECEA6B">
        <w:rPr>
          <w:rFonts w:eastAsiaTheme="minorEastAsia"/>
          <w:sz w:val="20"/>
          <w:szCs w:val="20"/>
        </w:rPr>
        <w:t xml:space="preserve">, as this info will help you to answer </w:t>
      </w:r>
      <w:r w:rsidR="11188E4B" w:rsidRPr="7AECEA6B">
        <w:rPr>
          <w:rFonts w:eastAsiaTheme="minorEastAsia"/>
          <w:sz w:val="20"/>
          <w:szCs w:val="20"/>
        </w:rPr>
        <w:t>any</w:t>
      </w:r>
      <w:r w:rsidR="11188E4B" w:rsidRPr="7AECEA6B">
        <w:rPr>
          <w:rFonts w:eastAsiaTheme="minorEastAsia"/>
          <w:color w:val="FF0000"/>
          <w:sz w:val="20"/>
          <w:szCs w:val="20"/>
        </w:rPr>
        <w:t xml:space="preserve"> </w:t>
      </w:r>
      <w:r w:rsidR="16A04EE7" w:rsidRPr="7AECEA6B">
        <w:rPr>
          <w:rFonts w:eastAsiaTheme="minorEastAsia"/>
          <w:sz w:val="20"/>
          <w:szCs w:val="20"/>
        </w:rPr>
        <w:t>que</w:t>
      </w:r>
      <w:r w:rsidR="4D6E559E" w:rsidRPr="7AECEA6B">
        <w:rPr>
          <w:rFonts w:eastAsiaTheme="minorEastAsia"/>
          <w:sz w:val="20"/>
          <w:szCs w:val="20"/>
        </w:rPr>
        <w:t>ries</w:t>
      </w:r>
      <w:r w:rsidR="16A04EE7" w:rsidRPr="7AECEA6B">
        <w:rPr>
          <w:rFonts w:eastAsiaTheme="minorEastAsia"/>
          <w:sz w:val="20"/>
          <w:szCs w:val="20"/>
        </w:rPr>
        <w:t xml:space="preserve"> you might have</w:t>
      </w:r>
      <w:r w:rsidR="7F53ACAD" w:rsidRPr="7AECEA6B">
        <w:rPr>
          <w:rFonts w:eastAsiaTheme="minorEastAsia"/>
          <w:sz w:val="20"/>
          <w:szCs w:val="20"/>
        </w:rPr>
        <w:t>:</w:t>
      </w:r>
    </w:p>
    <w:p w14:paraId="0E0750B8" w14:textId="77777777" w:rsidR="00651D6B" w:rsidRPr="00743733" w:rsidRDefault="2A0F587F" w:rsidP="7AECEA6B">
      <w:pPr>
        <w:pStyle w:val="ListParagraph"/>
        <w:numPr>
          <w:ilvl w:val="0"/>
          <w:numId w:val="1"/>
        </w:numPr>
        <w:spacing w:after="240" w:line="360" w:lineRule="auto"/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 xml:space="preserve">Register with the NHS local GP clinic – Cloister Road Surgery </w:t>
      </w:r>
      <w:hyperlink r:id="rId10" w:history="1">
        <w:r w:rsidRPr="7AECEA6B">
          <w:rPr>
            <w:rStyle w:val="Hyperlink"/>
            <w:rFonts w:eastAsiaTheme="minorEastAsia"/>
            <w:sz w:val="20"/>
            <w:szCs w:val="20"/>
          </w:rPr>
          <w:t>ealccg.cloisterroadsurgery@nhs.net</w:t>
        </w:r>
      </w:hyperlink>
      <w:r w:rsidRPr="7AECEA6B">
        <w:rPr>
          <w:rStyle w:val="Hyperlink"/>
          <w:rFonts w:eastAsiaTheme="minorEastAsia"/>
          <w:color w:val="auto"/>
          <w:sz w:val="20"/>
          <w:szCs w:val="20"/>
          <w:u w:val="none"/>
        </w:rPr>
        <w:t xml:space="preserve"> </w:t>
      </w:r>
      <w:r w:rsidR="1DE2AA66" w:rsidRPr="7AECEA6B">
        <w:rPr>
          <w:rStyle w:val="Hyperlink"/>
          <w:rFonts w:eastAsiaTheme="minorEastAsia"/>
          <w:color w:val="auto"/>
          <w:sz w:val="20"/>
          <w:szCs w:val="20"/>
          <w:u w:val="none"/>
        </w:rPr>
        <w:t>.</w:t>
      </w:r>
      <w:r w:rsidR="1DE2AA66" w:rsidRPr="7AECEA6B">
        <w:rPr>
          <w:rStyle w:val="Hyperlink"/>
          <w:rFonts w:eastAsiaTheme="minorEastAsia"/>
          <w:sz w:val="20"/>
          <w:szCs w:val="20"/>
          <w:u w:val="none"/>
        </w:rPr>
        <w:t xml:space="preserve"> </w:t>
      </w:r>
      <w:r w:rsidRPr="7AECEA6B">
        <w:rPr>
          <w:rFonts w:eastAsiaTheme="minorEastAsia"/>
          <w:sz w:val="20"/>
          <w:szCs w:val="20"/>
        </w:rPr>
        <w:t xml:space="preserve">Surgery contacts </w:t>
      </w:r>
      <w:proofErr w:type="gramStart"/>
      <w:r w:rsidRPr="7AECEA6B">
        <w:rPr>
          <w:rFonts w:eastAsiaTheme="minorEastAsia"/>
          <w:sz w:val="20"/>
          <w:szCs w:val="20"/>
        </w:rPr>
        <w:t>are:</w:t>
      </w:r>
      <w:proofErr w:type="gramEnd"/>
      <w:r w:rsidRPr="7AECEA6B">
        <w:rPr>
          <w:rFonts w:eastAsiaTheme="minorEastAsia"/>
          <w:sz w:val="20"/>
          <w:szCs w:val="20"/>
        </w:rPr>
        <w:t xml:space="preserve"> Cloister Road Surgery</w:t>
      </w:r>
      <w:r w:rsidR="1DE2AA66" w:rsidRPr="7AECEA6B">
        <w:rPr>
          <w:rFonts w:eastAsiaTheme="minorEastAsia"/>
          <w:sz w:val="20"/>
          <w:szCs w:val="20"/>
        </w:rPr>
        <w:t>,</w:t>
      </w:r>
      <w:r w:rsidRPr="7AECEA6B">
        <w:rPr>
          <w:rFonts w:eastAsiaTheme="minorEastAsia"/>
          <w:sz w:val="20"/>
          <w:szCs w:val="20"/>
        </w:rPr>
        <w:t xml:space="preserve"> 41-43 Cloister Road</w:t>
      </w:r>
      <w:r w:rsidR="1DE2AA66" w:rsidRPr="7AECEA6B">
        <w:rPr>
          <w:rFonts w:eastAsiaTheme="minorEastAsia"/>
          <w:sz w:val="20"/>
          <w:szCs w:val="20"/>
        </w:rPr>
        <w:t>,</w:t>
      </w:r>
      <w:r w:rsidRPr="7AECEA6B">
        <w:rPr>
          <w:rFonts w:eastAsiaTheme="minorEastAsia"/>
          <w:sz w:val="20"/>
          <w:szCs w:val="20"/>
        </w:rPr>
        <w:t xml:space="preserve"> W3 0DF</w:t>
      </w:r>
      <w:r w:rsidR="1DE2AA66" w:rsidRPr="7AECEA6B">
        <w:rPr>
          <w:rFonts w:eastAsiaTheme="minorEastAsia"/>
          <w:sz w:val="20"/>
          <w:szCs w:val="20"/>
        </w:rPr>
        <w:t xml:space="preserve">. </w:t>
      </w:r>
      <w:r w:rsidRPr="7AECEA6B">
        <w:rPr>
          <w:rFonts w:eastAsiaTheme="minorEastAsia"/>
          <w:sz w:val="20"/>
          <w:szCs w:val="20"/>
        </w:rPr>
        <w:t>Telephone: 020 8992 4331 Out of Hours: 111</w:t>
      </w:r>
    </w:p>
    <w:p w14:paraId="259CB8E7" w14:textId="77777777" w:rsidR="00743733" w:rsidRPr="00743733" w:rsidRDefault="1228BDF0" w:rsidP="7AECEA6B">
      <w:pPr>
        <w:pStyle w:val="ListParagraph"/>
        <w:numPr>
          <w:ilvl w:val="0"/>
          <w:numId w:val="1"/>
        </w:numPr>
        <w:spacing w:after="240" w:line="360" w:lineRule="auto"/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 xml:space="preserve">To ship anything to yourself or forward your post, please use your </w:t>
      </w:r>
      <w:r w:rsidRPr="7AECEA6B">
        <w:rPr>
          <w:rFonts w:eastAsiaTheme="minorEastAsia"/>
          <w:b/>
          <w:bCs/>
          <w:sz w:val="20"/>
          <w:szCs w:val="20"/>
        </w:rPr>
        <w:t>registered name,</w:t>
      </w:r>
      <w:r w:rsidRPr="7AECEA6B">
        <w:rPr>
          <w:rFonts w:eastAsiaTheme="minorEastAsia"/>
          <w:sz w:val="20"/>
          <w:szCs w:val="20"/>
        </w:rPr>
        <w:t xml:space="preserve"> your </w:t>
      </w:r>
      <w:r w:rsidRPr="7AECEA6B">
        <w:rPr>
          <w:rFonts w:eastAsiaTheme="minorEastAsia"/>
          <w:b/>
          <w:bCs/>
          <w:sz w:val="20"/>
          <w:szCs w:val="20"/>
        </w:rPr>
        <w:t>room number</w:t>
      </w:r>
      <w:r w:rsidRPr="7AECEA6B">
        <w:rPr>
          <w:rFonts w:eastAsiaTheme="minorEastAsia"/>
          <w:sz w:val="20"/>
          <w:szCs w:val="20"/>
        </w:rPr>
        <w:t xml:space="preserve">, and the post code </w:t>
      </w:r>
      <w:r w:rsidR="11188E4B" w:rsidRPr="7AECEA6B">
        <w:rPr>
          <w:rFonts w:eastAsiaTheme="minorEastAsia"/>
          <w:sz w:val="20"/>
          <w:szCs w:val="20"/>
        </w:rPr>
        <w:t>W3 6FA</w:t>
      </w:r>
      <w:r w:rsidR="4BC7D5C7" w:rsidRPr="7AECEA6B">
        <w:rPr>
          <w:rFonts w:eastAsiaTheme="minorEastAsia"/>
          <w:sz w:val="20"/>
          <w:szCs w:val="20"/>
        </w:rPr>
        <w:t>.</w:t>
      </w:r>
      <w:r w:rsidRPr="7AECEA6B">
        <w:rPr>
          <w:rFonts w:eastAsiaTheme="minorEastAsia"/>
          <w:sz w:val="20"/>
          <w:szCs w:val="20"/>
        </w:rPr>
        <w:t xml:space="preserve"> </w:t>
      </w:r>
    </w:p>
    <w:p w14:paraId="5AA6262E" w14:textId="443D0BB1" w:rsidR="005F2FDB" w:rsidRDefault="1228BDF0" w:rsidP="7AECEA6B">
      <w:pPr>
        <w:pStyle w:val="ListParagraph"/>
        <w:numPr>
          <w:ilvl w:val="0"/>
          <w:numId w:val="1"/>
        </w:numPr>
        <w:spacing w:after="240" w:line="360" w:lineRule="auto"/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 xml:space="preserve">Read your </w:t>
      </w:r>
      <w:r w:rsidRPr="7AECEA6B">
        <w:rPr>
          <w:rFonts w:eastAsiaTheme="minorEastAsia"/>
          <w:b/>
          <w:bCs/>
          <w:sz w:val="20"/>
          <w:szCs w:val="20"/>
        </w:rPr>
        <w:t>Guide to Living in Halls</w:t>
      </w:r>
      <w:r w:rsidRPr="7AECEA6B">
        <w:rPr>
          <w:rFonts w:eastAsiaTheme="minorEastAsia"/>
          <w:sz w:val="20"/>
          <w:szCs w:val="20"/>
        </w:rPr>
        <w:t xml:space="preserve">. </w:t>
      </w:r>
      <w:r w:rsidR="6BE5DC11" w:rsidRPr="7AECEA6B">
        <w:rPr>
          <w:rFonts w:eastAsiaTheme="minorEastAsia"/>
          <w:sz w:val="20"/>
          <w:szCs w:val="20"/>
        </w:rPr>
        <w:t>I</w:t>
      </w:r>
      <w:r w:rsidRPr="7AECEA6B">
        <w:rPr>
          <w:rFonts w:eastAsiaTheme="minorEastAsia"/>
          <w:sz w:val="20"/>
          <w:szCs w:val="20"/>
        </w:rPr>
        <w:t>t’s filled with lots of useful information</w:t>
      </w:r>
      <w:r w:rsidR="00B57D38">
        <w:tab/>
      </w:r>
      <w:r w:rsidR="00B57D38">
        <w:tab/>
      </w:r>
      <w:r w:rsidR="0CE2300C" w:rsidRPr="7AECEA6B">
        <w:rPr>
          <w:rFonts w:eastAsiaTheme="minorEastAsia"/>
          <w:sz w:val="20"/>
          <w:szCs w:val="20"/>
        </w:rPr>
        <w:t xml:space="preserve">   </w:t>
      </w:r>
      <w:r w:rsidR="00B57D38">
        <w:tab/>
      </w:r>
      <w:r w:rsidR="00B57D38">
        <w:tab/>
      </w:r>
      <w:r w:rsidR="0CE2300C" w:rsidRPr="7AECEA6B">
        <w:rPr>
          <w:rFonts w:eastAsiaTheme="minorEastAsia"/>
          <w:sz w:val="20"/>
          <w:szCs w:val="20"/>
        </w:rPr>
        <w:t xml:space="preserve">     </w:t>
      </w:r>
      <w:r w:rsidRPr="7AECEA6B">
        <w:rPr>
          <w:rFonts w:eastAsiaTheme="minorEastAsia"/>
          <w:sz w:val="20"/>
          <w:szCs w:val="20"/>
        </w:rPr>
        <w:t xml:space="preserve"> </w:t>
      </w:r>
      <w:hyperlink r:id="rId11" w:history="1">
        <w:r w:rsidRPr="7AECEA6B">
          <w:rPr>
            <w:rStyle w:val="Hyperlink"/>
            <w:rFonts w:eastAsiaTheme="minorEastAsia"/>
            <w:sz w:val="20"/>
            <w:szCs w:val="20"/>
          </w:rPr>
          <w:t>https://ww</w:t>
        </w:r>
        <w:r w:rsidRPr="7AECEA6B">
          <w:rPr>
            <w:rStyle w:val="Hyperlink"/>
            <w:rFonts w:eastAsiaTheme="minorEastAsia"/>
            <w:sz w:val="20"/>
            <w:szCs w:val="20"/>
          </w:rPr>
          <w:t>w</w:t>
        </w:r>
        <w:r w:rsidRPr="7AECEA6B">
          <w:rPr>
            <w:rStyle w:val="Hyperlink"/>
            <w:rFonts w:eastAsiaTheme="minorEastAsia"/>
            <w:sz w:val="20"/>
            <w:szCs w:val="20"/>
          </w:rPr>
          <w:t>.imperial.ac.uk/media/imperial-college/current-students/accommodation/public/Living-Guide.pdf</w:t>
        </w:r>
      </w:hyperlink>
      <w:r w:rsidRPr="7AECEA6B">
        <w:rPr>
          <w:rFonts w:eastAsiaTheme="minorEastAsia"/>
          <w:sz w:val="20"/>
          <w:szCs w:val="20"/>
        </w:rPr>
        <w:t>.</w:t>
      </w:r>
    </w:p>
    <w:p w14:paraId="0ECE73B9" w14:textId="77777777" w:rsidR="005F2FDB" w:rsidRDefault="1228BDF0" w:rsidP="7AECEA6B">
      <w:pPr>
        <w:pStyle w:val="ListParagraph"/>
        <w:numPr>
          <w:ilvl w:val="0"/>
          <w:numId w:val="1"/>
        </w:numPr>
        <w:spacing w:after="240" w:line="360" w:lineRule="auto"/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 xml:space="preserve">Please read the </w:t>
      </w:r>
      <w:r w:rsidR="65B80D94" w:rsidRPr="7AECEA6B">
        <w:rPr>
          <w:rFonts w:eastAsiaTheme="minorEastAsia"/>
          <w:b/>
          <w:bCs/>
          <w:sz w:val="20"/>
          <w:szCs w:val="20"/>
        </w:rPr>
        <w:t>H</w:t>
      </w:r>
      <w:r w:rsidRPr="7AECEA6B">
        <w:rPr>
          <w:rFonts w:eastAsiaTheme="minorEastAsia"/>
          <w:b/>
          <w:bCs/>
          <w:sz w:val="20"/>
          <w:szCs w:val="20"/>
        </w:rPr>
        <w:t>all rules</w:t>
      </w:r>
      <w:r w:rsidR="65B80D94" w:rsidRPr="7AECEA6B">
        <w:rPr>
          <w:rFonts w:eastAsiaTheme="minorEastAsia"/>
          <w:sz w:val="20"/>
          <w:szCs w:val="20"/>
        </w:rPr>
        <w:t xml:space="preserve"> copy </w:t>
      </w:r>
      <w:r w:rsidRPr="7AECEA6B">
        <w:rPr>
          <w:rFonts w:eastAsiaTheme="minorEastAsia"/>
          <w:sz w:val="20"/>
          <w:szCs w:val="20"/>
        </w:rPr>
        <w:t xml:space="preserve">located on </w:t>
      </w:r>
      <w:r w:rsidRPr="7AECEA6B">
        <w:rPr>
          <w:rFonts w:eastAsiaTheme="minorEastAsia"/>
          <w:b/>
          <w:bCs/>
          <w:sz w:val="20"/>
          <w:szCs w:val="20"/>
        </w:rPr>
        <w:t>the noticeboard</w:t>
      </w:r>
      <w:r w:rsidRPr="7AECEA6B">
        <w:rPr>
          <w:rFonts w:eastAsiaTheme="minorEastAsia"/>
          <w:sz w:val="20"/>
          <w:szCs w:val="20"/>
        </w:rPr>
        <w:t xml:space="preserve"> in your bedroom.</w:t>
      </w:r>
      <w:r w:rsidR="6BE5DC11" w:rsidRPr="7AECEA6B">
        <w:rPr>
          <w:rFonts w:eastAsiaTheme="minorEastAsia"/>
          <w:sz w:val="20"/>
          <w:szCs w:val="20"/>
        </w:rPr>
        <w:t xml:space="preserve"> Please do not remove them. </w:t>
      </w:r>
    </w:p>
    <w:p w14:paraId="6FCDC7D2" w14:textId="6A49E4A7" w:rsidR="1228BDF0" w:rsidRDefault="1228BDF0" w:rsidP="7AECEA6B">
      <w:pPr>
        <w:pStyle w:val="ListParagraph"/>
        <w:numPr>
          <w:ilvl w:val="0"/>
          <w:numId w:val="1"/>
        </w:numPr>
        <w:spacing w:after="240" w:line="360" w:lineRule="auto"/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 xml:space="preserve">Please complete </w:t>
      </w:r>
      <w:r w:rsidR="501DF5AA" w:rsidRPr="7AECEA6B">
        <w:rPr>
          <w:rFonts w:eastAsiaTheme="minorEastAsia"/>
          <w:sz w:val="20"/>
          <w:szCs w:val="20"/>
        </w:rPr>
        <w:t xml:space="preserve">room inventory form </w:t>
      </w:r>
      <w:r w:rsidRPr="7AECEA6B">
        <w:rPr>
          <w:rFonts w:eastAsiaTheme="minorEastAsia"/>
          <w:sz w:val="20"/>
          <w:szCs w:val="20"/>
        </w:rPr>
        <w:t xml:space="preserve">carefully. </w:t>
      </w:r>
      <w:r w:rsidRPr="7AECEA6B">
        <w:rPr>
          <w:rFonts w:eastAsiaTheme="minorEastAsia"/>
          <w:b/>
          <w:bCs/>
          <w:sz w:val="20"/>
          <w:szCs w:val="20"/>
        </w:rPr>
        <w:t xml:space="preserve">You </w:t>
      </w:r>
      <w:r w:rsidR="291ED70A" w:rsidRPr="7AECEA6B">
        <w:rPr>
          <w:rFonts w:eastAsiaTheme="minorEastAsia"/>
          <w:b/>
          <w:bCs/>
          <w:sz w:val="20"/>
          <w:szCs w:val="20"/>
        </w:rPr>
        <w:t>must return this form to our rec</w:t>
      </w:r>
      <w:r w:rsidRPr="7AECEA6B">
        <w:rPr>
          <w:rFonts w:eastAsiaTheme="minorEastAsia"/>
          <w:b/>
          <w:bCs/>
          <w:sz w:val="20"/>
          <w:szCs w:val="20"/>
        </w:rPr>
        <w:t>eption within 48 hours of your arrival</w:t>
      </w:r>
      <w:r w:rsidRPr="7AECEA6B">
        <w:rPr>
          <w:rFonts w:eastAsiaTheme="minorEastAsia"/>
          <w:sz w:val="20"/>
          <w:szCs w:val="20"/>
        </w:rPr>
        <w:t>.</w:t>
      </w:r>
      <w:r w:rsidR="48025D8F" w:rsidRPr="7AECEA6B">
        <w:rPr>
          <w:rFonts w:eastAsiaTheme="minorEastAsia"/>
          <w:sz w:val="20"/>
          <w:szCs w:val="20"/>
        </w:rPr>
        <w:t xml:space="preserve"> Here is the link to the form: </w:t>
      </w:r>
      <w:hyperlink r:id="rId12">
        <w:r w:rsidR="0279E036" w:rsidRPr="7AECEA6B">
          <w:rPr>
            <w:rStyle w:val="Hyperlink"/>
            <w:rFonts w:eastAsiaTheme="minorEastAsia"/>
            <w:sz w:val="20"/>
            <w:szCs w:val="20"/>
          </w:rPr>
          <w:t>Woodward Buildings: Inventory 2023-24 (microsoft.com)</w:t>
        </w:r>
      </w:hyperlink>
      <w:r>
        <w:tab/>
      </w:r>
      <w:r>
        <w:tab/>
      </w:r>
      <w:r>
        <w:tab/>
      </w:r>
      <w:r w:rsidR="0C6AF4A8" w:rsidRPr="7AECEA6B">
        <w:rPr>
          <w:rFonts w:eastAsiaTheme="minorEastAsia"/>
          <w:sz w:val="20"/>
          <w:szCs w:val="20"/>
        </w:rPr>
        <w:t xml:space="preserve"> </w:t>
      </w:r>
    </w:p>
    <w:p w14:paraId="73A0EEEE" w14:textId="305499E6" w:rsidR="006C5599" w:rsidRPr="006C5599" w:rsidRDefault="6D237DF6" w:rsidP="7AECEA6B">
      <w:pPr>
        <w:pStyle w:val="ListParagraph"/>
        <w:numPr>
          <w:ilvl w:val="0"/>
          <w:numId w:val="1"/>
        </w:numPr>
        <w:spacing w:after="240" w:line="360" w:lineRule="auto"/>
      </w:pPr>
      <w:r w:rsidRPr="7AECEA6B">
        <w:rPr>
          <w:rFonts w:eastAsiaTheme="minorEastAsia"/>
          <w:noProof/>
          <w:sz w:val="20"/>
          <w:szCs w:val="20"/>
          <w:lang w:eastAsia="en-GB"/>
        </w:rPr>
        <w:t>Woodward B</w:t>
      </w:r>
      <w:proofErr w:type="spellStart"/>
      <w:r w:rsidR="3CD2B818" w:rsidRPr="7AECEA6B">
        <w:rPr>
          <w:rFonts w:eastAsiaTheme="minorEastAsia"/>
          <w:sz w:val="20"/>
          <w:szCs w:val="20"/>
        </w:rPr>
        <w:t>uildings</w:t>
      </w:r>
      <w:proofErr w:type="spellEnd"/>
      <w:r w:rsidR="3CD2B818" w:rsidRPr="7AECEA6B">
        <w:rPr>
          <w:rFonts w:eastAsiaTheme="minorEastAsia"/>
          <w:sz w:val="20"/>
          <w:szCs w:val="20"/>
        </w:rPr>
        <w:t xml:space="preserve"> has </w:t>
      </w:r>
      <w:r w:rsidR="3CD2B818" w:rsidRPr="7AECEA6B">
        <w:rPr>
          <w:rFonts w:eastAsiaTheme="minorEastAsia"/>
          <w:b/>
          <w:bCs/>
          <w:sz w:val="20"/>
          <w:szCs w:val="20"/>
        </w:rPr>
        <w:t>bike storage facilities</w:t>
      </w:r>
      <w:r w:rsidR="291ED70A" w:rsidRPr="7AECEA6B">
        <w:rPr>
          <w:rFonts w:eastAsiaTheme="minorEastAsia"/>
          <w:sz w:val="20"/>
          <w:szCs w:val="20"/>
        </w:rPr>
        <w:t xml:space="preserve"> onsite.</w:t>
      </w:r>
      <w:r w:rsidR="4AA57E49" w:rsidRPr="7AECEA6B">
        <w:rPr>
          <w:rFonts w:eastAsiaTheme="minorEastAsia"/>
          <w:sz w:val="20"/>
          <w:szCs w:val="20"/>
        </w:rPr>
        <w:t xml:space="preserve"> </w:t>
      </w:r>
      <w:r w:rsidR="3CD2B818" w:rsidRPr="7AECEA6B">
        <w:rPr>
          <w:rFonts w:eastAsiaTheme="minorEastAsia"/>
          <w:sz w:val="20"/>
          <w:szCs w:val="20"/>
        </w:rPr>
        <w:t>If you are bringing a bicycle, register it at</w:t>
      </w:r>
      <w:r w:rsidR="11188E4B" w:rsidRPr="7AECEA6B">
        <w:rPr>
          <w:rFonts w:eastAsiaTheme="minorEastAsia"/>
          <w:sz w:val="20"/>
          <w:szCs w:val="20"/>
        </w:rPr>
        <w:t>:</w:t>
      </w:r>
      <w:r w:rsidR="003A2F72">
        <w:tab/>
      </w:r>
      <w:r w:rsidR="003A2F72">
        <w:tab/>
      </w:r>
      <w:r w:rsidR="649EF310" w:rsidRPr="7AECEA6B">
        <w:rPr>
          <w:rFonts w:eastAsiaTheme="minorEastAsia"/>
          <w:sz w:val="20"/>
          <w:szCs w:val="20"/>
        </w:rPr>
        <w:t xml:space="preserve">   </w:t>
      </w:r>
      <w:r w:rsidR="47F10812" w:rsidRPr="7AECEA6B">
        <w:rPr>
          <w:rFonts w:eastAsiaTheme="minorEastAsia"/>
          <w:sz w:val="20"/>
          <w:szCs w:val="20"/>
        </w:rPr>
        <w:t xml:space="preserve"> </w:t>
      </w:r>
      <w:r w:rsidR="47F10812">
        <w:rPr>
          <w:noProof/>
        </w:rPr>
        <w:drawing>
          <wp:inline distT="0" distB="0" distL="0" distR="0" wp14:anchorId="00E712E4" wp14:editId="603A7829">
            <wp:extent cx="477520" cy="682625"/>
            <wp:effectExtent l="0" t="0" r="0" b="3175"/>
            <wp:docPr id="64909893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>
        <w:r w:rsidR="6C6B9F01" w:rsidRPr="7AECEA6B">
          <w:rPr>
            <w:rStyle w:val="Hyperlink"/>
          </w:rPr>
          <w:t>Bike stores form | Administration and support services | Imperial College London</w:t>
        </w:r>
      </w:hyperlink>
    </w:p>
    <w:p w14:paraId="73568A04" w14:textId="77777777" w:rsidR="00FD7589" w:rsidRDefault="11188E4B" w:rsidP="7AECEA6B">
      <w:pPr>
        <w:pStyle w:val="ListParagraph"/>
        <w:numPr>
          <w:ilvl w:val="0"/>
          <w:numId w:val="1"/>
        </w:numPr>
        <w:spacing w:after="240" w:line="360" w:lineRule="auto"/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>This will give you card access to the bike store.</w:t>
      </w:r>
      <w:r w:rsidR="3CD2B818" w:rsidRPr="7AECEA6B">
        <w:rPr>
          <w:rFonts w:eastAsiaTheme="minorEastAsia"/>
          <w:sz w:val="20"/>
          <w:szCs w:val="20"/>
        </w:rPr>
        <w:t xml:space="preserve"> </w:t>
      </w:r>
      <w:r w:rsidR="3CD2B818" w:rsidRPr="7AECEA6B">
        <w:rPr>
          <w:rFonts w:eastAsiaTheme="minorEastAsia"/>
          <w:i/>
          <w:iCs/>
          <w:sz w:val="20"/>
          <w:szCs w:val="20"/>
        </w:rPr>
        <w:t>Note</w:t>
      </w:r>
      <w:r w:rsidR="3CD2B818" w:rsidRPr="7AECEA6B">
        <w:rPr>
          <w:rFonts w:eastAsiaTheme="minorEastAsia"/>
          <w:sz w:val="20"/>
          <w:szCs w:val="20"/>
        </w:rPr>
        <w:t xml:space="preserve">: there is </w:t>
      </w:r>
      <w:r w:rsidR="3CD2B818" w:rsidRPr="7AECEA6B">
        <w:rPr>
          <w:rFonts w:eastAsiaTheme="minorEastAsia"/>
          <w:b/>
          <w:bCs/>
          <w:sz w:val="20"/>
          <w:szCs w:val="20"/>
        </w:rPr>
        <w:t>no onsite student parking</w:t>
      </w:r>
      <w:r w:rsidR="3CD2B818" w:rsidRPr="7AECEA6B">
        <w:rPr>
          <w:rFonts w:eastAsiaTheme="minorEastAsia"/>
          <w:sz w:val="20"/>
          <w:szCs w:val="20"/>
        </w:rPr>
        <w:t xml:space="preserve"> for any motorised vehicles.</w:t>
      </w:r>
    </w:p>
    <w:p w14:paraId="4C30A3E0" w14:textId="6BCAF62E" w:rsidR="15B16B20" w:rsidRDefault="15B16B20" w:rsidP="7AECEA6B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/>
          <w:b/>
          <w:bCs/>
          <w:sz w:val="20"/>
          <w:szCs w:val="20"/>
          <w:u w:val="single"/>
        </w:rPr>
      </w:pPr>
      <w:r w:rsidRPr="7AECEA6B">
        <w:rPr>
          <w:rFonts w:eastAsiaTheme="minorEastAsia"/>
          <w:sz w:val="20"/>
          <w:szCs w:val="20"/>
        </w:rPr>
        <w:t>Review your insurance cover and download En</w:t>
      </w:r>
      <w:r w:rsidR="219207AF" w:rsidRPr="7AECEA6B">
        <w:rPr>
          <w:rFonts w:eastAsiaTheme="minorEastAsia"/>
          <w:sz w:val="20"/>
          <w:szCs w:val="20"/>
        </w:rPr>
        <w:t>d</w:t>
      </w:r>
      <w:r w:rsidRPr="7AECEA6B">
        <w:rPr>
          <w:rFonts w:eastAsiaTheme="minorEastAsia"/>
          <w:sz w:val="20"/>
          <w:szCs w:val="20"/>
        </w:rPr>
        <w:t>sleigh App at</w:t>
      </w:r>
      <w:r>
        <w:tab/>
      </w:r>
      <w:r>
        <w:tab/>
      </w:r>
      <w:r>
        <w:tab/>
      </w:r>
      <w:r>
        <w:tab/>
      </w:r>
      <w:r>
        <w:tab/>
      </w:r>
      <w:r w:rsidR="29831EF4" w:rsidRPr="7AECEA6B">
        <w:rPr>
          <w:rFonts w:eastAsiaTheme="minorEastAsia"/>
          <w:sz w:val="20"/>
          <w:szCs w:val="20"/>
        </w:rPr>
        <w:t xml:space="preserve">   </w:t>
      </w:r>
      <w:r>
        <w:tab/>
      </w:r>
      <w:r w:rsidR="29831EF4" w:rsidRPr="7AECEA6B">
        <w:rPr>
          <w:rFonts w:eastAsiaTheme="minorEastAsia"/>
          <w:sz w:val="20"/>
          <w:szCs w:val="20"/>
        </w:rPr>
        <w:t xml:space="preserve">     </w:t>
      </w:r>
      <w:r w:rsidR="431C2948">
        <w:rPr>
          <w:noProof/>
        </w:rPr>
        <w:drawing>
          <wp:inline distT="0" distB="0" distL="0" distR="0" wp14:anchorId="56551017" wp14:editId="0A7AEB5E">
            <wp:extent cx="495300" cy="692150"/>
            <wp:effectExtent l="0" t="0" r="0" b="0"/>
            <wp:docPr id="160688520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7AECEA6B">
        <w:rPr>
          <w:rFonts w:eastAsiaTheme="minorEastAsia"/>
          <w:sz w:val="20"/>
          <w:szCs w:val="20"/>
        </w:rPr>
        <w:t xml:space="preserve"> </w:t>
      </w:r>
      <w:hyperlink r:id="rId16">
        <w:r w:rsidRPr="7AECEA6B">
          <w:rPr>
            <w:rStyle w:val="Hyperlink"/>
            <w:rFonts w:eastAsiaTheme="minorEastAsia"/>
            <w:sz w:val="20"/>
            <w:szCs w:val="20"/>
          </w:rPr>
          <w:t>https://www.endsleigh.co.uk/student/confirm-your-student-cover/</w:t>
        </w:r>
      </w:hyperlink>
      <w:r w:rsidRPr="7AECEA6B">
        <w:rPr>
          <w:rFonts w:eastAsiaTheme="minorEastAsia"/>
          <w:sz w:val="20"/>
          <w:szCs w:val="20"/>
        </w:rPr>
        <w:t xml:space="preserve"> </w:t>
      </w:r>
    </w:p>
    <w:p w14:paraId="6402EF05" w14:textId="77777777" w:rsidR="00B03BD6" w:rsidRPr="00FE2DD7" w:rsidRDefault="20D8D818" w:rsidP="7AECEA6B">
      <w:pPr>
        <w:pStyle w:val="ListParagraph"/>
        <w:numPr>
          <w:ilvl w:val="0"/>
          <w:numId w:val="1"/>
        </w:numPr>
        <w:spacing w:after="0" w:line="360" w:lineRule="auto"/>
        <w:rPr>
          <w:rFonts w:eastAsiaTheme="minorEastAsia"/>
          <w:b/>
          <w:bCs/>
          <w:sz w:val="20"/>
          <w:szCs w:val="20"/>
          <w:u w:val="single"/>
        </w:rPr>
      </w:pPr>
      <w:r w:rsidRPr="7AECEA6B">
        <w:rPr>
          <w:rFonts w:eastAsiaTheme="minorEastAsia"/>
          <w:b/>
          <w:bCs/>
          <w:sz w:val="20"/>
          <w:szCs w:val="20"/>
          <w:u w:val="single"/>
        </w:rPr>
        <w:t>Please note the following important fire safety procedures</w:t>
      </w:r>
    </w:p>
    <w:p w14:paraId="0C280D9C" w14:textId="77777777" w:rsidR="00B03BD6" w:rsidRPr="00B36198" w:rsidRDefault="6BE5DC11" w:rsidP="7AECEA6B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>Familiarise yourself with the</w:t>
      </w:r>
      <w:r w:rsidR="20D8D818" w:rsidRPr="7AECEA6B">
        <w:rPr>
          <w:rFonts w:eastAsiaTheme="minorEastAsia"/>
          <w:sz w:val="20"/>
          <w:szCs w:val="20"/>
        </w:rPr>
        <w:t xml:space="preserve"> fire evacuation procedures for your room — </w:t>
      </w:r>
      <w:r w:rsidR="65B80D94" w:rsidRPr="7AECEA6B">
        <w:rPr>
          <w:rFonts w:eastAsiaTheme="minorEastAsia"/>
          <w:sz w:val="20"/>
          <w:szCs w:val="20"/>
        </w:rPr>
        <w:t xml:space="preserve">read the </w:t>
      </w:r>
      <w:r w:rsidR="4D6E559E" w:rsidRPr="7AECEA6B">
        <w:rPr>
          <w:rFonts w:eastAsiaTheme="minorEastAsia"/>
          <w:sz w:val="20"/>
          <w:szCs w:val="20"/>
        </w:rPr>
        <w:t xml:space="preserve">fire </w:t>
      </w:r>
      <w:r w:rsidR="2F671116" w:rsidRPr="7AECEA6B">
        <w:rPr>
          <w:rFonts w:eastAsiaTheme="minorEastAsia"/>
          <w:sz w:val="20"/>
          <w:szCs w:val="20"/>
        </w:rPr>
        <w:t>sign</w:t>
      </w:r>
      <w:r w:rsidR="20D8D818" w:rsidRPr="7AECEA6B">
        <w:rPr>
          <w:rFonts w:eastAsiaTheme="minorEastAsia"/>
          <w:sz w:val="20"/>
          <w:szCs w:val="20"/>
        </w:rPr>
        <w:t xml:space="preserve"> located on your bedroom door.</w:t>
      </w:r>
    </w:p>
    <w:p w14:paraId="34497570" w14:textId="77777777" w:rsidR="00B03BD6" w:rsidRPr="00B36198" w:rsidRDefault="20D8D818" w:rsidP="7AECEA6B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>In the event of a fire alarm, take the stairs down to the nearest fire exit.</w:t>
      </w:r>
      <w:r w:rsidR="6BE5DC11" w:rsidRPr="7AECEA6B">
        <w:rPr>
          <w:rFonts w:eastAsiaTheme="minorEastAsia"/>
          <w:sz w:val="20"/>
          <w:szCs w:val="20"/>
        </w:rPr>
        <w:t xml:space="preserve"> Do not use lifts.</w:t>
      </w:r>
    </w:p>
    <w:p w14:paraId="56D04C00" w14:textId="77777777" w:rsidR="00B03BD6" w:rsidRPr="00B36198" w:rsidRDefault="20D8D818" w:rsidP="7AECEA6B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 xml:space="preserve">The fire assembly point is </w:t>
      </w:r>
      <w:r w:rsidR="4384FFE8" w:rsidRPr="7AECEA6B">
        <w:rPr>
          <w:rFonts w:eastAsiaTheme="minorEastAsia"/>
          <w:sz w:val="20"/>
          <w:szCs w:val="20"/>
        </w:rPr>
        <w:t xml:space="preserve">across </w:t>
      </w:r>
      <w:r w:rsidR="11188E4B" w:rsidRPr="7AECEA6B">
        <w:rPr>
          <w:rFonts w:eastAsiaTheme="minorEastAsia"/>
          <w:sz w:val="20"/>
          <w:szCs w:val="20"/>
        </w:rPr>
        <w:t xml:space="preserve">the road from reception, on </w:t>
      </w:r>
      <w:r w:rsidR="4384FFE8" w:rsidRPr="7AECEA6B">
        <w:rPr>
          <w:rFonts w:eastAsiaTheme="minorEastAsia"/>
          <w:sz w:val="20"/>
          <w:szCs w:val="20"/>
        </w:rPr>
        <w:t>Victoria Road.</w:t>
      </w:r>
    </w:p>
    <w:p w14:paraId="432FC30F" w14:textId="77777777" w:rsidR="00B047A6" w:rsidRPr="00B03BD6" w:rsidRDefault="20D8D818" w:rsidP="7AECEA6B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>Fire alarms are tested every Thursday at 1</w:t>
      </w:r>
      <w:r w:rsidR="4384FFE8" w:rsidRPr="7AECEA6B">
        <w:rPr>
          <w:rFonts w:eastAsiaTheme="minorEastAsia"/>
          <w:sz w:val="20"/>
          <w:szCs w:val="20"/>
        </w:rPr>
        <w:t>0</w:t>
      </w:r>
      <w:r w:rsidRPr="7AECEA6B">
        <w:rPr>
          <w:rFonts w:eastAsiaTheme="minorEastAsia"/>
          <w:sz w:val="20"/>
          <w:szCs w:val="20"/>
        </w:rPr>
        <w:t>am.</w:t>
      </w:r>
      <w:r w:rsidR="6BE5DC11" w:rsidRPr="7AECEA6B">
        <w:rPr>
          <w:rFonts w:eastAsiaTheme="minorEastAsia"/>
          <w:sz w:val="20"/>
          <w:szCs w:val="20"/>
        </w:rPr>
        <w:t xml:space="preserve"> If you hear it sounding on any other day/time, you must evacuate the building.</w:t>
      </w:r>
    </w:p>
    <w:p w14:paraId="0EEA46D5" w14:textId="77777777" w:rsidR="00B047A6" w:rsidRPr="00B047A6" w:rsidRDefault="1228BDF0" w:rsidP="7AECEA6B">
      <w:pPr>
        <w:pStyle w:val="ListParagraph"/>
        <w:numPr>
          <w:ilvl w:val="0"/>
          <w:numId w:val="1"/>
        </w:numPr>
        <w:spacing w:after="0"/>
        <w:rPr>
          <w:rFonts w:eastAsiaTheme="minorEastAsia"/>
          <w:b/>
          <w:bCs/>
          <w:sz w:val="20"/>
          <w:szCs w:val="20"/>
          <w:u w:val="single"/>
        </w:rPr>
      </w:pPr>
      <w:r w:rsidRPr="7AECEA6B">
        <w:rPr>
          <w:rFonts w:eastAsiaTheme="minorEastAsia"/>
          <w:b/>
          <w:bCs/>
          <w:sz w:val="20"/>
          <w:szCs w:val="20"/>
          <w:u w:val="single"/>
        </w:rPr>
        <w:t xml:space="preserve">Life in </w:t>
      </w:r>
      <w:r w:rsidR="4384FFE8" w:rsidRPr="7AECEA6B">
        <w:rPr>
          <w:rFonts w:eastAsiaTheme="minorEastAsia"/>
          <w:b/>
          <w:bCs/>
          <w:sz w:val="20"/>
          <w:szCs w:val="20"/>
          <w:u w:val="single"/>
        </w:rPr>
        <w:t>WW</w:t>
      </w:r>
    </w:p>
    <w:p w14:paraId="6746B10A" w14:textId="77777777" w:rsidR="00FD7589" w:rsidRDefault="3CD2B818" w:rsidP="7AECEA6B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 xml:space="preserve">To keep the </w:t>
      </w:r>
      <w:r w:rsidR="6BE5DC11" w:rsidRPr="7AECEA6B">
        <w:rPr>
          <w:rFonts w:eastAsiaTheme="minorEastAsia"/>
          <w:sz w:val="20"/>
          <w:szCs w:val="20"/>
        </w:rPr>
        <w:t>Halls</w:t>
      </w:r>
      <w:r w:rsidRPr="7AECEA6B">
        <w:rPr>
          <w:rFonts w:eastAsiaTheme="minorEastAsia"/>
          <w:sz w:val="20"/>
          <w:szCs w:val="20"/>
        </w:rPr>
        <w:t xml:space="preserve"> safe and secure, please make sure </w:t>
      </w:r>
      <w:r w:rsidR="6BE5DC11" w:rsidRPr="7AECEA6B">
        <w:rPr>
          <w:rFonts w:eastAsiaTheme="minorEastAsia"/>
          <w:sz w:val="20"/>
          <w:szCs w:val="20"/>
        </w:rPr>
        <w:t>no one</w:t>
      </w:r>
      <w:r w:rsidRPr="7AECEA6B">
        <w:rPr>
          <w:rFonts w:eastAsiaTheme="minorEastAsia"/>
          <w:sz w:val="20"/>
          <w:szCs w:val="20"/>
        </w:rPr>
        <w:t xml:space="preserve"> is tailgating you when</w:t>
      </w:r>
      <w:r w:rsidR="44E33DCA" w:rsidRPr="7AECEA6B">
        <w:rPr>
          <w:rFonts w:eastAsiaTheme="minorEastAsia"/>
          <w:sz w:val="20"/>
          <w:szCs w:val="20"/>
        </w:rPr>
        <w:t>ever</w:t>
      </w:r>
      <w:r w:rsidRPr="7AECEA6B">
        <w:rPr>
          <w:rFonts w:eastAsiaTheme="minorEastAsia"/>
          <w:sz w:val="20"/>
          <w:szCs w:val="20"/>
        </w:rPr>
        <w:t xml:space="preserve"> you enter the building. </w:t>
      </w:r>
    </w:p>
    <w:p w14:paraId="2048518F" w14:textId="77777777" w:rsidR="00A66CD0" w:rsidRPr="00B36198" w:rsidRDefault="3CD2B818" w:rsidP="7AECEA6B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b/>
          <w:bCs/>
          <w:sz w:val="20"/>
          <w:szCs w:val="20"/>
        </w:rPr>
        <w:t>R</w:t>
      </w:r>
      <w:r w:rsidR="54A0EAAE" w:rsidRPr="7AECEA6B">
        <w:rPr>
          <w:rFonts w:eastAsiaTheme="minorEastAsia"/>
          <w:b/>
          <w:bCs/>
          <w:sz w:val="20"/>
          <w:szCs w:val="20"/>
        </w:rPr>
        <w:t xml:space="preserve">eception </w:t>
      </w:r>
      <w:r w:rsidR="54A0EAAE" w:rsidRPr="7AECEA6B">
        <w:rPr>
          <w:rFonts w:eastAsiaTheme="minorEastAsia"/>
          <w:sz w:val="20"/>
          <w:szCs w:val="20"/>
        </w:rPr>
        <w:t xml:space="preserve">is </w:t>
      </w:r>
      <w:r w:rsidR="4D6E559E" w:rsidRPr="7AECEA6B">
        <w:rPr>
          <w:rFonts w:eastAsiaTheme="minorEastAsia"/>
          <w:sz w:val="20"/>
          <w:szCs w:val="20"/>
        </w:rPr>
        <w:t>open</w:t>
      </w:r>
      <w:r w:rsidRPr="7AECEA6B">
        <w:rPr>
          <w:rFonts w:eastAsiaTheme="minorEastAsia"/>
          <w:sz w:val="20"/>
          <w:szCs w:val="20"/>
        </w:rPr>
        <w:t xml:space="preserve"> </w:t>
      </w:r>
      <w:r w:rsidR="54A0EAAE" w:rsidRPr="7AECEA6B">
        <w:rPr>
          <w:rFonts w:eastAsiaTheme="minorEastAsia"/>
          <w:b/>
          <w:bCs/>
          <w:sz w:val="20"/>
          <w:szCs w:val="20"/>
        </w:rPr>
        <w:t>24 hours a day</w:t>
      </w:r>
      <w:r w:rsidRPr="7AECEA6B">
        <w:rPr>
          <w:rFonts w:eastAsiaTheme="minorEastAsia"/>
          <w:sz w:val="20"/>
          <w:szCs w:val="20"/>
        </w:rPr>
        <w:t xml:space="preserve"> and can be reached </w:t>
      </w:r>
      <w:r w:rsidR="44E33DCA" w:rsidRPr="7AECEA6B">
        <w:rPr>
          <w:rFonts w:eastAsiaTheme="minorEastAsia"/>
          <w:sz w:val="20"/>
          <w:szCs w:val="20"/>
        </w:rPr>
        <w:t>on</w:t>
      </w:r>
      <w:r w:rsidRPr="7AECEA6B">
        <w:rPr>
          <w:rFonts w:eastAsiaTheme="minorEastAsia"/>
          <w:sz w:val="20"/>
          <w:szCs w:val="20"/>
        </w:rPr>
        <w:t xml:space="preserve"> </w:t>
      </w:r>
      <w:r w:rsidR="54A0EAAE" w:rsidRPr="7AECEA6B">
        <w:rPr>
          <w:rFonts w:eastAsiaTheme="minorEastAsia"/>
          <w:b/>
          <w:bCs/>
          <w:sz w:val="20"/>
          <w:szCs w:val="20"/>
        </w:rPr>
        <w:t xml:space="preserve">+44(0)207 594 </w:t>
      </w:r>
      <w:r w:rsidR="4384FFE8" w:rsidRPr="7AECEA6B">
        <w:rPr>
          <w:rFonts w:eastAsiaTheme="minorEastAsia"/>
          <w:b/>
          <w:bCs/>
          <w:sz w:val="20"/>
          <w:szCs w:val="20"/>
        </w:rPr>
        <w:t xml:space="preserve">9971 </w:t>
      </w:r>
      <w:r w:rsidR="54A0EAAE" w:rsidRPr="7AECEA6B">
        <w:rPr>
          <w:rFonts w:eastAsiaTheme="minorEastAsia"/>
          <w:sz w:val="20"/>
          <w:szCs w:val="20"/>
        </w:rPr>
        <w:t xml:space="preserve">or </w:t>
      </w:r>
      <w:hyperlink r:id="rId17">
        <w:r w:rsidR="4384FFE8" w:rsidRPr="7AECEA6B">
          <w:rPr>
            <w:rStyle w:val="Hyperlink"/>
            <w:rFonts w:eastAsiaTheme="minorEastAsia"/>
            <w:sz w:val="20"/>
            <w:szCs w:val="20"/>
          </w:rPr>
          <w:t>woodward.reception@imperial.ac.uk</w:t>
        </w:r>
      </w:hyperlink>
    </w:p>
    <w:p w14:paraId="7E9F575C" w14:textId="5E8A6D19" w:rsidR="00FD7589" w:rsidRPr="00B36198" w:rsidRDefault="69893996" w:rsidP="69D02F1C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0"/>
          <w:szCs w:val="20"/>
        </w:rPr>
      </w:pPr>
      <w:r w:rsidRPr="69D02F1C">
        <w:rPr>
          <w:rFonts w:eastAsiaTheme="minorEastAsia"/>
          <w:color w:val="000000" w:themeColor="text1"/>
          <w:sz w:val="20"/>
          <w:szCs w:val="20"/>
        </w:rPr>
        <w:t xml:space="preserve">The </w:t>
      </w:r>
      <w:r w:rsidR="3CD2B818" w:rsidRPr="69D02F1C">
        <w:rPr>
          <w:rFonts w:eastAsiaTheme="minorEastAsia"/>
          <w:color w:val="000000" w:themeColor="text1"/>
          <w:sz w:val="20"/>
          <w:szCs w:val="20"/>
        </w:rPr>
        <w:t>W</w:t>
      </w:r>
      <w:r w:rsidRPr="69D02F1C">
        <w:rPr>
          <w:rFonts w:eastAsiaTheme="minorEastAsia"/>
          <w:color w:val="000000" w:themeColor="text1"/>
          <w:sz w:val="20"/>
          <w:szCs w:val="20"/>
        </w:rPr>
        <w:t xml:space="preserve">arden’s </w:t>
      </w:r>
      <w:r w:rsidR="219207AF" w:rsidRPr="69D02F1C">
        <w:rPr>
          <w:rFonts w:eastAsiaTheme="minorEastAsia"/>
          <w:color w:val="000000" w:themeColor="text1"/>
          <w:sz w:val="20"/>
          <w:szCs w:val="20"/>
        </w:rPr>
        <w:t>duty phone number</w:t>
      </w:r>
      <w:r w:rsidR="3CD2B818" w:rsidRPr="69D02F1C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Pr="69D02F1C">
        <w:rPr>
          <w:rFonts w:eastAsiaTheme="minorEastAsia"/>
          <w:color w:val="000000" w:themeColor="text1"/>
          <w:sz w:val="20"/>
          <w:szCs w:val="20"/>
        </w:rPr>
        <w:t xml:space="preserve">is </w:t>
      </w:r>
      <w:r w:rsidR="4384FFE8" w:rsidRPr="69D02F1C">
        <w:rPr>
          <w:rFonts w:eastAsiaTheme="minorEastAsia"/>
          <w:b/>
          <w:bCs/>
          <w:color w:val="000000" w:themeColor="text1"/>
          <w:sz w:val="20"/>
          <w:szCs w:val="20"/>
        </w:rPr>
        <w:t>+44(0)773 9299516</w:t>
      </w:r>
      <w:r w:rsidR="4384FFE8" w:rsidRPr="69D02F1C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Pr="69D02F1C">
        <w:rPr>
          <w:rFonts w:eastAsiaTheme="minorEastAsia"/>
          <w:color w:val="000000" w:themeColor="text1"/>
          <w:sz w:val="20"/>
          <w:szCs w:val="20"/>
        </w:rPr>
        <w:t xml:space="preserve">and can be contacted </w:t>
      </w:r>
      <w:r w:rsidRPr="69D02F1C">
        <w:rPr>
          <w:rFonts w:eastAsiaTheme="minorEastAsia"/>
          <w:b/>
          <w:bCs/>
          <w:color w:val="000000" w:themeColor="text1"/>
          <w:sz w:val="20"/>
          <w:szCs w:val="20"/>
        </w:rPr>
        <w:t>Mon-Fri, 7pm-7am</w:t>
      </w:r>
      <w:r w:rsidRPr="69D02F1C">
        <w:rPr>
          <w:rFonts w:eastAsiaTheme="minorEastAsia"/>
          <w:color w:val="000000" w:themeColor="text1"/>
          <w:sz w:val="20"/>
          <w:szCs w:val="20"/>
        </w:rPr>
        <w:t xml:space="preserve"> and all day during the </w:t>
      </w:r>
      <w:r w:rsidRPr="69D02F1C">
        <w:rPr>
          <w:rFonts w:eastAsiaTheme="minorEastAsia"/>
          <w:b/>
          <w:bCs/>
          <w:color w:val="000000" w:themeColor="text1"/>
          <w:sz w:val="20"/>
          <w:szCs w:val="20"/>
        </w:rPr>
        <w:t>weekends</w:t>
      </w:r>
      <w:r w:rsidRPr="69D02F1C">
        <w:rPr>
          <w:rFonts w:eastAsiaTheme="minorEastAsia"/>
          <w:color w:val="000000" w:themeColor="text1"/>
          <w:sz w:val="20"/>
          <w:szCs w:val="20"/>
        </w:rPr>
        <w:t>. Please save this number on your mobile phone.</w:t>
      </w:r>
    </w:p>
    <w:p w14:paraId="4064F16A" w14:textId="2CD569F6" w:rsidR="00FD7589" w:rsidRPr="00B36198" w:rsidRDefault="3CD2B818" w:rsidP="69D02F1C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0"/>
          <w:szCs w:val="20"/>
        </w:rPr>
      </w:pPr>
      <w:r w:rsidRPr="69D02F1C">
        <w:rPr>
          <w:rFonts w:eastAsiaTheme="minorEastAsia"/>
          <w:color w:val="000000" w:themeColor="text1"/>
          <w:sz w:val="20"/>
          <w:szCs w:val="20"/>
        </w:rPr>
        <w:lastRenderedPageBreak/>
        <w:t xml:space="preserve">The Warden’s Office is located on </w:t>
      </w:r>
      <w:r w:rsidRPr="69D02F1C">
        <w:rPr>
          <w:rFonts w:eastAsiaTheme="minorEastAsia"/>
          <w:b/>
          <w:bCs/>
          <w:color w:val="000000" w:themeColor="text1"/>
          <w:sz w:val="20"/>
          <w:szCs w:val="20"/>
        </w:rPr>
        <w:t xml:space="preserve">the ground floor of </w:t>
      </w:r>
      <w:r w:rsidR="4384FFE8" w:rsidRPr="69D02F1C">
        <w:rPr>
          <w:rFonts w:eastAsiaTheme="minorEastAsia"/>
          <w:b/>
          <w:bCs/>
          <w:color w:val="000000" w:themeColor="text1"/>
          <w:sz w:val="20"/>
          <w:szCs w:val="20"/>
        </w:rPr>
        <w:t>C</w:t>
      </w:r>
      <w:r w:rsidRPr="69D02F1C">
        <w:rPr>
          <w:rFonts w:eastAsiaTheme="minorEastAsia"/>
          <w:b/>
          <w:bCs/>
          <w:color w:val="000000" w:themeColor="text1"/>
          <w:sz w:val="20"/>
          <w:szCs w:val="20"/>
        </w:rPr>
        <w:t xml:space="preserve"> block</w:t>
      </w:r>
      <w:r w:rsidR="4AA57E49" w:rsidRPr="69D02F1C">
        <w:rPr>
          <w:rFonts w:eastAsiaTheme="minorEastAsia"/>
          <w:color w:val="000000" w:themeColor="text1"/>
          <w:sz w:val="20"/>
          <w:szCs w:val="20"/>
        </w:rPr>
        <w:t xml:space="preserve">. </w:t>
      </w:r>
      <w:r w:rsidRPr="69D02F1C">
        <w:rPr>
          <w:rFonts w:eastAsiaTheme="minorEastAsia"/>
          <w:color w:val="000000" w:themeColor="text1"/>
          <w:sz w:val="20"/>
          <w:szCs w:val="20"/>
        </w:rPr>
        <w:t>‘Office hours’ operate between 7</w:t>
      </w:r>
      <w:r w:rsidR="44E33DCA" w:rsidRPr="69D02F1C">
        <w:rPr>
          <w:rFonts w:eastAsiaTheme="minorEastAsia"/>
          <w:color w:val="000000" w:themeColor="text1"/>
          <w:sz w:val="20"/>
          <w:szCs w:val="20"/>
        </w:rPr>
        <w:t>pm</w:t>
      </w:r>
      <w:r w:rsidRPr="69D02F1C">
        <w:rPr>
          <w:rFonts w:eastAsiaTheme="minorEastAsia"/>
          <w:color w:val="000000" w:themeColor="text1"/>
          <w:sz w:val="20"/>
          <w:szCs w:val="20"/>
        </w:rPr>
        <w:t xml:space="preserve">-8pm every day – </w:t>
      </w:r>
      <w:r w:rsidR="5F839B40" w:rsidRPr="69D02F1C">
        <w:rPr>
          <w:rFonts w:eastAsiaTheme="minorEastAsia"/>
          <w:color w:val="000000" w:themeColor="text1"/>
          <w:sz w:val="20"/>
          <w:szCs w:val="20"/>
        </w:rPr>
        <w:t>during</w:t>
      </w:r>
      <w:r w:rsidR="4573A942" w:rsidRPr="69D02F1C">
        <w:rPr>
          <w:rFonts w:eastAsiaTheme="minorEastAsia"/>
          <w:color w:val="000000" w:themeColor="text1"/>
          <w:sz w:val="20"/>
          <w:szCs w:val="20"/>
        </w:rPr>
        <w:t xml:space="preserve"> these hours you can arrange to meet the Wardens</w:t>
      </w:r>
      <w:r w:rsidRPr="69D02F1C">
        <w:rPr>
          <w:rFonts w:eastAsiaTheme="minorEastAsia"/>
          <w:color w:val="000000" w:themeColor="text1"/>
          <w:sz w:val="20"/>
          <w:szCs w:val="20"/>
        </w:rPr>
        <w:t xml:space="preserve"> either in person in the Warden’s Office or online via Microsoft Teams</w:t>
      </w:r>
      <w:r w:rsidR="4AA57E49" w:rsidRPr="69D02F1C">
        <w:rPr>
          <w:rFonts w:eastAsiaTheme="minorEastAsia"/>
          <w:color w:val="000000" w:themeColor="text1"/>
          <w:sz w:val="20"/>
          <w:szCs w:val="20"/>
        </w:rPr>
        <w:t>.</w:t>
      </w:r>
    </w:p>
    <w:p w14:paraId="2E493572" w14:textId="77777777" w:rsidR="00B047A6" w:rsidRPr="009B58FC" w:rsidRDefault="1228BDF0" w:rsidP="69D02F1C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0"/>
          <w:szCs w:val="20"/>
        </w:rPr>
      </w:pPr>
      <w:r w:rsidRPr="69D02F1C">
        <w:rPr>
          <w:rFonts w:eastAsiaTheme="minorEastAsia"/>
          <w:color w:val="000000" w:themeColor="text1"/>
          <w:sz w:val="20"/>
          <w:szCs w:val="20"/>
        </w:rPr>
        <w:t xml:space="preserve">Hall Seniors and Sub-wardens </w:t>
      </w:r>
      <w:r w:rsidR="44E33DCA" w:rsidRPr="69D02F1C">
        <w:rPr>
          <w:rFonts w:eastAsiaTheme="minorEastAsia"/>
          <w:color w:val="000000" w:themeColor="text1"/>
          <w:sz w:val="20"/>
          <w:szCs w:val="20"/>
        </w:rPr>
        <w:t>are residing</w:t>
      </w:r>
      <w:r w:rsidRPr="69D02F1C">
        <w:rPr>
          <w:rFonts w:eastAsiaTheme="minorEastAsia"/>
          <w:color w:val="000000" w:themeColor="text1"/>
          <w:sz w:val="20"/>
          <w:szCs w:val="20"/>
        </w:rPr>
        <w:t xml:space="preserve"> throughout the building. </w:t>
      </w:r>
      <w:r w:rsidR="7C26B7A7" w:rsidRPr="69D02F1C">
        <w:rPr>
          <w:rFonts w:eastAsiaTheme="minorEastAsia"/>
          <w:color w:val="000000" w:themeColor="text1"/>
          <w:sz w:val="20"/>
          <w:szCs w:val="20"/>
        </w:rPr>
        <w:t xml:space="preserve">See who’s around you on posters in </w:t>
      </w:r>
      <w:r w:rsidR="7F53ACAD" w:rsidRPr="69D02F1C">
        <w:rPr>
          <w:rFonts w:eastAsiaTheme="minorEastAsia"/>
          <w:color w:val="000000" w:themeColor="text1"/>
          <w:sz w:val="20"/>
          <w:szCs w:val="20"/>
        </w:rPr>
        <w:t>your shared kitchen or ground floor lift lobby.</w:t>
      </w:r>
    </w:p>
    <w:p w14:paraId="41F021D2" w14:textId="77777777" w:rsidR="00A66CD0" w:rsidRPr="00B36198" w:rsidRDefault="54A0EAAE" w:rsidP="69D02F1C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sz w:val="20"/>
          <w:szCs w:val="20"/>
        </w:rPr>
      </w:pPr>
      <w:r w:rsidRPr="69D02F1C">
        <w:rPr>
          <w:rFonts w:eastAsiaTheme="minorEastAsia"/>
          <w:color w:val="000000" w:themeColor="text1"/>
          <w:sz w:val="20"/>
          <w:szCs w:val="20"/>
        </w:rPr>
        <w:t>If you get locked out of your bedroom, please report to the reception</w:t>
      </w:r>
      <w:r w:rsidR="1228BDF0" w:rsidRPr="69D02F1C">
        <w:rPr>
          <w:rFonts w:eastAsiaTheme="minorEastAsia"/>
          <w:color w:val="000000" w:themeColor="text1"/>
          <w:sz w:val="20"/>
          <w:szCs w:val="20"/>
        </w:rPr>
        <w:t xml:space="preserve">, but be aware that </w:t>
      </w:r>
      <w:r w:rsidR="3CD2B818" w:rsidRPr="69D02F1C">
        <w:rPr>
          <w:rFonts w:eastAsiaTheme="minorEastAsia"/>
          <w:color w:val="000000" w:themeColor="text1"/>
          <w:sz w:val="20"/>
          <w:szCs w:val="20"/>
        </w:rPr>
        <w:t xml:space="preserve">the cost of having more than 3 lockouts will earn you the “opportunity” to do an hour’s worth of </w:t>
      </w:r>
      <w:r w:rsidRPr="69D02F1C">
        <w:rPr>
          <w:rFonts w:eastAsiaTheme="minorEastAsia"/>
          <w:color w:val="000000" w:themeColor="text1"/>
          <w:sz w:val="20"/>
          <w:szCs w:val="20"/>
        </w:rPr>
        <w:t>community service</w:t>
      </w:r>
      <w:r w:rsidR="44E33DCA" w:rsidRPr="69D02F1C">
        <w:rPr>
          <w:rFonts w:eastAsiaTheme="minorEastAsia"/>
          <w:color w:val="000000" w:themeColor="text1"/>
          <w:sz w:val="20"/>
          <w:szCs w:val="20"/>
        </w:rPr>
        <w:t xml:space="preserve"> in Halls</w:t>
      </w:r>
      <w:r w:rsidRPr="69D02F1C">
        <w:rPr>
          <w:rFonts w:eastAsiaTheme="minorEastAsia"/>
          <w:color w:val="000000" w:themeColor="text1"/>
          <w:sz w:val="20"/>
          <w:szCs w:val="20"/>
        </w:rPr>
        <w:t>.</w:t>
      </w:r>
    </w:p>
    <w:p w14:paraId="5218B5BC" w14:textId="39DAF3DC" w:rsidR="00B047A6" w:rsidRPr="005F2FDB" w:rsidRDefault="3CD2B818" w:rsidP="7AECEA6B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>Report</w:t>
      </w:r>
      <w:r w:rsidR="54A0EAAE" w:rsidRPr="7AECEA6B">
        <w:rPr>
          <w:rFonts w:eastAsiaTheme="minorEastAsia"/>
          <w:sz w:val="20"/>
          <w:szCs w:val="20"/>
        </w:rPr>
        <w:t xml:space="preserve"> </w:t>
      </w:r>
      <w:r w:rsidR="54A0EAAE" w:rsidRPr="7AECEA6B">
        <w:rPr>
          <w:rFonts w:eastAsiaTheme="minorEastAsia"/>
          <w:b/>
          <w:bCs/>
          <w:sz w:val="20"/>
          <w:szCs w:val="20"/>
        </w:rPr>
        <w:t>maintenance issues</w:t>
      </w:r>
      <w:r w:rsidR="380E9C36" w:rsidRPr="7AECEA6B">
        <w:rPr>
          <w:rFonts w:eastAsiaTheme="minorEastAsia"/>
          <w:sz w:val="20"/>
          <w:szCs w:val="20"/>
        </w:rPr>
        <w:t xml:space="preserve"> </w:t>
      </w:r>
      <w:r w:rsidRPr="7AECEA6B">
        <w:rPr>
          <w:rFonts w:eastAsiaTheme="minorEastAsia"/>
          <w:sz w:val="20"/>
          <w:szCs w:val="20"/>
        </w:rPr>
        <w:t xml:space="preserve">either by emailing </w:t>
      </w:r>
      <w:hyperlink r:id="rId18" w:history="1">
        <w:r w:rsidR="317FBAC7" w:rsidRPr="7AECEA6B">
          <w:rPr>
            <w:rStyle w:val="Hyperlink"/>
            <w:rFonts w:eastAsiaTheme="minorEastAsia"/>
            <w:sz w:val="20"/>
            <w:szCs w:val="20"/>
          </w:rPr>
          <w:t>woodward.defects@imperial.ac.uk</w:t>
        </w:r>
      </w:hyperlink>
      <w:r w:rsidR="317FBAC7" w:rsidRPr="7AECEA6B">
        <w:rPr>
          <w:rFonts w:eastAsiaTheme="minorEastAsia"/>
          <w:color w:val="605E5C"/>
          <w:sz w:val="20"/>
          <w:szCs w:val="20"/>
          <w:shd w:val="clear" w:color="auto" w:fill="FFFFFF"/>
        </w:rPr>
        <w:t xml:space="preserve"> </w:t>
      </w:r>
    </w:p>
    <w:p w14:paraId="7FDDD29C" w14:textId="0614609C" w:rsidR="00B047A6" w:rsidRPr="005F2FDB" w:rsidRDefault="54A0EAAE" w:rsidP="7AECEA6B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69D02F1C">
        <w:rPr>
          <w:rFonts w:eastAsiaTheme="minorEastAsia"/>
          <w:b/>
          <w:bCs/>
          <w:sz w:val="20"/>
          <w:szCs w:val="20"/>
        </w:rPr>
        <w:t xml:space="preserve">Laundry </w:t>
      </w:r>
      <w:r w:rsidRPr="69D02F1C">
        <w:rPr>
          <w:rFonts w:eastAsiaTheme="minorEastAsia"/>
          <w:sz w:val="20"/>
          <w:szCs w:val="20"/>
        </w:rPr>
        <w:t xml:space="preserve">is located onsite </w:t>
      </w:r>
      <w:r w:rsidRPr="69D02F1C">
        <w:rPr>
          <w:rFonts w:eastAsiaTheme="minorEastAsia"/>
          <w:b/>
          <w:bCs/>
          <w:sz w:val="20"/>
          <w:szCs w:val="20"/>
        </w:rPr>
        <w:t xml:space="preserve">in </w:t>
      </w:r>
      <w:r w:rsidR="317FBAC7" w:rsidRPr="69D02F1C">
        <w:rPr>
          <w:rFonts w:eastAsiaTheme="minorEastAsia"/>
          <w:b/>
          <w:bCs/>
          <w:sz w:val="20"/>
          <w:szCs w:val="20"/>
        </w:rPr>
        <w:t>C</w:t>
      </w:r>
      <w:r w:rsidRPr="69D02F1C">
        <w:rPr>
          <w:rFonts w:eastAsiaTheme="minorEastAsia"/>
          <w:b/>
          <w:bCs/>
          <w:sz w:val="20"/>
          <w:szCs w:val="20"/>
        </w:rPr>
        <w:t xml:space="preserve"> block </w:t>
      </w:r>
      <w:r w:rsidR="317FBAC7" w:rsidRPr="69D02F1C">
        <w:rPr>
          <w:rFonts w:eastAsiaTheme="minorEastAsia"/>
          <w:b/>
          <w:bCs/>
          <w:sz w:val="20"/>
          <w:szCs w:val="20"/>
        </w:rPr>
        <w:t>basement</w:t>
      </w:r>
      <w:r w:rsidRPr="69D02F1C">
        <w:rPr>
          <w:rFonts w:eastAsiaTheme="minorEastAsia"/>
          <w:sz w:val="20"/>
          <w:szCs w:val="20"/>
        </w:rPr>
        <w:t xml:space="preserve">. You will need to download </w:t>
      </w:r>
      <w:r w:rsidRPr="69D02F1C">
        <w:rPr>
          <w:rFonts w:eastAsiaTheme="minorEastAsia"/>
          <w:b/>
          <w:bCs/>
          <w:sz w:val="20"/>
          <w:szCs w:val="20"/>
        </w:rPr>
        <w:t>Circuit Laundry App</w:t>
      </w:r>
      <w:r w:rsidRPr="69D02F1C">
        <w:rPr>
          <w:rFonts w:eastAsiaTheme="minorEastAsia"/>
          <w:sz w:val="20"/>
          <w:szCs w:val="20"/>
        </w:rPr>
        <w:t xml:space="preserve"> onto your smartphone to be able to use all the washing and drying machines.</w:t>
      </w:r>
    </w:p>
    <w:p w14:paraId="07B06772" w14:textId="76611B45" w:rsidR="57680325" w:rsidRDefault="57680325" w:rsidP="69D02F1C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69D02F1C">
        <w:rPr>
          <w:rFonts w:eastAsiaTheme="minorEastAsia"/>
          <w:sz w:val="20"/>
          <w:szCs w:val="20"/>
        </w:rPr>
        <w:t>For bedroom cleaning schedule please check local notice boards</w:t>
      </w:r>
      <w:r w:rsidR="3D210C22" w:rsidRPr="69D02F1C">
        <w:rPr>
          <w:rFonts w:eastAsiaTheme="minorEastAsia"/>
          <w:sz w:val="20"/>
          <w:szCs w:val="20"/>
        </w:rPr>
        <w:t>,</w:t>
      </w:r>
      <w:r w:rsidRPr="69D02F1C">
        <w:rPr>
          <w:rFonts w:eastAsiaTheme="minorEastAsia"/>
          <w:sz w:val="20"/>
          <w:szCs w:val="20"/>
        </w:rPr>
        <w:t xml:space="preserve"> </w:t>
      </w:r>
      <w:r w:rsidR="006639A4" w:rsidRPr="69D02F1C">
        <w:rPr>
          <w:rFonts w:eastAsiaTheme="minorEastAsia"/>
          <w:sz w:val="20"/>
          <w:szCs w:val="20"/>
        </w:rPr>
        <w:t>lifts,</w:t>
      </w:r>
      <w:r w:rsidR="51CD9C53" w:rsidRPr="69D02F1C">
        <w:rPr>
          <w:rFonts w:eastAsiaTheme="minorEastAsia"/>
          <w:sz w:val="20"/>
          <w:szCs w:val="20"/>
        </w:rPr>
        <w:t xml:space="preserve"> and</w:t>
      </w:r>
      <w:r w:rsidRPr="69D02F1C">
        <w:rPr>
          <w:rFonts w:eastAsiaTheme="minorEastAsia"/>
          <w:sz w:val="20"/>
          <w:szCs w:val="20"/>
        </w:rPr>
        <w:t xml:space="preserve"> college website.</w:t>
      </w:r>
    </w:p>
    <w:p w14:paraId="2EBEE5C7" w14:textId="3C9F506D" w:rsidR="69D02F1C" w:rsidRDefault="69D02F1C" w:rsidP="69D02F1C">
      <w:pPr>
        <w:spacing w:after="0"/>
        <w:rPr>
          <w:rFonts w:eastAsiaTheme="minorEastAsia"/>
          <w:b/>
          <w:bCs/>
          <w:sz w:val="20"/>
          <w:szCs w:val="20"/>
          <w:u w:val="single"/>
        </w:rPr>
      </w:pPr>
    </w:p>
    <w:p w14:paraId="451AACA2" w14:textId="218B9525" w:rsidR="1228BDF0" w:rsidRDefault="1228BDF0" w:rsidP="69D02F1C">
      <w:pPr>
        <w:spacing w:after="0"/>
        <w:ind w:firstLine="720"/>
        <w:rPr>
          <w:rFonts w:eastAsiaTheme="minorEastAsia"/>
          <w:b/>
          <w:bCs/>
          <w:sz w:val="20"/>
          <w:szCs w:val="20"/>
          <w:u w:val="single"/>
        </w:rPr>
      </w:pPr>
      <w:r w:rsidRPr="69D02F1C">
        <w:rPr>
          <w:rFonts w:eastAsiaTheme="minorEastAsia"/>
          <w:b/>
          <w:bCs/>
          <w:sz w:val="20"/>
          <w:szCs w:val="20"/>
          <w:u w:val="single"/>
        </w:rPr>
        <w:t>End of Year</w:t>
      </w:r>
    </w:p>
    <w:p w14:paraId="7E5061C7" w14:textId="1278523C" w:rsidR="00A66CD0" w:rsidRPr="00B36198" w:rsidRDefault="54A0EAAE" w:rsidP="7AECEA6B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69D02F1C">
        <w:rPr>
          <w:rFonts w:eastAsiaTheme="minorEastAsia"/>
          <w:sz w:val="20"/>
          <w:szCs w:val="20"/>
        </w:rPr>
        <w:t xml:space="preserve">Please note that departure time is </w:t>
      </w:r>
      <w:r w:rsidRPr="69D02F1C">
        <w:rPr>
          <w:rFonts w:eastAsiaTheme="minorEastAsia"/>
          <w:b/>
          <w:bCs/>
          <w:sz w:val="20"/>
          <w:szCs w:val="20"/>
        </w:rPr>
        <w:t>10am</w:t>
      </w:r>
      <w:r w:rsidRPr="69D02F1C">
        <w:rPr>
          <w:rFonts w:eastAsiaTheme="minorEastAsia"/>
          <w:sz w:val="20"/>
          <w:szCs w:val="20"/>
        </w:rPr>
        <w:t xml:space="preserve"> on the last day of your accommodation contract. If you are staying with us until the end of this academic year – your contract will end on </w:t>
      </w:r>
      <w:r w:rsidRPr="69D02F1C">
        <w:rPr>
          <w:rFonts w:eastAsiaTheme="minorEastAsia"/>
          <w:b/>
          <w:bCs/>
          <w:sz w:val="20"/>
          <w:szCs w:val="20"/>
        </w:rPr>
        <w:t xml:space="preserve">Saturday </w:t>
      </w:r>
      <w:r w:rsidR="190020D8" w:rsidRPr="69D02F1C">
        <w:rPr>
          <w:rFonts w:eastAsiaTheme="minorEastAsia"/>
          <w:b/>
          <w:bCs/>
          <w:sz w:val="20"/>
          <w:szCs w:val="20"/>
        </w:rPr>
        <w:t>2</w:t>
      </w:r>
      <w:r w:rsidR="77F959F5" w:rsidRPr="69D02F1C">
        <w:rPr>
          <w:rFonts w:eastAsiaTheme="minorEastAsia"/>
          <w:b/>
          <w:bCs/>
          <w:sz w:val="20"/>
          <w:szCs w:val="20"/>
        </w:rPr>
        <w:t>9</w:t>
      </w:r>
      <w:r w:rsidR="77F959F5" w:rsidRPr="69D02F1C">
        <w:rPr>
          <w:rFonts w:eastAsiaTheme="minorEastAsia"/>
          <w:b/>
          <w:bCs/>
          <w:sz w:val="20"/>
          <w:szCs w:val="20"/>
          <w:vertAlign w:val="superscript"/>
        </w:rPr>
        <w:t>th</w:t>
      </w:r>
      <w:r w:rsidR="77F959F5" w:rsidRPr="69D02F1C">
        <w:rPr>
          <w:rFonts w:eastAsiaTheme="minorEastAsia"/>
          <w:b/>
          <w:bCs/>
          <w:sz w:val="20"/>
          <w:szCs w:val="20"/>
        </w:rPr>
        <w:t xml:space="preserve"> 2024 June at 10am.</w:t>
      </w:r>
    </w:p>
    <w:p w14:paraId="0D160408" w14:textId="77777777" w:rsidR="00B047A6" w:rsidRDefault="1228BDF0" w:rsidP="7AECEA6B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 xml:space="preserve">Please remember to redirect your post onto your new address when you depart from </w:t>
      </w:r>
      <w:r w:rsidR="317FBAC7" w:rsidRPr="7AECEA6B">
        <w:rPr>
          <w:rFonts w:eastAsiaTheme="minorEastAsia"/>
          <w:sz w:val="20"/>
          <w:szCs w:val="20"/>
        </w:rPr>
        <w:t>Woodward</w:t>
      </w:r>
      <w:r w:rsidRPr="7AECEA6B">
        <w:rPr>
          <w:rFonts w:eastAsiaTheme="minorEastAsia"/>
          <w:sz w:val="20"/>
          <w:szCs w:val="20"/>
        </w:rPr>
        <w:t xml:space="preserve"> Buildings.</w:t>
      </w:r>
    </w:p>
    <w:p w14:paraId="1202E98B" w14:textId="77777777" w:rsidR="005D3F18" w:rsidRPr="005D3F18" w:rsidRDefault="54A0EAAE" w:rsidP="7AECEA6B">
      <w:pPr>
        <w:spacing w:after="0"/>
        <w:jc w:val="center"/>
        <w:rPr>
          <w:rFonts w:eastAsiaTheme="minorEastAsia"/>
          <w:sz w:val="20"/>
          <w:szCs w:val="20"/>
        </w:rPr>
      </w:pPr>
      <w:r w:rsidRPr="7AECEA6B">
        <w:rPr>
          <w:rFonts w:eastAsiaTheme="minorEastAsia"/>
          <w:sz w:val="20"/>
          <w:szCs w:val="20"/>
        </w:rPr>
        <w:t xml:space="preserve">We do hope you </w:t>
      </w:r>
      <w:r w:rsidR="4D6E559E" w:rsidRPr="7AECEA6B">
        <w:rPr>
          <w:rFonts w:eastAsiaTheme="minorEastAsia"/>
          <w:sz w:val="20"/>
          <w:szCs w:val="20"/>
        </w:rPr>
        <w:t xml:space="preserve">will </w:t>
      </w:r>
      <w:r w:rsidRPr="7AECEA6B">
        <w:rPr>
          <w:rFonts w:eastAsiaTheme="minorEastAsia"/>
          <w:sz w:val="20"/>
          <w:szCs w:val="20"/>
        </w:rPr>
        <w:t>enjoy your stay with us!</w:t>
      </w:r>
      <w:r w:rsidR="4BC7D5C7" w:rsidRPr="7AECEA6B">
        <w:rPr>
          <w:rFonts w:eastAsiaTheme="minorEastAsia"/>
          <w:sz w:val="20"/>
          <w:szCs w:val="20"/>
        </w:rPr>
        <w:t xml:space="preserve"> </w:t>
      </w:r>
      <w:r w:rsidR="4BC7D5C7" w:rsidRPr="7AECEA6B">
        <w:rPr>
          <w:rFonts w:eastAsiaTheme="minorEastAsia"/>
          <w:i/>
          <w:iCs/>
          <w:sz w:val="20"/>
          <w:szCs w:val="20"/>
        </w:rPr>
        <w:t>Woodward Buildings Management and Wardening Team</w:t>
      </w:r>
    </w:p>
    <w:sectPr w:rsidR="005D3F18" w:rsidRPr="005D3F18" w:rsidSect="006274CC">
      <w:pgSz w:w="11906" w:h="16838"/>
      <w:pgMar w:top="567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54751"/>
    <w:multiLevelType w:val="hybridMultilevel"/>
    <w:tmpl w:val="A8D0E1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12B1F"/>
    <w:multiLevelType w:val="hybridMultilevel"/>
    <w:tmpl w:val="FE3CE90A"/>
    <w:lvl w:ilvl="0" w:tplc="593A8404">
      <w:start w:val="1"/>
      <w:numFmt w:val="bullet"/>
      <w:lvlText w:val="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E1A2C"/>
    <w:multiLevelType w:val="hybridMultilevel"/>
    <w:tmpl w:val="BE4E2650"/>
    <w:lvl w:ilvl="0" w:tplc="2546716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89F5"/>
    <w:multiLevelType w:val="hybridMultilevel"/>
    <w:tmpl w:val="FFFFFFFF"/>
    <w:lvl w:ilvl="0" w:tplc="4AFE48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D2EB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F84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C4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69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909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E9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00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E6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16102">
    <w:abstractNumId w:val="3"/>
  </w:num>
  <w:num w:numId="2" w16cid:durableId="816647503">
    <w:abstractNumId w:val="2"/>
  </w:num>
  <w:num w:numId="3" w16cid:durableId="783112109">
    <w:abstractNumId w:val="0"/>
  </w:num>
  <w:num w:numId="4" w16cid:durableId="116878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D0"/>
    <w:rsid w:val="00001ACF"/>
    <w:rsid w:val="00017025"/>
    <w:rsid w:val="000B2FB5"/>
    <w:rsid w:val="000D212A"/>
    <w:rsid w:val="001348E2"/>
    <w:rsid w:val="001357B2"/>
    <w:rsid w:val="001C72A7"/>
    <w:rsid w:val="001C7E41"/>
    <w:rsid w:val="001F6837"/>
    <w:rsid w:val="00203C6C"/>
    <w:rsid w:val="0021453C"/>
    <w:rsid w:val="0024272D"/>
    <w:rsid w:val="0025084C"/>
    <w:rsid w:val="00270D08"/>
    <w:rsid w:val="00274312"/>
    <w:rsid w:val="002926DC"/>
    <w:rsid w:val="00327824"/>
    <w:rsid w:val="00345401"/>
    <w:rsid w:val="0035784A"/>
    <w:rsid w:val="003A2F72"/>
    <w:rsid w:val="004124A7"/>
    <w:rsid w:val="0043213B"/>
    <w:rsid w:val="00433D7D"/>
    <w:rsid w:val="004564DA"/>
    <w:rsid w:val="004760A1"/>
    <w:rsid w:val="00487609"/>
    <w:rsid w:val="00576CBA"/>
    <w:rsid w:val="00593C33"/>
    <w:rsid w:val="005D3F18"/>
    <w:rsid w:val="005E24E1"/>
    <w:rsid w:val="005F2E68"/>
    <w:rsid w:val="005F2FDB"/>
    <w:rsid w:val="006274CC"/>
    <w:rsid w:val="00651D6B"/>
    <w:rsid w:val="006639A4"/>
    <w:rsid w:val="0066638B"/>
    <w:rsid w:val="006A6E17"/>
    <w:rsid w:val="006C5599"/>
    <w:rsid w:val="00737680"/>
    <w:rsid w:val="00743733"/>
    <w:rsid w:val="00797619"/>
    <w:rsid w:val="007B3ED6"/>
    <w:rsid w:val="007E76B6"/>
    <w:rsid w:val="008640AA"/>
    <w:rsid w:val="008873E5"/>
    <w:rsid w:val="008C2E14"/>
    <w:rsid w:val="008C50F7"/>
    <w:rsid w:val="00903D80"/>
    <w:rsid w:val="009B58FC"/>
    <w:rsid w:val="00A16A64"/>
    <w:rsid w:val="00A66CD0"/>
    <w:rsid w:val="00B03BD6"/>
    <w:rsid w:val="00B047A6"/>
    <w:rsid w:val="00B11D57"/>
    <w:rsid w:val="00B36198"/>
    <w:rsid w:val="00B57D38"/>
    <w:rsid w:val="00BC14B0"/>
    <w:rsid w:val="00C36F6E"/>
    <w:rsid w:val="00C44043"/>
    <w:rsid w:val="00C77620"/>
    <w:rsid w:val="00CD4824"/>
    <w:rsid w:val="00D25459"/>
    <w:rsid w:val="00D461EE"/>
    <w:rsid w:val="00D66389"/>
    <w:rsid w:val="00D74D4E"/>
    <w:rsid w:val="00DA7943"/>
    <w:rsid w:val="00E60D55"/>
    <w:rsid w:val="00F31F76"/>
    <w:rsid w:val="00F47DC3"/>
    <w:rsid w:val="00F9410D"/>
    <w:rsid w:val="00FA5E00"/>
    <w:rsid w:val="00FD7589"/>
    <w:rsid w:val="00FE2DD7"/>
    <w:rsid w:val="010562B2"/>
    <w:rsid w:val="0279E036"/>
    <w:rsid w:val="043D0374"/>
    <w:rsid w:val="049966F0"/>
    <w:rsid w:val="0C6AF4A8"/>
    <w:rsid w:val="0CE2300C"/>
    <w:rsid w:val="10444F82"/>
    <w:rsid w:val="11188E4B"/>
    <w:rsid w:val="11A37284"/>
    <w:rsid w:val="11DD41B1"/>
    <w:rsid w:val="1228BDF0"/>
    <w:rsid w:val="141D18D9"/>
    <w:rsid w:val="14F66455"/>
    <w:rsid w:val="152DC1D4"/>
    <w:rsid w:val="15B16B20"/>
    <w:rsid w:val="1678D36F"/>
    <w:rsid w:val="16A04EE7"/>
    <w:rsid w:val="16F95883"/>
    <w:rsid w:val="18656296"/>
    <w:rsid w:val="18F089FC"/>
    <w:rsid w:val="190020D8"/>
    <w:rsid w:val="1C990DFE"/>
    <w:rsid w:val="1D7C9BB8"/>
    <w:rsid w:val="1DE2AA66"/>
    <w:rsid w:val="20D8D818"/>
    <w:rsid w:val="219207AF"/>
    <w:rsid w:val="26200EA2"/>
    <w:rsid w:val="2787C36D"/>
    <w:rsid w:val="28C89CAB"/>
    <w:rsid w:val="291ED70A"/>
    <w:rsid w:val="29831EF4"/>
    <w:rsid w:val="29EB38B8"/>
    <w:rsid w:val="29F99BD8"/>
    <w:rsid w:val="2A07AA58"/>
    <w:rsid w:val="2A0F587F"/>
    <w:rsid w:val="2B956C39"/>
    <w:rsid w:val="2F671116"/>
    <w:rsid w:val="315D4840"/>
    <w:rsid w:val="317FBAC7"/>
    <w:rsid w:val="32E5694D"/>
    <w:rsid w:val="3520151F"/>
    <w:rsid w:val="3569C4D3"/>
    <w:rsid w:val="380E9C36"/>
    <w:rsid w:val="3CD2B818"/>
    <w:rsid w:val="3D210C22"/>
    <w:rsid w:val="417F442B"/>
    <w:rsid w:val="42810BCA"/>
    <w:rsid w:val="431C2948"/>
    <w:rsid w:val="435DCFF3"/>
    <w:rsid w:val="4384FFE8"/>
    <w:rsid w:val="44E33DCA"/>
    <w:rsid w:val="451556D2"/>
    <w:rsid w:val="4573A942"/>
    <w:rsid w:val="4648F909"/>
    <w:rsid w:val="47B089C4"/>
    <w:rsid w:val="47F10812"/>
    <w:rsid w:val="48025D8F"/>
    <w:rsid w:val="4AA57E49"/>
    <w:rsid w:val="4B7EA283"/>
    <w:rsid w:val="4BC7D5C7"/>
    <w:rsid w:val="4CBA094C"/>
    <w:rsid w:val="4D6E559E"/>
    <w:rsid w:val="501DF5AA"/>
    <w:rsid w:val="51CD9C53"/>
    <w:rsid w:val="52D136F7"/>
    <w:rsid w:val="546D0758"/>
    <w:rsid w:val="54A0EAAE"/>
    <w:rsid w:val="54B3E05A"/>
    <w:rsid w:val="57680325"/>
    <w:rsid w:val="57EB811C"/>
    <w:rsid w:val="5922F708"/>
    <w:rsid w:val="5A3EA0A6"/>
    <w:rsid w:val="5D9B1B43"/>
    <w:rsid w:val="5F839B40"/>
    <w:rsid w:val="61719776"/>
    <w:rsid w:val="6408CE59"/>
    <w:rsid w:val="649EF310"/>
    <w:rsid w:val="65B80D94"/>
    <w:rsid w:val="66E632C8"/>
    <w:rsid w:val="684D47D7"/>
    <w:rsid w:val="69893996"/>
    <w:rsid w:val="69D02F1C"/>
    <w:rsid w:val="6BE5DC11"/>
    <w:rsid w:val="6C6B9F01"/>
    <w:rsid w:val="6D237DF6"/>
    <w:rsid w:val="6F46EE74"/>
    <w:rsid w:val="71D584AE"/>
    <w:rsid w:val="72763D09"/>
    <w:rsid w:val="72E9606A"/>
    <w:rsid w:val="741A5F97"/>
    <w:rsid w:val="744EF863"/>
    <w:rsid w:val="7589A379"/>
    <w:rsid w:val="77F959F5"/>
    <w:rsid w:val="79985421"/>
    <w:rsid w:val="7A62159E"/>
    <w:rsid w:val="7AECEA6B"/>
    <w:rsid w:val="7C1AF440"/>
    <w:rsid w:val="7C26B7A7"/>
    <w:rsid w:val="7C3BEFFA"/>
    <w:rsid w:val="7C9A1666"/>
    <w:rsid w:val="7E36C470"/>
    <w:rsid w:val="7E58E955"/>
    <w:rsid w:val="7F53A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90718"/>
  <w15:chartTrackingRefBased/>
  <w15:docId w15:val="{9A6D7BA3-4B5C-4D7C-91C6-1DA0C274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D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C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CD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66CD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3D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7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9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9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9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9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B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376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2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28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69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mailto:woodward.defects@imperial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microsoft.com/Pages/ResponsePage.aspx?id=B3WJK4zudUWDC0-CZ8PTBxz-1bk-KS9BtKiRDdmUw2lUMVZYQjg0M0s0QzhBR1c0MDU3SUZIQ1NBWS4u" TargetMode="External"/><Relationship Id="rId17" Type="http://schemas.openxmlformats.org/officeDocument/2006/relationships/hyperlink" Target="mailto:woodward.reception@imperial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ndsleigh.co.uk/student/confirm-your-student-cove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media/imperial-college/current-students/accommodation/public/Living-Guide.pdf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mailto:ealccg.cloisterroadsurgery@nhs.ne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tiff"/><Relationship Id="rId14" Type="http://schemas.openxmlformats.org/officeDocument/2006/relationships/hyperlink" Target="https://www.imperial.ac.uk/sport/active-travel/bicycle-storage-and-security/bike-stores-for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34A856EE124E8CFEA499ACFFF588" ma:contentTypeVersion="18" ma:contentTypeDescription="Create a new document." ma:contentTypeScope="" ma:versionID="03582213aa030a2b121cd6c7acfd910b">
  <xsd:schema xmlns:xsd="http://www.w3.org/2001/XMLSchema" xmlns:xs="http://www.w3.org/2001/XMLSchema" xmlns:p="http://schemas.microsoft.com/office/2006/metadata/properties" xmlns:ns2="5aa3985a-85dd-4800-98a5-f1ce7ea84258" xmlns:ns3="cc1b982d-c194-40e3-b5f4-49fd61e2b4fb" xmlns:ns4="d0201ca7-26fa-426c-b12d-c4c6e5857dcc" targetNamespace="http://schemas.microsoft.com/office/2006/metadata/properties" ma:root="true" ma:fieldsID="e4c6c0f8e446ffc99a6a27d0eba86213" ns2:_="" ns3:_="" ns4:_="">
    <xsd:import namespace="5aa3985a-85dd-4800-98a5-f1ce7ea84258"/>
    <xsd:import namespace="cc1b982d-c194-40e3-b5f4-49fd61e2b4fb"/>
    <xsd:import namespace="d0201ca7-26fa-426c-b12d-c4c6e5857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3985a-85dd-4800-98a5-f1ce7ea84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b982d-c194-40e3-b5f4-49fd61e2b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01ca7-26fa-426c-b12d-c4c6e5857dc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4698054-6ef3-4a0a-8632-c02544f20d65}" ma:internalName="TaxCatchAll" ma:showField="CatchAllData" ma:web="d0201ca7-26fa-426c-b12d-c4c6e5857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201ca7-26fa-426c-b12d-c4c6e5857dcc" xsi:nil="true"/>
    <lcf76f155ced4ddcb4097134ff3c332f xmlns="5aa3985a-85dd-4800-98a5-f1ce7ea842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DEE00B-95CA-43BA-902F-02A2D6031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10ACA-E980-4F09-A709-C46948C6FD03}"/>
</file>

<file path=customXml/itemProps3.xml><?xml version="1.0" encoding="utf-8"?>
<ds:datastoreItem xmlns:ds="http://schemas.openxmlformats.org/officeDocument/2006/customXml" ds:itemID="{DD50AAFD-E7DD-4CAA-B9D0-922EB408B9DC}">
  <ds:schemaRefs>
    <ds:schemaRef ds:uri="http://schemas.microsoft.com/office/2006/metadata/properties"/>
    <ds:schemaRef ds:uri="http://schemas.microsoft.com/office/infopath/2007/PartnerControls"/>
    <ds:schemaRef ds:uri="e2d1a8ef-907e-4d1a-816a-07d04b4b4e6c"/>
    <ds:schemaRef ds:uri="d0201ca7-26fa-426c-b12d-c4c6e5857d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Bystrzynska, Gosia</dc:creator>
  <cp:keywords/>
  <dc:description/>
  <cp:lastModifiedBy>Beisyte, Asta</cp:lastModifiedBy>
  <cp:revision>11</cp:revision>
  <cp:lastPrinted>2024-09-20T13:11:00Z</cp:lastPrinted>
  <dcterms:created xsi:type="dcterms:W3CDTF">2021-09-15T10:55:00Z</dcterms:created>
  <dcterms:modified xsi:type="dcterms:W3CDTF">2024-09-20T13:15:00Z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0x010100F65334A856EE124E8CFEA499ACFFF588</vt:lpwstr>
  </property>
  <property fmtid="{D5CDD505-2E9C-101B-9397-08002B2CF9AE}" pid="3" name="Order">
    <vt:r8>1390400</vt:r8>
  </property>
  <property fmtid="{D5CDD505-2E9C-101B-9397-08002B2CF9AE}" pid="4" name="MediaServiceImageTags">
    <vt:lpwstr/>
  </property>
</Properties>
</file>