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2C089" w14:textId="11464E6F" w:rsidR="00531A6C" w:rsidRDefault="00531A6C" w:rsidP="00531A6C">
      <w:pPr>
        <w:spacing w:after="0" w:line="240" w:lineRule="auto"/>
      </w:pPr>
    </w:p>
    <w:p w14:paraId="691DF541" w14:textId="501BF729" w:rsidR="00297362" w:rsidRPr="00297362" w:rsidRDefault="00531A6C" w:rsidP="00297362">
      <w:pPr>
        <w:shd w:val="clear" w:color="auto" w:fill="000099"/>
        <w:ind w:firstLine="360"/>
        <w:jc w:val="center"/>
        <w:rPr>
          <w:rFonts w:ascii="Arial" w:hAnsi="Arial" w:cs="Arial"/>
          <w:sz w:val="32"/>
          <w:szCs w:val="32"/>
        </w:rPr>
      </w:pPr>
      <w:r>
        <w:t xml:space="preserve"> </w:t>
      </w:r>
      <w:bookmarkStart w:id="0" w:name="_Hlk112502054"/>
      <w:r w:rsidR="00297362" w:rsidRPr="00297362">
        <w:rPr>
          <w:rFonts w:ascii="Arial" w:hAnsi="Arial" w:cs="Arial"/>
          <w:sz w:val="32"/>
          <w:szCs w:val="32"/>
        </w:rPr>
        <w:t xml:space="preserve">Imperial College London                                                     </w:t>
      </w:r>
    </w:p>
    <w:p w14:paraId="3D569C6D" w14:textId="77777777" w:rsidR="00297362" w:rsidRPr="00297362" w:rsidRDefault="00297362" w:rsidP="00297362">
      <w:pPr>
        <w:shd w:val="clear" w:color="auto" w:fill="000099"/>
        <w:ind w:firstLine="360"/>
        <w:jc w:val="center"/>
        <w:rPr>
          <w:rFonts w:ascii="Arial" w:hAnsi="Arial" w:cs="Arial"/>
          <w:w w:val="90"/>
          <w:sz w:val="32"/>
          <w:szCs w:val="32"/>
        </w:rPr>
      </w:pPr>
      <w:r w:rsidRPr="00297362">
        <w:rPr>
          <w:rFonts w:ascii="Arial" w:hAnsi="Arial" w:cs="Arial"/>
          <w:w w:val="90"/>
          <w:sz w:val="32"/>
          <w:szCs w:val="32"/>
        </w:rPr>
        <w:t>Student Counselling and Mental Health Advice Service</w:t>
      </w:r>
    </w:p>
    <w:p w14:paraId="3EBBC4F5" w14:textId="77777777" w:rsidR="00297362" w:rsidRPr="00297362" w:rsidRDefault="00297362" w:rsidP="00297362">
      <w:pPr>
        <w:shd w:val="clear" w:color="auto" w:fill="00A7E2"/>
        <w:tabs>
          <w:tab w:val="left" w:pos="1770"/>
          <w:tab w:val="left" w:pos="2025"/>
          <w:tab w:val="center" w:pos="4999"/>
        </w:tabs>
        <w:ind w:firstLine="360"/>
        <w:jc w:val="center"/>
        <w:rPr>
          <w:rFonts w:ascii="Arial" w:hAnsi="Arial" w:cs="Arial"/>
          <w:sz w:val="32"/>
          <w:szCs w:val="32"/>
        </w:rPr>
      </w:pPr>
      <w:r w:rsidRPr="00297362">
        <w:rPr>
          <w:rFonts w:ascii="Arial" w:hAnsi="Arial" w:cs="Arial"/>
          <w:sz w:val="32"/>
          <w:szCs w:val="32"/>
        </w:rPr>
        <w:t>www.imperial.ac.uk/counselling</w:t>
      </w:r>
    </w:p>
    <w:bookmarkEnd w:id="0"/>
    <w:p w14:paraId="74813BC1" w14:textId="72780543" w:rsidR="00531A6C" w:rsidRPr="00297362" w:rsidRDefault="00297362" w:rsidP="00297362">
      <w:pPr>
        <w:spacing w:after="0" w:line="240" w:lineRule="auto"/>
        <w:jc w:val="center"/>
        <w:rPr>
          <w:b/>
          <w:bCs/>
          <w:sz w:val="32"/>
          <w:szCs w:val="32"/>
        </w:rPr>
      </w:pPr>
      <w:r w:rsidRPr="00297362">
        <w:rPr>
          <w:b/>
          <w:bCs/>
          <w:sz w:val="32"/>
          <w:szCs w:val="32"/>
        </w:rPr>
        <w:t>Privacy Notice</w:t>
      </w:r>
    </w:p>
    <w:p w14:paraId="1CDE6236" w14:textId="77777777" w:rsidR="00531A6C" w:rsidRPr="00297362" w:rsidRDefault="00531A6C" w:rsidP="00297362">
      <w:pPr>
        <w:spacing w:after="0" w:line="240" w:lineRule="auto"/>
        <w:jc w:val="center"/>
        <w:rPr>
          <w:b/>
          <w:bCs/>
          <w:sz w:val="32"/>
          <w:szCs w:val="32"/>
        </w:rPr>
      </w:pPr>
    </w:p>
    <w:p w14:paraId="1A6A7847" w14:textId="77777777" w:rsidR="00531A6C" w:rsidRPr="00297362" w:rsidRDefault="00531A6C" w:rsidP="00531A6C">
      <w:pPr>
        <w:spacing w:after="0" w:line="240" w:lineRule="auto"/>
        <w:rPr>
          <w:rFonts w:cstheme="minorHAnsi"/>
          <w:b/>
          <w:bCs/>
        </w:rPr>
      </w:pPr>
      <w:r w:rsidRPr="00297362">
        <w:rPr>
          <w:rFonts w:cstheme="minorHAnsi"/>
          <w:b/>
          <w:bCs/>
        </w:rPr>
        <w:t>What is the purpose of this document?</w:t>
      </w:r>
    </w:p>
    <w:p w14:paraId="0194FA4A" w14:textId="77777777" w:rsidR="00531A6C" w:rsidRPr="00297362" w:rsidRDefault="00531A6C" w:rsidP="00531A6C">
      <w:pPr>
        <w:spacing w:after="0" w:line="240" w:lineRule="auto"/>
        <w:rPr>
          <w:rFonts w:cstheme="minorHAnsi"/>
        </w:rPr>
      </w:pPr>
    </w:p>
    <w:p w14:paraId="4B5288BA" w14:textId="77777777" w:rsidR="00531A6C" w:rsidRPr="00297362" w:rsidRDefault="00531A6C" w:rsidP="00531A6C">
      <w:pPr>
        <w:spacing w:after="0" w:line="240" w:lineRule="auto"/>
        <w:rPr>
          <w:rFonts w:cstheme="minorHAnsi"/>
        </w:rPr>
      </w:pPr>
      <w:r w:rsidRPr="00297362">
        <w:rPr>
          <w:rFonts w:cstheme="minorHAnsi"/>
        </w:rPr>
        <w:t>Imperial College of Science, Technology and Medicine (the “</w:t>
      </w:r>
      <w:r w:rsidRPr="00297362">
        <w:rPr>
          <w:rFonts w:cstheme="minorHAnsi"/>
          <w:b/>
          <w:bCs/>
        </w:rPr>
        <w:t>College</w:t>
      </w:r>
      <w:r w:rsidRPr="00297362">
        <w:rPr>
          <w:rFonts w:cstheme="minorHAnsi"/>
        </w:rPr>
        <w:t>” or “</w:t>
      </w:r>
      <w:r w:rsidRPr="00297362">
        <w:rPr>
          <w:rFonts w:cstheme="minorHAnsi"/>
          <w:b/>
          <w:bCs/>
        </w:rPr>
        <w:t>Imperial</w:t>
      </w:r>
      <w:r w:rsidRPr="00297362">
        <w:rPr>
          <w:rFonts w:cstheme="minorHAnsi"/>
        </w:rPr>
        <w:t>”) is committed to protecting the privacy and security of your personal information.</w:t>
      </w:r>
    </w:p>
    <w:p w14:paraId="385428FB" w14:textId="77777777" w:rsidR="00531A6C" w:rsidRPr="00297362" w:rsidRDefault="00531A6C" w:rsidP="00531A6C">
      <w:pPr>
        <w:spacing w:after="0" w:line="240" w:lineRule="auto"/>
        <w:rPr>
          <w:rFonts w:cstheme="minorHAnsi"/>
        </w:rPr>
      </w:pPr>
    </w:p>
    <w:p w14:paraId="0FB4E939" w14:textId="445FA014" w:rsidR="00531A6C" w:rsidRPr="00297362" w:rsidRDefault="00531A6C" w:rsidP="00531A6C">
      <w:pPr>
        <w:spacing w:after="0" w:line="240" w:lineRule="auto"/>
        <w:rPr>
          <w:rFonts w:cstheme="minorHAnsi"/>
        </w:rPr>
      </w:pPr>
      <w:r w:rsidRPr="00297362">
        <w:rPr>
          <w:rFonts w:cstheme="minorHAnsi"/>
        </w:rPr>
        <w:t xml:space="preserve">This privacy notice describes how we collect and use personal information about you during and after your relationship with us, in accordance with the applicable data protection legislation </w:t>
      </w:r>
      <w:r w:rsidR="00994A5B" w:rsidRPr="00297362">
        <w:rPr>
          <w:rFonts w:cstheme="minorHAnsi"/>
        </w:rPr>
        <w:t>including the Data Protection Act 2018 (DPA 18) and the UK General Data Protection Regulation (UK GDPR).</w:t>
      </w:r>
    </w:p>
    <w:p w14:paraId="2A63E07D" w14:textId="77777777" w:rsidR="00531A6C" w:rsidRPr="00297362" w:rsidRDefault="00531A6C" w:rsidP="00531A6C">
      <w:pPr>
        <w:spacing w:after="0" w:line="240" w:lineRule="auto"/>
        <w:rPr>
          <w:rFonts w:cstheme="minorHAnsi"/>
        </w:rPr>
      </w:pPr>
    </w:p>
    <w:p w14:paraId="54A7D867" w14:textId="77777777" w:rsidR="00531A6C" w:rsidRPr="00297362" w:rsidRDefault="00531A6C" w:rsidP="00531A6C">
      <w:pPr>
        <w:spacing w:after="0" w:line="240" w:lineRule="auto"/>
        <w:rPr>
          <w:rFonts w:cstheme="minorHAnsi"/>
        </w:rPr>
      </w:pPr>
      <w:r w:rsidRPr="00297362">
        <w:rPr>
          <w:rFonts w:cstheme="minorHAnsi"/>
        </w:rPr>
        <w:t>The College is a "data controller". This means that we are responsible for deciding how we hold and use personal information about you. We are required under data protection legislation to notify you of the information contained in this privacy notice.</w:t>
      </w:r>
    </w:p>
    <w:p w14:paraId="4625BBB6" w14:textId="77777777" w:rsidR="00531A6C" w:rsidRPr="00297362" w:rsidRDefault="00531A6C" w:rsidP="00531A6C">
      <w:pPr>
        <w:spacing w:after="0" w:line="240" w:lineRule="auto"/>
        <w:rPr>
          <w:rFonts w:cstheme="minorHAnsi"/>
        </w:rPr>
      </w:pPr>
    </w:p>
    <w:p w14:paraId="309F1C38" w14:textId="77777777" w:rsidR="00531A6C" w:rsidRPr="00297362" w:rsidRDefault="00531A6C" w:rsidP="00531A6C">
      <w:pPr>
        <w:spacing w:after="0" w:line="240" w:lineRule="auto"/>
        <w:rPr>
          <w:rFonts w:cstheme="minorHAnsi"/>
        </w:rPr>
      </w:pPr>
      <w:r w:rsidRPr="00297362">
        <w:rPr>
          <w:rFonts w:cstheme="minorHAnsi"/>
        </w:rPr>
        <w:t>This notice applies to all Imperial College students registered with the Student Counselling and Mental Health Advice Service. This notice does not form part of any contract of employment or other contract to provide services. We may update this notice at any time.</w:t>
      </w:r>
    </w:p>
    <w:p w14:paraId="630A67C9" w14:textId="77777777" w:rsidR="00531A6C" w:rsidRPr="00297362" w:rsidRDefault="00531A6C" w:rsidP="00531A6C">
      <w:pPr>
        <w:spacing w:after="0" w:line="240" w:lineRule="auto"/>
        <w:rPr>
          <w:rFonts w:cstheme="minorHAnsi"/>
        </w:rPr>
      </w:pPr>
    </w:p>
    <w:p w14:paraId="213C62E3" w14:textId="77777777" w:rsidR="00531A6C" w:rsidRPr="00297362" w:rsidRDefault="00531A6C" w:rsidP="00531A6C">
      <w:pPr>
        <w:spacing w:after="0" w:line="240" w:lineRule="auto"/>
        <w:rPr>
          <w:rFonts w:cstheme="minorHAnsi"/>
        </w:rPr>
      </w:pPr>
      <w:r w:rsidRPr="00297362">
        <w:rPr>
          <w:rFonts w:cstheme="minorHAnsi"/>
        </w:rPr>
        <w:t>It is important that you read this notice, together with any other privacy notice we may provide on specific occasions when we are collecting or processing personal information about you, so that you are aware of how and why we are using such information.</w:t>
      </w:r>
    </w:p>
    <w:p w14:paraId="24AA6247" w14:textId="77777777" w:rsidR="00531A6C" w:rsidRPr="00297362" w:rsidRDefault="00531A6C" w:rsidP="00531A6C">
      <w:pPr>
        <w:spacing w:after="0" w:line="240" w:lineRule="auto"/>
        <w:rPr>
          <w:rFonts w:cstheme="minorHAnsi"/>
        </w:rPr>
      </w:pPr>
    </w:p>
    <w:p w14:paraId="37890008" w14:textId="77777777" w:rsidR="00531A6C" w:rsidRPr="00297362" w:rsidRDefault="00531A6C" w:rsidP="00531A6C">
      <w:pPr>
        <w:spacing w:after="0" w:line="240" w:lineRule="auto"/>
        <w:rPr>
          <w:rFonts w:cstheme="minorHAnsi"/>
          <w:b/>
          <w:bCs/>
        </w:rPr>
      </w:pPr>
      <w:r w:rsidRPr="00297362">
        <w:rPr>
          <w:rFonts w:cstheme="minorHAnsi"/>
          <w:b/>
          <w:bCs/>
        </w:rPr>
        <w:t>Data protection principles</w:t>
      </w:r>
    </w:p>
    <w:p w14:paraId="1DD2FC43" w14:textId="77777777" w:rsidR="00531A6C" w:rsidRPr="00297362" w:rsidRDefault="00531A6C" w:rsidP="00531A6C">
      <w:pPr>
        <w:spacing w:after="0" w:line="240" w:lineRule="auto"/>
        <w:rPr>
          <w:rFonts w:cstheme="minorHAnsi"/>
        </w:rPr>
      </w:pPr>
    </w:p>
    <w:p w14:paraId="42246983" w14:textId="77777777" w:rsidR="00531A6C" w:rsidRPr="00297362" w:rsidRDefault="00531A6C" w:rsidP="00531A6C">
      <w:pPr>
        <w:spacing w:after="0" w:line="240" w:lineRule="auto"/>
        <w:rPr>
          <w:rFonts w:cstheme="minorHAnsi"/>
        </w:rPr>
      </w:pPr>
      <w:r w:rsidRPr="00297362">
        <w:rPr>
          <w:rFonts w:cstheme="minorHAnsi"/>
        </w:rPr>
        <w:t>We will comply with data protection law. This says that the personal information we hold about you must be:</w:t>
      </w:r>
    </w:p>
    <w:p w14:paraId="09F091E5" w14:textId="77777777" w:rsidR="00531A6C" w:rsidRPr="00297362" w:rsidRDefault="00531A6C" w:rsidP="00531A6C">
      <w:pPr>
        <w:spacing w:after="0" w:line="240" w:lineRule="auto"/>
        <w:rPr>
          <w:rFonts w:cstheme="minorHAnsi"/>
        </w:rPr>
      </w:pPr>
    </w:p>
    <w:p w14:paraId="6D19C6B8" w14:textId="77777777" w:rsidR="00531A6C" w:rsidRPr="00297362" w:rsidRDefault="00531A6C" w:rsidP="00531A6C">
      <w:pPr>
        <w:spacing w:after="0" w:line="240" w:lineRule="auto"/>
        <w:rPr>
          <w:rFonts w:cstheme="minorHAnsi"/>
        </w:rPr>
      </w:pPr>
      <w:r w:rsidRPr="00297362">
        <w:rPr>
          <w:rFonts w:cstheme="minorHAnsi"/>
        </w:rPr>
        <w:t>1. Used lawfully, fairly and in a transparent way.</w:t>
      </w:r>
    </w:p>
    <w:p w14:paraId="10E97A75" w14:textId="77777777" w:rsidR="00531A6C" w:rsidRPr="00297362" w:rsidRDefault="00531A6C" w:rsidP="00531A6C">
      <w:pPr>
        <w:spacing w:after="0" w:line="240" w:lineRule="auto"/>
        <w:rPr>
          <w:rFonts w:cstheme="minorHAnsi"/>
        </w:rPr>
      </w:pPr>
    </w:p>
    <w:p w14:paraId="680B867C" w14:textId="77777777" w:rsidR="00531A6C" w:rsidRPr="00297362" w:rsidRDefault="00531A6C" w:rsidP="00531A6C">
      <w:pPr>
        <w:spacing w:after="0" w:line="240" w:lineRule="auto"/>
        <w:rPr>
          <w:rFonts w:cstheme="minorHAnsi"/>
        </w:rPr>
      </w:pPr>
      <w:r w:rsidRPr="00297362">
        <w:rPr>
          <w:rFonts w:cstheme="minorHAnsi"/>
        </w:rPr>
        <w:t>2. Collected only for valid purposes that we have clearly explained to you and not used in any way that is incompatible with those purposes.</w:t>
      </w:r>
    </w:p>
    <w:p w14:paraId="1D3334CA" w14:textId="77777777" w:rsidR="00531A6C" w:rsidRPr="00297362" w:rsidRDefault="00531A6C" w:rsidP="00531A6C">
      <w:pPr>
        <w:spacing w:after="0" w:line="240" w:lineRule="auto"/>
        <w:rPr>
          <w:rFonts w:cstheme="minorHAnsi"/>
        </w:rPr>
      </w:pPr>
    </w:p>
    <w:p w14:paraId="507CF8E2" w14:textId="77777777" w:rsidR="00531A6C" w:rsidRPr="00297362" w:rsidRDefault="00531A6C" w:rsidP="00531A6C">
      <w:pPr>
        <w:spacing w:after="0" w:line="240" w:lineRule="auto"/>
        <w:rPr>
          <w:rFonts w:cstheme="minorHAnsi"/>
        </w:rPr>
      </w:pPr>
      <w:r w:rsidRPr="00297362">
        <w:rPr>
          <w:rFonts w:cstheme="minorHAnsi"/>
        </w:rPr>
        <w:t>3. Relevant to the purposes we have told you about and limited only to those purposes.</w:t>
      </w:r>
    </w:p>
    <w:p w14:paraId="6564C539" w14:textId="77777777" w:rsidR="00531A6C" w:rsidRPr="00297362" w:rsidRDefault="00531A6C" w:rsidP="00531A6C">
      <w:pPr>
        <w:spacing w:after="0" w:line="240" w:lineRule="auto"/>
        <w:rPr>
          <w:rFonts w:cstheme="minorHAnsi"/>
        </w:rPr>
      </w:pPr>
    </w:p>
    <w:p w14:paraId="65EF14B7" w14:textId="77777777" w:rsidR="00531A6C" w:rsidRPr="00297362" w:rsidRDefault="00531A6C" w:rsidP="00531A6C">
      <w:pPr>
        <w:spacing w:after="0" w:line="240" w:lineRule="auto"/>
        <w:rPr>
          <w:rFonts w:cstheme="minorHAnsi"/>
        </w:rPr>
      </w:pPr>
      <w:r w:rsidRPr="00297362">
        <w:rPr>
          <w:rFonts w:cstheme="minorHAnsi"/>
        </w:rPr>
        <w:t>4. Accurate and kept up to date.</w:t>
      </w:r>
    </w:p>
    <w:p w14:paraId="1FFA97BC" w14:textId="77777777" w:rsidR="00531A6C" w:rsidRPr="00297362" w:rsidRDefault="00531A6C" w:rsidP="00531A6C">
      <w:pPr>
        <w:spacing w:after="0" w:line="240" w:lineRule="auto"/>
        <w:rPr>
          <w:rFonts w:cstheme="minorHAnsi"/>
        </w:rPr>
      </w:pPr>
    </w:p>
    <w:p w14:paraId="6B9BC64F" w14:textId="77777777" w:rsidR="00531A6C" w:rsidRPr="00297362" w:rsidRDefault="00531A6C" w:rsidP="00531A6C">
      <w:pPr>
        <w:spacing w:after="0" w:line="240" w:lineRule="auto"/>
        <w:rPr>
          <w:rFonts w:cstheme="minorHAnsi"/>
        </w:rPr>
      </w:pPr>
      <w:r w:rsidRPr="00297362">
        <w:rPr>
          <w:rFonts w:cstheme="minorHAnsi"/>
        </w:rPr>
        <w:t>5. Kept only as long as necessary for the purposes we have told you about.</w:t>
      </w:r>
    </w:p>
    <w:p w14:paraId="5213BBAF" w14:textId="77777777" w:rsidR="00531A6C" w:rsidRPr="00297362" w:rsidRDefault="00531A6C" w:rsidP="00531A6C">
      <w:pPr>
        <w:spacing w:after="0" w:line="240" w:lineRule="auto"/>
        <w:rPr>
          <w:rFonts w:cstheme="minorHAnsi"/>
        </w:rPr>
      </w:pPr>
    </w:p>
    <w:p w14:paraId="5A14137F" w14:textId="5DCFE8A7" w:rsidR="00531A6C" w:rsidRPr="00297362" w:rsidRDefault="00531A6C" w:rsidP="00531A6C">
      <w:pPr>
        <w:spacing w:after="0" w:line="240" w:lineRule="auto"/>
        <w:rPr>
          <w:rFonts w:cstheme="minorHAnsi"/>
        </w:rPr>
      </w:pPr>
      <w:r w:rsidRPr="00297362">
        <w:rPr>
          <w:rFonts w:cstheme="minorHAnsi"/>
        </w:rPr>
        <w:t>6. Kept securely.</w:t>
      </w:r>
    </w:p>
    <w:p w14:paraId="0C1D4835" w14:textId="77777777" w:rsidR="00297362" w:rsidRPr="00297362" w:rsidRDefault="00297362" w:rsidP="00531A6C">
      <w:pPr>
        <w:spacing w:after="0" w:line="240" w:lineRule="auto"/>
        <w:rPr>
          <w:rFonts w:cstheme="minorHAnsi"/>
        </w:rPr>
      </w:pPr>
    </w:p>
    <w:p w14:paraId="4F3CD0B1" w14:textId="77777777" w:rsidR="00531A6C" w:rsidRPr="00297362" w:rsidRDefault="00531A6C" w:rsidP="00531A6C">
      <w:pPr>
        <w:spacing w:after="0" w:line="240" w:lineRule="auto"/>
        <w:rPr>
          <w:rFonts w:cstheme="minorHAnsi"/>
        </w:rPr>
      </w:pPr>
    </w:p>
    <w:p w14:paraId="6B1F032B" w14:textId="77777777" w:rsidR="00531A6C" w:rsidRPr="00297362" w:rsidRDefault="00531A6C" w:rsidP="00531A6C">
      <w:pPr>
        <w:spacing w:after="0" w:line="240" w:lineRule="auto"/>
        <w:rPr>
          <w:rFonts w:cstheme="minorHAnsi"/>
          <w:b/>
          <w:bCs/>
        </w:rPr>
      </w:pPr>
      <w:r w:rsidRPr="00297362">
        <w:rPr>
          <w:rFonts w:cstheme="minorHAnsi"/>
          <w:b/>
          <w:bCs/>
        </w:rPr>
        <w:lastRenderedPageBreak/>
        <w:t>The kind of information we hold about you</w:t>
      </w:r>
    </w:p>
    <w:p w14:paraId="1FC985E7" w14:textId="77777777" w:rsidR="00531A6C" w:rsidRPr="00297362" w:rsidRDefault="00531A6C" w:rsidP="00531A6C">
      <w:pPr>
        <w:spacing w:after="0" w:line="240" w:lineRule="auto"/>
        <w:rPr>
          <w:rFonts w:cstheme="minorHAnsi"/>
        </w:rPr>
      </w:pPr>
    </w:p>
    <w:p w14:paraId="1122BD5F" w14:textId="77777777" w:rsidR="00531A6C" w:rsidRPr="00297362" w:rsidRDefault="00531A6C" w:rsidP="00531A6C">
      <w:pPr>
        <w:spacing w:after="0" w:line="240" w:lineRule="auto"/>
        <w:rPr>
          <w:rFonts w:cstheme="minorHAnsi"/>
        </w:rPr>
      </w:pPr>
      <w:r w:rsidRPr="00297362">
        <w:rPr>
          <w:rFonts w:cstheme="minorHAnsi"/>
        </w:rPr>
        <w:t>Personal data, or personal information, means any information about an individual from which that person can be identified. It does not include data where the identity has been removed (anonymous data).</w:t>
      </w:r>
    </w:p>
    <w:p w14:paraId="7CC79FCD" w14:textId="77777777" w:rsidR="00531A6C" w:rsidRPr="00297362" w:rsidRDefault="00531A6C" w:rsidP="00531A6C">
      <w:pPr>
        <w:spacing w:after="0" w:line="240" w:lineRule="auto"/>
        <w:rPr>
          <w:rFonts w:cstheme="minorHAnsi"/>
        </w:rPr>
      </w:pPr>
    </w:p>
    <w:p w14:paraId="114A87D1" w14:textId="77777777" w:rsidR="00531A6C" w:rsidRPr="00297362" w:rsidRDefault="00531A6C" w:rsidP="00531A6C">
      <w:pPr>
        <w:spacing w:after="0" w:line="240" w:lineRule="auto"/>
        <w:rPr>
          <w:rFonts w:cstheme="minorHAnsi"/>
        </w:rPr>
      </w:pPr>
      <w:r w:rsidRPr="00297362">
        <w:rPr>
          <w:rFonts w:cstheme="minorHAnsi"/>
        </w:rPr>
        <w:t>There are "special categories" of more sensitive personal data which require a higher level of protection.</w:t>
      </w:r>
    </w:p>
    <w:p w14:paraId="734918A4" w14:textId="77777777" w:rsidR="00531A6C" w:rsidRPr="00297362" w:rsidRDefault="00531A6C" w:rsidP="00531A6C">
      <w:pPr>
        <w:spacing w:after="0" w:line="240" w:lineRule="auto"/>
        <w:rPr>
          <w:rFonts w:cstheme="minorHAnsi"/>
        </w:rPr>
      </w:pPr>
    </w:p>
    <w:p w14:paraId="6D68F8B7" w14:textId="77777777" w:rsidR="00531A6C" w:rsidRPr="00297362" w:rsidRDefault="00531A6C" w:rsidP="00531A6C">
      <w:pPr>
        <w:spacing w:after="0" w:line="240" w:lineRule="auto"/>
        <w:rPr>
          <w:rFonts w:cstheme="minorHAnsi"/>
        </w:rPr>
      </w:pPr>
    </w:p>
    <w:p w14:paraId="6F1A7BEA" w14:textId="77777777" w:rsidR="00531A6C" w:rsidRPr="00297362" w:rsidRDefault="00531A6C" w:rsidP="00531A6C">
      <w:pPr>
        <w:spacing w:after="0" w:line="240" w:lineRule="auto"/>
        <w:rPr>
          <w:rFonts w:cstheme="minorHAnsi"/>
        </w:rPr>
      </w:pPr>
      <w:r w:rsidRPr="00297362">
        <w:rPr>
          <w:rFonts w:cstheme="minorHAnsi"/>
        </w:rPr>
        <w:t>We collect, store, and use the following categories of personal information about you:</w:t>
      </w:r>
    </w:p>
    <w:p w14:paraId="6610AE86" w14:textId="77777777" w:rsidR="00531A6C" w:rsidRPr="00297362" w:rsidRDefault="00531A6C" w:rsidP="00531A6C">
      <w:pPr>
        <w:spacing w:after="0" w:line="240" w:lineRule="auto"/>
        <w:rPr>
          <w:rFonts w:cstheme="minorHAnsi"/>
        </w:rPr>
      </w:pPr>
    </w:p>
    <w:p w14:paraId="290447E3" w14:textId="30DFEC32" w:rsidR="00531A6C" w:rsidRPr="00297362" w:rsidRDefault="00531A6C" w:rsidP="00297362">
      <w:pPr>
        <w:pStyle w:val="ListParagraph"/>
        <w:numPr>
          <w:ilvl w:val="0"/>
          <w:numId w:val="8"/>
        </w:numPr>
        <w:spacing w:after="0" w:line="240" w:lineRule="auto"/>
        <w:rPr>
          <w:rFonts w:cstheme="minorHAnsi"/>
        </w:rPr>
      </w:pPr>
      <w:r w:rsidRPr="00297362">
        <w:rPr>
          <w:rFonts w:cstheme="minorHAnsi"/>
        </w:rPr>
        <w:t xml:space="preserve">Personal contact details such as name, title, addresses, telephone numbers, </w:t>
      </w:r>
      <w:r w:rsidR="00EE5C20" w:rsidRPr="00297362">
        <w:rPr>
          <w:rFonts w:cstheme="minorHAnsi"/>
        </w:rPr>
        <w:t xml:space="preserve">CID number </w:t>
      </w:r>
      <w:r w:rsidRPr="00297362">
        <w:rPr>
          <w:rFonts w:cstheme="minorHAnsi"/>
        </w:rPr>
        <w:t>and personal email addresses.</w:t>
      </w:r>
    </w:p>
    <w:p w14:paraId="244696F3" w14:textId="77777777" w:rsidR="00531A6C" w:rsidRPr="00297362" w:rsidRDefault="00531A6C" w:rsidP="00531A6C">
      <w:pPr>
        <w:spacing w:after="0" w:line="240" w:lineRule="auto"/>
        <w:rPr>
          <w:rFonts w:cstheme="minorHAnsi"/>
        </w:rPr>
      </w:pPr>
    </w:p>
    <w:p w14:paraId="72EA5601" w14:textId="0FFCC88F" w:rsidR="00E75DB6" w:rsidRPr="00297362" w:rsidRDefault="00531A6C" w:rsidP="00297362">
      <w:pPr>
        <w:pStyle w:val="ListParagraph"/>
        <w:numPr>
          <w:ilvl w:val="0"/>
          <w:numId w:val="8"/>
        </w:numPr>
        <w:spacing w:after="0" w:line="240" w:lineRule="auto"/>
        <w:rPr>
          <w:rFonts w:cstheme="minorHAnsi"/>
        </w:rPr>
      </w:pPr>
      <w:r w:rsidRPr="00297362">
        <w:rPr>
          <w:rFonts w:cstheme="minorHAnsi"/>
        </w:rPr>
        <w:t>Date of birth.</w:t>
      </w:r>
    </w:p>
    <w:p w14:paraId="4A1CB9E7" w14:textId="77777777" w:rsidR="00531A6C" w:rsidRPr="00297362" w:rsidRDefault="00531A6C" w:rsidP="00297362">
      <w:pPr>
        <w:pStyle w:val="ListParagraph"/>
        <w:spacing w:after="0" w:line="240" w:lineRule="auto"/>
        <w:rPr>
          <w:rFonts w:cstheme="minorHAnsi"/>
        </w:rPr>
      </w:pPr>
    </w:p>
    <w:p w14:paraId="4B14B872" w14:textId="77777777" w:rsidR="00531A6C" w:rsidRPr="00297362" w:rsidRDefault="00531A6C" w:rsidP="00297362">
      <w:pPr>
        <w:pStyle w:val="ListParagraph"/>
        <w:numPr>
          <w:ilvl w:val="0"/>
          <w:numId w:val="8"/>
        </w:numPr>
        <w:spacing w:after="0" w:line="240" w:lineRule="auto"/>
        <w:rPr>
          <w:rFonts w:cstheme="minorHAnsi"/>
        </w:rPr>
      </w:pPr>
      <w:r w:rsidRPr="00297362">
        <w:rPr>
          <w:rFonts w:cstheme="minorHAnsi"/>
        </w:rPr>
        <w:t>Self-identified gender</w:t>
      </w:r>
    </w:p>
    <w:p w14:paraId="74F4CBF8" w14:textId="77777777" w:rsidR="00531A6C" w:rsidRPr="00297362" w:rsidRDefault="00531A6C" w:rsidP="00531A6C">
      <w:pPr>
        <w:spacing w:after="0" w:line="240" w:lineRule="auto"/>
        <w:rPr>
          <w:rFonts w:cstheme="minorHAnsi"/>
        </w:rPr>
      </w:pPr>
    </w:p>
    <w:p w14:paraId="6AAA2CB6" w14:textId="6AA741FE" w:rsidR="0046104C" w:rsidRPr="00297362" w:rsidRDefault="00531A6C" w:rsidP="00297362">
      <w:pPr>
        <w:pStyle w:val="ListParagraph"/>
        <w:numPr>
          <w:ilvl w:val="0"/>
          <w:numId w:val="8"/>
        </w:numPr>
        <w:spacing w:after="0" w:line="240" w:lineRule="auto"/>
        <w:rPr>
          <w:rFonts w:cstheme="minorHAnsi"/>
        </w:rPr>
      </w:pPr>
      <w:r w:rsidRPr="00297362">
        <w:rPr>
          <w:rFonts w:cstheme="minorHAnsi"/>
        </w:rPr>
        <w:t>Who you have given us permission to communicate with</w:t>
      </w:r>
    </w:p>
    <w:p w14:paraId="72F30B18" w14:textId="77777777" w:rsidR="00531A6C" w:rsidRPr="00297362" w:rsidRDefault="00531A6C" w:rsidP="00531A6C">
      <w:pPr>
        <w:spacing w:after="0" w:line="240" w:lineRule="auto"/>
        <w:rPr>
          <w:rFonts w:cstheme="minorHAnsi"/>
        </w:rPr>
      </w:pPr>
    </w:p>
    <w:p w14:paraId="70FD8496" w14:textId="77777777" w:rsidR="00531A6C" w:rsidRPr="00297362" w:rsidRDefault="00531A6C" w:rsidP="00297362">
      <w:pPr>
        <w:pStyle w:val="ListParagraph"/>
        <w:numPr>
          <w:ilvl w:val="0"/>
          <w:numId w:val="8"/>
        </w:numPr>
        <w:spacing w:after="0" w:line="240" w:lineRule="auto"/>
        <w:rPr>
          <w:rFonts w:cstheme="minorHAnsi"/>
        </w:rPr>
      </w:pPr>
      <w:r w:rsidRPr="00297362">
        <w:rPr>
          <w:rFonts w:cstheme="minorHAnsi"/>
        </w:rPr>
        <w:t>Location of attendance with the service</w:t>
      </w:r>
    </w:p>
    <w:p w14:paraId="0CB608A9" w14:textId="77777777" w:rsidR="00531A6C" w:rsidRPr="00297362" w:rsidRDefault="00531A6C" w:rsidP="00531A6C">
      <w:pPr>
        <w:spacing w:after="0" w:line="240" w:lineRule="auto"/>
        <w:rPr>
          <w:rFonts w:cstheme="minorHAnsi"/>
        </w:rPr>
      </w:pPr>
    </w:p>
    <w:p w14:paraId="3E76F743" w14:textId="77777777" w:rsidR="00531A6C" w:rsidRPr="00297362" w:rsidRDefault="00531A6C" w:rsidP="00297362">
      <w:pPr>
        <w:pStyle w:val="ListParagraph"/>
        <w:numPr>
          <w:ilvl w:val="0"/>
          <w:numId w:val="8"/>
        </w:numPr>
        <w:spacing w:after="0" w:line="240" w:lineRule="auto"/>
        <w:rPr>
          <w:rFonts w:cstheme="minorHAnsi"/>
        </w:rPr>
      </w:pPr>
      <w:r w:rsidRPr="00297362">
        <w:rPr>
          <w:rFonts w:cstheme="minorHAnsi"/>
        </w:rPr>
        <w:t>The name of your doctor</w:t>
      </w:r>
    </w:p>
    <w:p w14:paraId="404E34BE" w14:textId="77777777" w:rsidR="00531A6C" w:rsidRPr="00297362" w:rsidRDefault="00531A6C" w:rsidP="00531A6C">
      <w:pPr>
        <w:spacing w:after="0" w:line="240" w:lineRule="auto"/>
        <w:rPr>
          <w:rFonts w:cstheme="minorHAnsi"/>
        </w:rPr>
      </w:pPr>
    </w:p>
    <w:p w14:paraId="134A24F6" w14:textId="77777777" w:rsidR="00531A6C" w:rsidRPr="00297362" w:rsidRDefault="00531A6C" w:rsidP="00297362">
      <w:pPr>
        <w:pStyle w:val="ListParagraph"/>
        <w:numPr>
          <w:ilvl w:val="0"/>
          <w:numId w:val="8"/>
        </w:numPr>
        <w:spacing w:after="0" w:line="240" w:lineRule="auto"/>
        <w:rPr>
          <w:rFonts w:cstheme="minorHAnsi"/>
        </w:rPr>
      </w:pPr>
      <w:r w:rsidRPr="00297362">
        <w:rPr>
          <w:rFonts w:cstheme="minorHAnsi"/>
        </w:rPr>
        <w:t xml:space="preserve">Your </w:t>
      </w:r>
      <w:proofErr w:type="gramStart"/>
      <w:r w:rsidRPr="00297362">
        <w:rPr>
          <w:rFonts w:cstheme="minorHAnsi"/>
        </w:rPr>
        <w:t>Department</w:t>
      </w:r>
      <w:proofErr w:type="gramEnd"/>
    </w:p>
    <w:p w14:paraId="1E78A3DF" w14:textId="77777777" w:rsidR="00531A6C" w:rsidRPr="00297362" w:rsidRDefault="00531A6C" w:rsidP="00531A6C">
      <w:pPr>
        <w:spacing w:after="0" w:line="240" w:lineRule="auto"/>
        <w:rPr>
          <w:rFonts w:cstheme="minorHAnsi"/>
        </w:rPr>
      </w:pPr>
    </w:p>
    <w:p w14:paraId="153365D3" w14:textId="77777777" w:rsidR="00531A6C" w:rsidRPr="00297362" w:rsidRDefault="00531A6C" w:rsidP="00297362">
      <w:pPr>
        <w:pStyle w:val="ListParagraph"/>
        <w:numPr>
          <w:ilvl w:val="0"/>
          <w:numId w:val="8"/>
        </w:numPr>
        <w:spacing w:after="0" w:line="240" w:lineRule="auto"/>
        <w:rPr>
          <w:rFonts w:cstheme="minorHAnsi"/>
        </w:rPr>
      </w:pPr>
      <w:r w:rsidRPr="00297362">
        <w:rPr>
          <w:rFonts w:cstheme="minorHAnsi"/>
        </w:rPr>
        <w:t>Your year of study</w:t>
      </w:r>
    </w:p>
    <w:p w14:paraId="6FD611E3" w14:textId="77777777" w:rsidR="00531A6C" w:rsidRPr="00297362" w:rsidRDefault="00531A6C" w:rsidP="00531A6C">
      <w:pPr>
        <w:spacing w:after="0" w:line="240" w:lineRule="auto"/>
        <w:rPr>
          <w:rFonts w:cstheme="minorHAnsi"/>
        </w:rPr>
      </w:pPr>
    </w:p>
    <w:p w14:paraId="02792130" w14:textId="77777777" w:rsidR="00531A6C" w:rsidRPr="00297362" w:rsidRDefault="00531A6C" w:rsidP="00297362">
      <w:pPr>
        <w:pStyle w:val="ListParagraph"/>
        <w:numPr>
          <w:ilvl w:val="0"/>
          <w:numId w:val="8"/>
        </w:numPr>
        <w:spacing w:after="0" w:line="240" w:lineRule="auto"/>
        <w:rPr>
          <w:rFonts w:cstheme="minorHAnsi"/>
        </w:rPr>
      </w:pPr>
      <w:r w:rsidRPr="00297362">
        <w:rPr>
          <w:rFonts w:cstheme="minorHAnsi"/>
        </w:rPr>
        <w:t>Your level of study</w:t>
      </w:r>
    </w:p>
    <w:p w14:paraId="1DFB604D" w14:textId="77777777" w:rsidR="00531A6C" w:rsidRPr="00297362" w:rsidRDefault="00531A6C" w:rsidP="00531A6C">
      <w:pPr>
        <w:spacing w:after="0" w:line="240" w:lineRule="auto"/>
        <w:rPr>
          <w:rFonts w:cstheme="minorHAnsi"/>
        </w:rPr>
      </w:pPr>
    </w:p>
    <w:p w14:paraId="4FAA3B7E" w14:textId="77777777" w:rsidR="00531A6C" w:rsidRPr="00297362" w:rsidRDefault="00531A6C" w:rsidP="00297362">
      <w:pPr>
        <w:pStyle w:val="ListParagraph"/>
        <w:numPr>
          <w:ilvl w:val="0"/>
          <w:numId w:val="8"/>
        </w:numPr>
        <w:spacing w:after="0" w:line="240" w:lineRule="auto"/>
        <w:rPr>
          <w:rFonts w:cstheme="minorHAnsi"/>
        </w:rPr>
      </w:pPr>
      <w:r w:rsidRPr="00297362">
        <w:rPr>
          <w:rFonts w:cstheme="minorHAnsi"/>
        </w:rPr>
        <w:t>The date you first contacted us</w:t>
      </w:r>
    </w:p>
    <w:p w14:paraId="50B94297" w14:textId="77777777" w:rsidR="00531A6C" w:rsidRPr="00297362" w:rsidRDefault="00531A6C" w:rsidP="00531A6C">
      <w:pPr>
        <w:spacing w:after="0" w:line="240" w:lineRule="auto"/>
        <w:rPr>
          <w:rFonts w:cstheme="minorHAnsi"/>
        </w:rPr>
      </w:pPr>
    </w:p>
    <w:p w14:paraId="6E3C7152" w14:textId="77777777" w:rsidR="00531A6C" w:rsidRPr="00297362" w:rsidRDefault="00531A6C" w:rsidP="00297362">
      <w:pPr>
        <w:pStyle w:val="ListParagraph"/>
        <w:numPr>
          <w:ilvl w:val="0"/>
          <w:numId w:val="8"/>
        </w:numPr>
        <w:spacing w:after="0" w:line="240" w:lineRule="auto"/>
        <w:rPr>
          <w:rFonts w:cstheme="minorHAnsi"/>
        </w:rPr>
      </w:pPr>
      <w:r w:rsidRPr="00297362">
        <w:rPr>
          <w:rFonts w:cstheme="minorHAnsi"/>
        </w:rPr>
        <w:t>Dates of appointments</w:t>
      </w:r>
    </w:p>
    <w:p w14:paraId="1FD44828" w14:textId="77777777" w:rsidR="00531A6C" w:rsidRPr="00297362" w:rsidRDefault="00531A6C" w:rsidP="00531A6C">
      <w:pPr>
        <w:spacing w:after="0" w:line="240" w:lineRule="auto"/>
        <w:rPr>
          <w:rFonts w:cstheme="minorHAnsi"/>
        </w:rPr>
      </w:pPr>
    </w:p>
    <w:p w14:paraId="2DE0F9A1" w14:textId="77777777" w:rsidR="00531A6C" w:rsidRPr="00297362" w:rsidRDefault="00531A6C" w:rsidP="00297362">
      <w:pPr>
        <w:pStyle w:val="ListParagraph"/>
        <w:numPr>
          <w:ilvl w:val="0"/>
          <w:numId w:val="8"/>
        </w:numPr>
        <w:spacing w:after="0" w:line="240" w:lineRule="auto"/>
        <w:rPr>
          <w:rFonts w:cstheme="minorHAnsi"/>
        </w:rPr>
      </w:pPr>
      <w:r w:rsidRPr="00297362">
        <w:rPr>
          <w:rFonts w:cstheme="minorHAnsi"/>
        </w:rPr>
        <w:t>Who referred you to the service</w:t>
      </w:r>
    </w:p>
    <w:p w14:paraId="2AD559D3" w14:textId="77777777" w:rsidR="00531A6C" w:rsidRPr="00297362" w:rsidRDefault="00531A6C" w:rsidP="00531A6C">
      <w:pPr>
        <w:spacing w:after="0" w:line="240" w:lineRule="auto"/>
        <w:rPr>
          <w:rFonts w:cstheme="minorHAnsi"/>
        </w:rPr>
      </w:pPr>
    </w:p>
    <w:p w14:paraId="55E3C04E" w14:textId="77777777" w:rsidR="00531A6C" w:rsidRPr="00297362" w:rsidRDefault="00531A6C" w:rsidP="00297362">
      <w:pPr>
        <w:pStyle w:val="ListParagraph"/>
        <w:numPr>
          <w:ilvl w:val="0"/>
          <w:numId w:val="8"/>
        </w:numPr>
        <w:spacing w:after="0" w:line="240" w:lineRule="auto"/>
        <w:rPr>
          <w:rFonts w:cstheme="minorHAnsi"/>
        </w:rPr>
      </w:pPr>
      <w:r w:rsidRPr="00297362">
        <w:rPr>
          <w:rFonts w:cstheme="minorHAnsi"/>
        </w:rPr>
        <w:t>Who we suggested you contact</w:t>
      </w:r>
    </w:p>
    <w:p w14:paraId="1D554336" w14:textId="77777777" w:rsidR="00531A6C" w:rsidRPr="00297362" w:rsidRDefault="00531A6C" w:rsidP="00531A6C">
      <w:pPr>
        <w:spacing w:after="0" w:line="240" w:lineRule="auto"/>
        <w:rPr>
          <w:rFonts w:cstheme="minorHAnsi"/>
        </w:rPr>
      </w:pPr>
    </w:p>
    <w:p w14:paraId="6B001E0B" w14:textId="77777777" w:rsidR="00531A6C" w:rsidRPr="00297362" w:rsidRDefault="00531A6C" w:rsidP="00297362">
      <w:pPr>
        <w:pStyle w:val="ListParagraph"/>
        <w:numPr>
          <w:ilvl w:val="0"/>
          <w:numId w:val="8"/>
        </w:numPr>
        <w:spacing w:after="0" w:line="240" w:lineRule="auto"/>
        <w:rPr>
          <w:rFonts w:cstheme="minorHAnsi"/>
        </w:rPr>
      </w:pPr>
      <w:r w:rsidRPr="00297362">
        <w:rPr>
          <w:rFonts w:cstheme="minorHAnsi"/>
        </w:rPr>
        <w:t>Brief themes of content of sessions as pseudonymised data</w:t>
      </w:r>
    </w:p>
    <w:p w14:paraId="7E8D8B5F" w14:textId="77777777" w:rsidR="00531A6C" w:rsidRPr="00297362" w:rsidRDefault="00531A6C" w:rsidP="00531A6C">
      <w:pPr>
        <w:spacing w:after="0" w:line="240" w:lineRule="auto"/>
        <w:rPr>
          <w:rFonts w:cstheme="minorHAnsi"/>
        </w:rPr>
      </w:pPr>
    </w:p>
    <w:p w14:paraId="236AE123" w14:textId="243B2332" w:rsidR="00EE5C20" w:rsidRPr="00297362" w:rsidRDefault="00531A6C" w:rsidP="00E75DB6">
      <w:pPr>
        <w:pStyle w:val="ListParagraph"/>
        <w:numPr>
          <w:ilvl w:val="0"/>
          <w:numId w:val="8"/>
        </w:numPr>
        <w:spacing w:after="0" w:line="240" w:lineRule="auto"/>
        <w:rPr>
          <w:rFonts w:cstheme="minorHAnsi"/>
        </w:rPr>
      </w:pPr>
      <w:r w:rsidRPr="00297362">
        <w:rPr>
          <w:rFonts w:cstheme="minorHAnsi"/>
        </w:rPr>
        <w:t>With whom we have communicated with in the service of your care</w:t>
      </w:r>
    </w:p>
    <w:p w14:paraId="0BC20830" w14:textId="77777777" w:rsidR="00E75DB6" w:rsidRPr="00297362" w:rsidRDefault="00E75DB6" w:rsidP="00297362">
      <w:pPr>
        <w:spacing w:after="0" w:line="240" w:lineRule="auto"/>
        <w:rPr>
          <w:rFonts w:cstheme="minorHAnsi"/>
        </w:rPr>
      </w:pPr>
    </w:p>
    <w:p w14:paraId="6DA6E177" w14:textId="77777777" w:rsidR="00EE5C20" w:rsidRPr="00297362" w:rsidRDefault="00EE5C20" w:rsidP="00EE5C20">
      <w:pPr>
        <w:pStyle w:val="ListParagraph"/>
        <w:numPr>
          <w:ilvl w:val="0"/>
          <w:numId w:val="8"/>
        </w:numPr>
        <w:spacing w:after="0" w:line="240" w:lineRule="auto"/>
        <w:rPr>
          <w:rFonts w:cstheme="minorHAnsi"/>
        </w:rPr>
      </w:pPr>
      <w:r w:rsidRPr="00297362">
        <w:rPr>
          <w:rFonts w:cstheme="minorHAnsi"/>
        </w:rPr>
        <w:t xml:space="preserve">Your feedback about your experience of the service. </w:t>
      </w:r>
    </w:p>
    <w:p w14:paraId="0F7FBB33" w14:textId="77777777" w:rsidR="00531A6C" w:rsidRPr="00297362" w:rsidRDefault="00531A6C" w:rsidP="00531A6C">
      <w:pPr>
        <w:spacing w:after="0" w:line="240" w:lineRule="auto"/>
        <w:rPr>
          <w:rFonts w:cstheme="minorHAnsi"/>
        </w:rPr>
      </w:pPr>
    </w:p>
    <w:p w14:paraId="323D3E3D" w14:textId="6C9F70DF" w:rsidR="00531A6C" w:rsidRPr="00297362" w:rsidRDefault="00531A6C" w:rsidP="00C271D7">
      <w:pPr>
        <w:spacing w:after="0" w:line="240" w:lineRule="auto"/>
        <w:rPr>
          <w:rFonts w:cstheme="minorHAnsi"/>
        </w:rPr>
      </w:pPr>
      <w:r w:rsidRPr="00297362">
        <w:rPr>
          <w:rFonts w:cstheme="minorHAnsi"/>
        </w:rPr>
        <w:t xml:space="preserve">We may also collect, store and use the following </w:t>
      </w:r>
      <w:r w:rsidR="0046104C" w:rsidRPr="00297362">
        <w:rPr>
          <w:rFonts w:cstheme="minorHAnsi"/>
        </w:rPr>
        <w:t>“</w:t>
      </w:r>
      <w:r w:rsidRPr="00297362">
        <w:rPr>
          <w:rFonts w:cstheme="minorHAnsi"/>
        </w:rPr>
        <w:t>special categories</w:t>
      </w:r>
      <w:r w:rsidR="0046104C" w:rsidRPr="00297362">
        <w:rPr>
          <w:rFonts w:cstheme="minorHAnsi"/>
        </w:rPr>
        <w:t>”</w:t>
      </w:r>
      <w:r w:rsidRPr="00297362">
        <w:rPr>
          <w:rFonts w:cstheme="minorHAnsi"/>
        </w:rPr>
        <w:t xml:space="preserve"> of more sensitive personal information:</w:t>
      </w:r>
    </w:p>
    <w:p w14:paraId="7289722A" w14:textId="77777777" w:rsidR="00531A6C" w:rsidRPr="00297362" w:rsidRDefault="00531A6C" w:rsidP="00531A6C">
      <w:pPr>
        <w:spacing w:after="0" w:line="240" w:lineRule="auto"/>
        <w:rPr>
          <w:rFonts w:cstheme="minorHAnsi"/>
        </w:rPr>
      </w:pPr>
    </w:p>
    <w:p w14:paraId="1DEDA474" w14:textId="68ECD0C2" w:rsidR="00531A6C" w:rsidRPr="00297362" w:rsidRDefault="00531A6C" w:rsidP="00297362">
      <w:pPr>
        <w:pStyle w:val="ListParagraph"/>
        <w:numPr>
          <w:ilvl w:val="0"/>
          <w:numId w:val="8"/>
        </w:numPr>
        <w:spacing w:after="0" w:line="240" w:lineRule="auto"/>
        <w:rPr>
          <w:rFonts w:cstheme="minorHAnsi"/>
        </w:rPr>
      </w:pPr>
      <w:r w:rsidRPr="00297362">
        <w:rPr>
          <w:rFonts w:cstheme="minorHAnsi"/>
        </w:rPr>
        <w:t>Information about your race or ethnicity, sexual orientation</w:t>
      </w:r>
      <w:r w:rsidR="00EE5C20" w:rsidRPr="00297362">
        <w:rPr>
          <w:rFonts w:cstheme="minorHAnsi"/>
        </w:rPr>
        <w:t>, gender where it may reveal health data.</w:t>
      </w:r>
    </w:p>
    <w:p w14:paraId="40CABEE5" w14:textId="77777777" w:rsidR="00531A6C" w:rsidRPr="00297362" w:rsidRDefault="00531A6C" w:rsidP="00531A6C">
      <w:pPr>
        <w:spacing w:after="0" w:line="240" w:lineRule="auto"/>
        <w:rPr>
          <w:rFonts w:cstheme="minorHAnsi"/>
        </w:rPr>
      </w:pPr>
    </w:p>
    <w:p w14:paraId="3D0A3F58" w14:textId="3BB9FDFE" w:rsidR="00531A6C" w:rsidRPr="00297362" w:rsidRDefault="00531A6C" w:rsidP="00297362">
      <w:pPr>
        <w:pStyle w:val="ListParagraph"/>
        <w:numPr>
          <w:ilvl w:val="0"/>
          <w:numId w:val="8"/>
        </w:numPr>
        <w:spacing w:after="0" w:line="240" w:lineRule="auto"/>
        <w:rPr>
          <w:rFonts w:cstheme="minorHAnsi"/>
        </w:rPr>
      </w:pPr>
      <w:r w:rsidRPr="00297362">
        <w:rPr>
          <w:rFonts w:cstheme="minorHAnsi"/>
        </w:rPr>
        <w:lastRenderedPageBreak/>
        <w:t>Information about your health, including any medical condition,</w:t>
      </w:r>
      <w:r w:rsidR="00C271D7" w:rsidRPr="00297362">
        <w:rPr>
          <w:rFonts w:cstheme="minorHAnsi"/>
        </w:rPr>
        <w:t xml:space="preserve"> medication you are taking,</w:t>
      </w:r>
      <w:r w:rsidRPr="00297362">
        <w:rPr>
          <w:rFonts w:cstheme="minorHAnsi"/>
        </w:rPr>
        <w:t xml:space="preserve"> </w:t>
      </w:r>
      <w:proofErr w:type="gramStart"/>
      <w:r w:rsidR="00C271D7" w:rsidRPr="00297362">
        <w:rPr>
          <w:rFonts w:cstheme="minorHAnsi"/>
        </w:rPr>
        <w:t>your</w:t>
      </w:r>
      <w:proofErr w:type="gramEnd"/>
      <w:r w:rsidR="00C271D7" w:rsidRPr="00297362">
        <w:rPr>
          <w:rFonts w:cstheme="minorHAnsi"/>
        </w:rPr>
        <w:t xml:space="preserve"> presenting and emerging issues / symptoms, </w:t>
      </w:r>
      <w:r w:rsidRPr="00297362">
        <w:rPr>
          <w:rFonts w:cstheme="minorHAnsi"/>
        </w:rPr>
        <w:t>health and sickness records.</w:t>
      </w:r>
    </w:p>
    <w:p w14:paraId="4D2CD8E0" w14:textId="77777777" w:rsidR="00531A6C" w:rsidRPr="00297362" w:rsidRDefault="00531A6C" w:rsidP="00531A6C">
      <w:pPr>
        <w:spacing w:after="0" w:line="240" w:lineRule="auto"/>
        <w:rPr>
          <w:rFonts w:cstheme="minorHAnsi"/>
        </w:rPr>
      </w:pPr>
    </w:p>
    <w:p w14:paraId="4C88F545" w14:textId="6951D12A" w:rsidR="00531A6C" w:rsidRPr="00297362" w:rsidRDefault="00531A6C" w:rsidP="00297362">
      <w:pPr>
        <w:pStyle w:val="ListParagraph"/>
        <w:numPr>
          <w:ilvl w:val="0"/>
          <w:numId w:val="8"/>
        </w:numPr>
        <w:spacing w:after="0" w:line="240" w:lineRule="auto"/>
        <w:rPr>
          <w:rFonts w:cstheme="minorHAnsi"/>
        </w:rPr>
      </w:pPr>
      <w:r w:rsidRPr="00297362">
        <w:rPr>
          <w:rFonts w:cstheme="minorHAnsi"/>
        </w:rPr>
        <w:t>Information about criminal convictions and offences.</w:t>
      </w:r>
    </w:p>
    <w:p w14:paraId="548D43BF" w14:textId="77777777" w:rsidR="0046104C" w:rsidRPr="00297362" w:rsidRDefault="0046104C" w:rsidP="00297362">
      <w:pPr>
        <w:pStyle w:val="ListParagraph"/>
        <w:rPr>
          <w:rFonts w:cstheme="minorHAnsi"/>
        </w:rPr>
      </w:pPr>
    </w:p>
    <w:p w14:paraId="4D99AF60" w14:textId="77777777" w:rsidR="00531A6C" w:rsidRPr="00297362" w:rsidRDefault="00531A6C" w:rsidP="00531A6C">
      <w:pPr>
        <w:spacing w:after="0" w:line="240" w:lineRule="auto"/>
        <w:rPr>
          <w:rFonts w:cstheme="minorHAnsi"/>
        </w:rPr>
      </w:pPr>
    </w:p>
    <w:p w14:paraId="1BE9CDD8" w14:textId="77777777" w:rsidR="00531A6C" w:rsidRPr="00297362" w:rsidRDefault="00531A6C" w:rsidP="00531A6C">
      <w:pPr>
        <w:spacing w:after="0" w:line="240" w:lineRule="auto"/>
        <w:rPr>
          <w:rFonts w:cstheme="minorHAnsi"/>
          <w:b/>
          <w:bCs/>
        </w:rPr>
      </w:pPr>
      <w:r w:rsidRPr="00297362">
        <w:rPr>
          <w:rFonts w:cstheme="minorHAnsi"/>
          <w:b/>
          <w:bCs/>
        </w:rPr>
        <w:t>How is your personal information collected?</w:t>
      </w:r>
    </w:p>
    <w:p w14:paraId="738A9462" w14:textId="77777777" w:rsidR="00531A6C" w:rsidRPr="00297362" w:rsidRDefault="00531A6C" w:rsidP="00531A6C">
      <w:pPr>
        <w:spacing w:after="0" w:line="240" w:lineRule="auto"/>
        <w:rPr>
          <w:rFonts w:cstheme="minorHAnsi"/>
        </w:rPr>
      </w:pPr>
    </w:p>
    <w:p w14:paraId="266B674B" w14:textId="77777777" w:rsidR="00531A6C" w:rsidRPr="00297362" w:rsidRDefault="00531A6C" w:rsidP="00531A6C">
      <w:pPr>
        <w:spacing w:after="0" w:line="240" w:lineRule="auto"/>
        <w:rPr>
          <w:rFonts w:cstheme="minorHAnsi"/>
        </w:rPr>
      </w:pPr>
      <w:r w:rsidRPr="00297362">
        <w:rPr>
          <w:rFonts w:cstheme="minorHAnsi"/>
        </w:rPr>
        <w:t xml:space="preserve">We collect most of the personal information about you in person at the Student Counselling and Mental Health Advice Service </w:t>
      </w:r>
      <w:proofErr w:type="gramStart"/>
      <w:r w:rsidRPr="00297362">
        <w:rPr>
          <w:rFonts w:cstheme="minorHAnsi"/>
        </w:rPr>
        <w:t>in the course of</w:t>
      </w:r>
      <w:proofErr w:type="gramEnd"/>
      <w:r w:rsidRPr="00297362">
        <w:rPr>
          <w:rFonts w:cstheme="minorHAnsi"/>
        </w:rPr>
        <w:t xml:space="preserve"> providing services to you or after we have provided services to you.  We will also collect personal information from those who have referred you to the service. From August 2018 we will be using Titanium Schedule (Ti) as an electronic client record system.  This programme is in line with security measures as laid down by the University’s ICT department.  You may also provide some personal information through this programme. </w:t>
      </w:r>
    </w:p>
    <w:p w14:paraId="01666D1C" w14:textId="77777777" w:rsidR="00531A6C" w:rsidRPr="00297362" w:rsidRDefault="00531A6C" w:rsidP="00531A6C">
      <w:pPr>
        <w:spacing w:after="0" w:line="240" w:lineRule="auto"/>
        <w:rPr>
          <w:rFonts w:cstheme="minorHAnsi"/>
        </w:rPr>
      </w:pPr>
    </w:p>
    <w:p w14:paraId="51747BE0" w14:textId="77777777" w:rsidR="00531A6C" w:rsidRPr="00297362" w:rsidRDefault="00531A6C" w:rsidP="00531A6C">
      <w:pPr>
        <w:spacing w:after="0" w:line="240" w:lineRule="auto"/>
        <w:rPr>
          <w:rFonts w:cstheme="minorHAnsi"/>
          <w:b/>
          <w:bCs/>
        </w:rPr>
      </w:pPr>
      <w:r w:rsidRPr="00297362">
        <w:rPr>
          <w:rFonts w:cstheme="minorHAnsi"/>
          <w:b/>
          <w:bCs/>
        </w:rPr>
        <w:t>How we will use information about you and the legal basis for processing your data under the GDPR</w:t>
      </w:r>
    </w:p>
    <w:p w14:paraId="7CC11CC2" w14:textId="77777777" w:rsidR="00531A6C" w:rsidRPr="00297362" w:rsidRDefault="00531A6C" w:rsidP="00531A6C">
      <w:pPr>
        <w:spacing w:after="0" w:line="240" w:lineRule="auto"/>
        <w:rPr>
          <w:rFonts w:cstheme="minorHAnsi"/>
        </w:rPr>
      </w:pPr>
    </w:p>
    <w:p w14:paraId="177948B9" w14:textId="77777777" w:rsidR="00531A6C" w:rsidRPr="00297362" w:rsidRDefault="00531A6C" w:rsidP="00531A6C">
      <w:pPr>
        <w:spacing w:after="0" w:line="240" w:lineRule="auto"/>
        <w:rPr>
          <w:rFonts w:cstheme="minorHAnsi"/>
        </w:rPr>
      </w:pPr>
      <w:r w:rsidRPr="00297362">
        <w:rPr>
          <w:rFonts w:cstheme="minorHAnsi"/>
        </w:rPr>
        <w:t>We will only use your personal information when the law allows us to. Most commonly, we will use your personal information in the following circumstances:</w:t>
      </w:r>
    </w:p>
    <w:p w14:paraId="22E799A1" w14:textId="77777777" w:rsidR="00531A6C" w:rsidRPr="00297362" w:rsidRDefault="00531A6C" w:rsidP="00531A6C">
      <w:pPr>
        <w:spacing w:after="0" w:line="240" w:lineRule="auto"/>
        <w:rPr>
          <w:rFonts w:cstheme="minorHAnsi"/>
        </w:rPr>
      </w:pPr>
    </w:p>
    <w:p w14:paraId="2C44BD90" w14:textId="7824FD77" w:rsidR="00642976" w:rsidRPr="00297362" w:rsidRDefault="00531A6C" w:rsidP="00297362">
      <w:pPr>
        <w:pStyle w:val="ListParagraph"/>
        <w:numPr>
          <w:ilvl w:val="0"/>
          <w:numId w:val="12"/>
        </w:numPr>
        <w:spacing w:after="0" w:line="240" w:lineRule="auto"/>
        <w:rPr>
          <w:rFonts w:cstheme="minorHAnsi"/>
        </w:rPr>
      </w:pPr>
      <w:r w:rsidRPr="00297362">
        <w:rPr>
          <w:rFonts w:cstheme="minorHAnsi"/>
        </w:rPr>
        <w:t xml:space="preserve">Where we need to perform the </w:t>
      </w:r>
      <w:proofErr w:type="gramStart"/>
      <w:r w:rsidRPr="00297362">
        <w:rPr>
          <w:rFonts w:cstheme="minorHAnsi"/>
        </w:rPr>
        <w:t>contract</w:t>
      </w:r>
      <w:proofErr w:type="gramEnd"/>
      <w:r w:rsidRPr="00297362">
        <w:rPr>
          <w:rFonts w:cstheme="minorHAnsi"/>
        </w:rPr>
        <w:t xml:space="preserve"> we have entered into with you </w:t>
      </w:r>
      <w:r w:rsidR="00642976" w:rsidRPr="00297362">
        <w:rPr>
          <w:rFonts w:cstheme="minorHAnsi"/>
        </w:rPr>
        <w:t>to provide you our services</w:t>
      </w:r>
      <w:r w:rsidR="00EC3DFA">
        <w:rPr>
          <w:rFonts w:cstheme="minorHAnsi"/>
        </w:rPr>
        <w:t>.</w:t>
      </w:r>
      <w:r w:rsidR="00A64E87">
        <w:rPr>
          <w:rFonts w:cstheme="minorHAnsi"/>
        </w:rPr>
        <w:t xml:space="preserve"> </w:t>
      </w:r>
      <w:r w:rsidR="00B25DD9">
        <w:rPr>
          <w:rFonts w:cstheme="minorHAnsi"/>
        </w:rPr>
        <w:t xml:space="preserve">(1) </w:t>
      </w:r>
    </w:p>
    <w:p w14:paraId="0AC58867" w14:textId="268F984D" w:rsidR="00531A6C" w:rsidRPr="00297362" w:rsidRDefault="00531A6C" w:rsidP="00297362">
      <w:pPr>
        <w:pStyle w:val="ListParagraph"/>
        <w:numPr>
          <w:ilvl w:val="0"/>
          <w:numId w:val="12"/>
        </w:numPr>
        <w:spacing w:after="0" w:line="240" w:lineRule="auto"/>
        <w:rPr>
          <w:rFonts w:cstheme="minorHAnsi"/>
        </w:rPr>
      </w:pPr>
      <w:r w:rsidRPr="00297362">
        <w:rPr>
          <w:rFonts w:cstheme="minorHAnsi"/>
        </w:rPr>
        <w:t>Where we need to comply with a legal obligation</w:t>
      </w:r>
      <w:r w:rsidR="00EC3DFA">
        <w:rPr>
          <w:rFonts w:cstheme="minorHAnsi"/>
        </w:rPr>
        <w:t>.</w:t>
      </w:r>
      <w:r w:rsidR="00A64E87">
        <w:rPr>
          <w:rFonts w:cstheme="minorHAnsi"/>
        </w:rPr>
        <w:t xml:space="preserve"> </w:t>
      </w:r>
      <w:r w:rsidR="00B25DD9">
        <w:rPr>
          <w:rFonts w:cstheme="minorHAnsi"/>
        </w:rPr>
        <w:t>(2)</w:t>
      </w:r>
    </w:p>
    <w:p w14:paraId="6D7921E6" w14:textId="6DD29777" w:rsidR="00642976" w:rsidRPr="00297362" w:rsidRDefault="00531A6C" w:rsidP="00297362">
      <w:pPr>
        <w:pStyle w:val="ListParagraph"/>
        <w:numPr>
          <w:ilvl w:val="0"/>
          <w:numId w:val="12"/>
        </w:numPr>
        <w:rPr>
          <w:rFonts w:cstheme="minorHAnsi"/>
        </w:rPr>
      </w:pPr>
      <w:r w:rsidRPr="00297362">
        <w:rPr>
          <w:rFonts w:cstheme="minorHAnsi"/>
        </w:rPr>
        <w:t>Where it is necessary for our legitimate interests (or those of a third party) and your interests and fundamental rights do not override those interests</w:t>
      </w:r>
      <w:r w:rsidR="00EC3DFA">
        <w:rPr>
          <w:rFonts w:cstheme="minorHAnsi"/>
        </w:rPr>
        <w:t>.</w:t>
      </w:r>
      <w:r w:rsidR="00A64E87">
        <w:rPr>
          <w:rFonts w:cstheme="minorHAnsi"/>
        </w:rPr>
        <w:t xml:space="preserve"> </w:t>
      </w:r>
      <w:r w:rsidR="00B25DD9">
        <w:rPr>
          <w:rFonts w:cstheme="minorHAnsi"/>
        </w:rPr>
        <w:t>(3)</w:t>
      </w:r>
    </w:p>
    <w:p w14:paraId="7676938F" w14:textId="430993BC" w:rsidR="00642976" w:rsidRPr="00297362" w:rsidRDefault="00531A6C" w:rsidP="00297362">
      <w:pPr>
        <w:pStyle w:val="ListParagraph"/>
        <w:numPr>
          <w:ilvl w:val="0"/>
          <w:numId w:val="12"/>
        </w:numPr>
        <w:rPr>
          <w:rFonts w:cstheme="minorHAnsi"/>
        </w:rPr>
      </w:pPr>
      <w:r w:rsidRPr="00297362">
        <w:rPr>
          <w:rFonts w:cstheme="minorHAnsi"/>
        </w:rPr>
        <w:t xml:space="preserve">Where it is necessary </w:t>
      </w:r>
      <w:proofErr w:type="gramStart"/>
      <w:r w:rsidRPr="00297362">
        <w:rPr>
          <w:rFonts w:cstheme="minorHAnsi"/>
        </w:rPr>
        <w:t>in order to</w:t>
      </w:r>
      <w:proofErr w:type="gramEnd"/>
      <w:r w:rsidRPr="00297362">
        <w:rPr>
          <w:rFonts w:cstheme="minorHAnsi"/>
        </w:rPr>
        <w:t xml:space="preserve"> protect your vital interests or someone else’s vital interests</w:t>
      </w:r>
      <w:r w:rsidR="00EC3DFA">
        <w:rPr>
          <w:rFonts w:cstheme="minorHAnsi"/>
        </w:rPr>
        <w:t>.</w:t>
      </w:r>
      <w:r w:rsidR="00A64E87">
        <w:rPr>
          <w:rFonts w:cstheme="minorHAnsi"/>
        </w:rPr>
        <w:t xml:space="preserve"> </w:t>
      </w:r>
      <w:r w:rsidR="00B25DD9">
        <w:rPr>
          <w:rFonts w:cstheme="minorHAnsi"/>
        </w:rPr>
        <w:t>(4)</w:t>
      </w:r>
    </w:p>
    <w:p w14:paraId="52E77831" w14:textId="61757587" w:rsidR="00531A6C" w:rsidRPr="00297362" w:rsidRDefault="00531A6C" w:rsidP="00297362">
      <w:pPr>
        <w:pStyle w:val="ListParagraph"/>
        <w:numPr>
          <w:ilvl w:val="0"/>
          <w:numId w:val="12"/>
        </w:numPr>
        <w:rPr>
          <w:rFonts w:cstheme="minorHAnsi"/>
        </w:rPr>
      </w:pPr>
      <w:r w:rsidRPr="00297362">
        <w:rPr>
          <w:rFonts w:cstheme="minorHAnsi"/>
        </w:rPr>
        <w:t>Where you have consented to the processing</w:t>
      </w:r>
      <w:r w:rsidR="00EC3DFA">
        <w:rPr>
          <w:rFonts w:cstheme="minorHAnsi"/>
        </w:rPr>
        <w:t>.</w:t>
      </w:r>
      <w:r w:rsidR="00A64E87">
        <w:rPr>
          <w:rFonts w:cstheme="minorHAnsi"/>
        </w:rPr>
        <w:t xml:space="preserve"> </w:t>
      </w:r>
      <w:r w:rsidR="00B25DD9">
        <w:rPr>
          <w:rFonts w:cstheme="minorHAnsi"/>
        </w:rPr>
        <w:t>(5)</w:t>
      </w:r>
    </w:p>
    <w:p w14:paraId="14FAC4D9" w14:textId="77777777" w:rsidR="00531A6C" w:rsidRPr="00297362" w:rsidRDefault="00531A6C" w:rsidP="00531A6C">
      <w:pPr>
        <w:spacing w:after="0" w:line="240" w:lineRule="auto"/>
        <w:rPr>
          <w:rFonts w:cstheme="minorHAnsi"/>
        </w:rPr>
      </w:pPr>
    </w:p>
    <w:p w14:paraId="735E7286" w14:textId="77777777" w:rsidR="00531A6C" w:rsidRPr="00297362" w:rsidRDefault="00531A6C" w:rsidP="00531A6C">
      <w:pPr>
        <w:spacing w:after="0" w:line="240" w:lineRule="auto"/>
        <w:rPr>
          <w:rFonts w:cstheme="minorHAnsi"/>
          <w:b/>
          <w:bCs/>
        </w:rPr>
      </w:pPr>
      <w:r w:rsidRPr="00297362">
        <w:rPr>
          <w:rFonts w:cstheme="minorHAnsi"/>
          <w:b/>
          <w:bCs/>
        </w:rPr>
        <w:t>Situations in which we will use your personal information</w:t>
      </w:r>
    </w:p>
    <w:p w14:paraId="095C79A4" w14:textId="77777777" w:rsidR="00531A6C" w:rsidRPr="00297362" w:rsidRDefault="00531A6C" w:rsidP="00531A6C">
      <w:pPr>
        <w:spacing w:after="0" w:line="240" w:lineRule="auto"/>
        <w:rPr>
          <w:rFonts w:cstheme="minorHAnsi"/>
        </w:rPr>
      </w:pPr>
    </w:p>
    <w:p w14:paraId="3BB33EE7" w14:textId="77777777" w:rsidR="00531A6C" w:rsidRPr="00297362" w:rsidRDefault="00531A6C" w:rsidP="00531A6C">
      <w:pPr>
        <w:spacing w:after="0" w:line="240" w:lineRule="auto"/>
        <w:rPr>
          <w:rFonts w:cstheme="minorHAnsi"/>
        </w:rPr>
      </w:pPr>
      <w:r w:rsidRPr="00297362">
        <w:rPr>
          <w:rFonts w:cstheme="minorHAnsi"/>
        </w:rPr>
        <w:t>We need all the categories of information in the list above primarily to provide our service to you.   The situations in which we will process your personal information are listed below.</w:t>
      </w:r>
    </w:p>
    <w:p w14:paraId="6680F1D7" w14:textId="77777777" w:rsidR="00531A6C" w:rsidRPr="00297362" w:rsidRDefault="00531A6C" w:rsidP="00531A6C">
      <w:pPr>
        <w:spacing w:after="0" w:line="240" w:lineRule="auto"/>
        <w:rPr>
          <w:rFonts w:cstheme="minorHAnsi"/>
        </w:rPr>
      </w:pPr>
    </w:p>
    <w:p w14:paraId="2DF24B6E" w14:textId="722A9AE6" w:rsidR="00387626" w:rsidRPr="00297362" w:rsidRDefault="00387626">
      <w:pPr>
        <w:pStyle w:val="ListParagraph"/>
        <w:numPr>
          <w:ilvl w:val="0"/>
          <w:numId w:val="9"/>
        </w:numPr>
        <w:spacing w:after="0" w:line="240" w:lineRule="auto"/>
        <w:rPr>
          <w:rFonts w:cstheme="minorHAnsi"/>
        </w:rPr>
      </w:pPr>
      <w:r w:rsidRPr="00297362">
        <w:rPr>
          <w:rFonts w:cstheme="minorHAnsi"/>
        </w:rPr>
        <w:t>To communicate / arrange meetings or appointments with you</w:t>
      </w:r>
      <w:r w:rsidR="008D0C7F">
        <w:rPr>
          <w:rFonts w:cstheme="minorHAnsi"/>
        </w:rPr>
        <w:t xml:space="preserve">. </w:t>
      </w:r>
      <w:r w:rsidR="00B25DD9">
        <w:rPr>
          <w:rFonts w:cstheme="minorHAnsi"/>
        </w:rPr>
        <w:t>(5)</w:t>
      </w:r>
    </w:p>
    <w:p w14:paraId="0507015B" w14:textId="77777777" w:rsidR="00387626" w:rsidRPr="00297362" w:rsidRDefault="00387626" w:rsidP="00297362">
      <w:pPr>
        <w:pStyle w:val="ListParagraph"/>
        <w:spacing w:after="0" w:line="240" w:lineRule="auto"/>
        <w:rPr>
          <w:rFonts w:cstheme="minorHAnsi"/>
        </w:rPr>
      </w:pPr>
    </w:p>
    <w:p w14:paraId="7BCAC1B5" w14:textId="6785681B" w:rsidR="00531A6C" w:rsidRPr="00297362" w:rsidRDefault="00531A6C" w:rsidP="00297362">
      <w:pPr>
        <w:pStyle w:val="ListParagraph"/>
        <w:numPr>
          <w:ilvl w:val="0"/>
          <w:numId w:val="9"/>
        </w:numPr>
        <w:spacing w:after="0" w:line="240" w:lineRule="auto"/>
        <w:rPr>
          <w:rFonts w:cstheme="minorHAnsi"/>
        </w:rPr>
      </w:pPr>
      <w:r w:rsidRPr="00297362">
        <w:rPr>
          <w:rFonts w:cstheme="minorHAnsi"/>
        </w:rPr>
        <w:t>To provide you with the services that you request from us</w:t>
      </w:r>
      <w:r w:rsidR="008D0C7F">
        <w:rPr>
          <w:rFonts w:cstheme="minorHAnsi"/>
        </w:rPr>
        <w:t xml:space="preserve">. </w:t>
      </w:r>
      <w:r w:rsidR="00A64E87">
        <w:rPr>
          <w:rFonts w:cstheme="minorHAnsi"/>
        </w:rPr>
        <w:t>(1)(2)</w:t>
      </w:r>
    </w:p>
    <w:p w14:paraId="2C763F95" w14:textId="77777777" w:rsidR="00531A6C" w:rsidRPr="00297362" w:rsidRDefault="00531A6C" w:rsidP="00531A6C">
      <w:pPr>
        <w:spacing w:after="0" w:line="240" w:lineRule="auto"/>
        <w:rPr>
          <w:rFonts w:cstheme="minorHAnsi"/>
        </w:rPr>
      </w:pPr>
    </w:p>
    <w:p w14:paraId="4F71F04C" w14:textId="146B40EC" w:rsidR="00531A6C" w:rsidRPr="00297362" w:rsidRDefault="00531A6C" w:rsidP="00297362">
      <w:pPr>
        <w:pStyle w:val="ListParagraph"/>
        <w:numPr>
          <w:ilvl w:val="0"/>
          <w:numId w:val="9"/>
        </w:numPr>
        <w:spacing w:after="0" w:line="240" w:lineRule="auto"/>
        <w:rPr>
          <w:rFonts w:cstheme="minorHAnsi"/>
        </w:rPr>
      </w:pPr>
      <w:r w:rsidRPr="00297362">
        <w:rPr>
          <w:rFonts w:cstheme="minorHAnsi"/>
        </w:rPr>
        <w:t>To contact you in relation to your contact with the service</w:t>
      </w:r>
      <w:r w:rsidR="00DE2506">
        <w:rPr>
          <w:rFonts w:cstheme="minorHAnsi"/>
        </w:rPr>
        <w:t>.</w:t>
      </w:r>
      <w:r w:rsidR="008D0C7F">
        <w:rPr>
          <w:rFonts w:cstheme="minorHAnsi"/>
        </w:rPr>
        <w:t xml:space="preserve"> </w:t>
      </w:r>
      <w:r w:rsidR="00EC3DFA">
        <w:rPr>
          <w:rFonts w:cstheme="minorHAnsi"/>
        </w:rPr>
        <w:t>(5)</w:t>
      </w:r>
    </w:p>
    <w:p w14:paraId="611C8426" w14:textId="77777777" w:rsidR="00531A6C" w:rsidRPr="00297362" w:rsidRDefault="00531A6C" w:rsidP="00531A6C">
      <w:pPr>
        <w:spacing w:after="0" w:line="240" w:lineRule="auto"/>
        <w:rPr>
          <w:rFonts w:cstheme="minorHAnsi"/>
        </w:rPr>
      </w:pPr>
    </w:p>
    <w:p w14:paraId="1E069F44" w14:textId="03F7CC13" w:rsidR="00531A6C" w:rsidRPr="00297362" w:rsidRDefault="00531A6C" w:rsidP="00297362">
      <w:pPr>
        <w:pStyle w:val="ListParagraph"/>
        <w:numPr>
          <w:ilvl w:val="0"/>
          <w:numId w:val="9"/>
        </w:numPr>
        <w:spacing w:after="0" w:line="240" w:lineRule="auto"/>
        <w:rPr>
          <w:rFonts w:cstheme="minorHAnsi"/>
        </w:rPr>
      </w:pPr>
      <w:r w:rsidRPr="00297362">
        <w:rPr>
          <w:rFonts w:cstheme="minorHAnsi"/>
        </w:rPr>
        <w:t>To help us plan services for Imperial College students in the future</w:t>
      </w:r>
      <w:r w:rsidR="008D0C7F">
        <w:rPr>
          <w:rFonts w:cstheme="minorHAnsi"/>
        </w:rPr>
        <w:t>. (2)(3)</w:t>
      </w:r>
    </w:p>
    <w:p w14:paraId="7F18B809" w14:textId="77777777" w:rsidR="00531A6C" w:rsidRPr="00297362" w:rsidRDefault="00531A6C" w:rsidP="00531A6C">
      <w:pPr>
        <w:spacing w:after="0" w:line="240" w:lineRule="auto"/>
        <w:rPr>
          <w:rFonts w:cstheme="minorHAnsi"/>
        </w:rPr>
      </w:pPr>
    </w:p>
    <w:p w14:paraId="72592448" w14:textId="3C7601F2" w:rsidR="00531A6C" w:rsidRPr="00297362" w:rsidRDefault="00531A6C" w:rsidP="00297362">
      <w:pPr>
        <w:pStyle w:val="ListParagraph"/>
        <w:numPr>
          <w:ilvl w:val="0"/>
          <w:numId w:val="9"/>
        </w:numPr>
        <w:spacing w:after="0" w:line="240" w:lineRule="auto"/>
        <w:rPr>
          <w:rFonts w:cstheme="minorHAnsi"/>
        </w:rPr>
      </w:pPr>
      <w:r w:rsidRPr="00297362">
        <w:rPr>
          <w:rFonts w:cstheme="minorHAnsi"/>
        </w:rPr>
        <w:t xml:space="preserve">To ensure we meet </w:t>
      </w:r>
      <w:proofErr w:type="gramStart"/>
      <w:r w:rsidRPr="00297362">
        <w:rPr>
          <w:rFonts w:cstheme="minorHAnsi"/>
        </w:rPr>
        <w:t>any and all</w:t>
      </w:r>
      <w:proofErr w:type="gramEnd"/>
      <w:r w:rsidRPr="00297362">
        <w:rPr>
          <w:rFonts w:cstheme="minorHAnsi"/>
        </w:rPr>
        <w:t xml:space="preserve"> legal obligations with regards to the service we provide to you</w:t>
      </w:r>
      <w:r w:rsidR="00DE2506">
        <w:rPr>
          <w:rFonts w:cstheme="minorHAnsi"/>
        </w:rPr>
        <w:t>.</w:t>
      </w:r>
      <w:r w:rsidR="008D0C7F">
        <w:rPr>
          <w:rFonts w:cstheme="minorHAnsi"/>
        </w:rPr>
        <w:t xml:space="preserve"> (2)</w:t>
      </w:r>
    </w:p>
    <w:p w14:paraId="60D1D777" w14:textId="77777777" w:rsidR="00531A6C" w:rsidRPr="00297362" w:rsidRDefault="00531A6C" w:rsidP="00531A6C">
      <w:pPr>
        <w:spacing w:after="0" w:line="240" w:lineRule="auto"/>
        <w:rPr>
          <w:rFonts w:cstheme="minorHAnsi"/>
        </w:rPr>
      </w:pPr>
    </w:p>
    <w:p w14:paraId="6D43CD10" w14:textId="37494CD9" w:rsidR="00531A6C" w:rsidRPr="00297362" w:rsidRDefault="0046104C" w:rsidP="00297362">
      <w:pPr>
        <w:pStyle w:val="ListParagraph"/>
        <w:numPr>
          <w:ilvl w:val="0"/>
          <w:numId w:val="9"/>
        </w:numPr>
        <w:spacing w:after="0" w:line="240" w:lineRule="auto"/>
        <w:rPr>
          <w:rFonts w:cstheme="minorHAnsi"/>
        </w:rPr>
      </w:pPr>
      <w:r w:rsidRPr="00297362">
        <w:rPr>
          <w:rFonts w:cstheme="minorHAnsi"/>
        </w:rPr>
        <w:t xml:space="preserve">To </w:t>
      </w:r>
      <w:r w:rsidR="00531A6C" w:rsidRPr="00297362">
        <w:rPr>
          <w:rFonts w:cstheme="minorHAnsi"/>
        </w:rPr>
        <w:t xml:space="preserve">account for our decisions and investigate </w:t>
      </w:r>
      <w:r w:rsidR="00DE2506" w:rsidRPr="00297362">
        <w:rPr>
          <w:rFonts w:cstheme="minorHAnsi"/>
        </w:rPr>
        <w:t>complaints.</w:t>
      </w:r>
      <w:r w:rsidR="00EC3DFA">
        <w:rPr>
          <w:rFonts w:cstheme="minorHAnsi"/>
        </w:rPr>
        <w:t xml:space="preserve"> (2)(3)</w:t>
      </w:r>
    </w:p>
    <w:p w14:paraId="5D1EE109" w14:textId="77777777" w:rsidR="00531A6C" w:rsidRPr="00297362" w:rsidRDefault="00531A6C" w:rsidP="00531A6C">
      <w:pPr>
        <w:spacing w:after="0" w:line="240" w:lineRule="auto"/>
        <w:rPr>
          <w:rFonts w:cstheme="minorHAnsi"/>
        </w:rPr>
      </w:pPr>
    </w:p>
    <w:p w14:paraId="04AC0AC9" w14:textId="7F2326EC" w:rsidR="00531A6C" w:rsidRPr="00297362" w:rsidRDefault="00531A6C" w:rsidP="00297362">
      <w:pPr>
        <w:pStyle w:val="ListParagraph"/>
        <w:numPr>
          <w:ilvl w:val="0"/>
          <w:numId w:val="9"/>
        </w:numPr>
        <w:spacing w:after="0" w:line="240" w:lineRule="auto"/>
        <w:rPr>
          <w:rFonts w:cstheme="minorHAnsi"/>
        </w:rPr>
      </w:pPr>
      <w:r w:rsidRPr="00297362">
        <w:rPr>
          <w:rFonts w:cstheme="minorHAnsi"/>
        </w:rPr>
        <w:t>To comply with British Association of Counselling and Psychotherapy guidelines</w:t>
      </w:r>
      <w:r w:rsidR="00EC3DFA">
        <w:rPr>
          <w:rFonts w:cstheme="minorHAnsi"/>
        </w:rPr>
        <w:t xml:space="preserve"> (2)</w:t>
      </w:r>
    </w:p>
    <w:p w14:paraId="572685CD" w14:textId="77777777" w:rsidR="00531A6C" w:rsidRPr="00297362" w:rsidRDefault="00531A6C" w:rsidP="00531A6C">
      <w:pPr>
        <w:spacing w:after="0" w:line="240" w:lineRule="auto"/>
        <w:rPr>
          <w:rFonts w:cstheme="minorHAnsi"/>
        </w:rPr>
      </w:pPr>
    </w:p>
    <w:p w14:paraId="7BE7FFEE" w14:textId="5A6482B8" w:rsidR="00531A6C" w:rsidRPr="00297362" w:rsidRDefault="00531A6C" w:rsidP="00297362">
      <w:pPr>
        <w:pStyle w:val="ListParagraph"/>
        <w:numPr>
          <w:ilvl w:val="0"/>
          <w:numId w:val="9"/>
        </w:numPr>
        <w:spacing w:after="0" w:line="240" w:lineRule="auto"/>
        <w:rPr>
          <w:rFonts w:cstheme="minorHAnsi"/>
        </w:rPr>
      </w:pPr>
      <w:r w:rsidRPr="00297362">
        <w:rPr>
          <w:rFonts w:cstheme="minorHAnsi"/>
        </w:rPr>
        <w:t>To assess the use and effectiveness of the Student Counselling and Mental health Advice Service</w:t>
      </w:r>
      <w:r w:rsidR="00DE2506">
        <w:rPr>
          <w:rFonts w:cstheme="minorHAnsi"/>
        </w:rPr>
        <w:t>.</w:t>
      </w:r>
      <w:r w:rsidR="00FA767E">
        <w:rPr>
          <w:rFonts w:cstheme="minorHAnsi"/>
        </w:rPr>
        <w:t xml:space="preserve"> (2)(3)</w:t>
      </w:r>
    </w:p>
    <w:p w14:paraId="0E525456" w14:textId="77777777" w:rsidR="00531A6C" w:rsidRPr="00297362" w:rsidRDefault="00531A6C" w:rsidP="00531A6C">
      <w:pPr>
        <w:spacing w:after="0" w:line="240" w:lineRule="auto"/>
        <w:rPr>
          <w:rFonts w:cstheme="minorHAnsi"/>
        </w:rPr>
      </w:pPr>
    </w:p>
    <w:p w14:paraId="077A18EC" w14:textId="228B55EB" w:rsidR="00531A6C" w:rsidRPr="00297362" w:rsidRDefault="00531A6C" w:rsidP="00297362">
      <w:pPr>
        <w:pStyle w:val="ListParagraph"/>
        <w:numPr>
          <w:ilvl w:val="0"/>
          <w:numId w:val="9"/>
        </w:numPr>
        <w:spacing w:after="0" w:line="240" w:lineRule="auto"/>
        <w:rPr>
          <w:rFonts w:cstheme="minorHAnsi"/>
        </w:rPr>
      </w:pPr>
      <w:r w:rsidRPr="00297362">
        <w:rPr>
          <w:rFonts w:cstheme="minorHAnsi"/>
        </w:rPr>
        <w:t>To ensure the information we hold about you is up to date and accurate</w:t>
      </w:r>
      <w:r w:rsidR="00DE2506">
        <w:rPr>
          <w:rFonts w:cstheme="minorHAnsi"/>
        </w:rPr>
        <w:t>.</w:t>
      </w:r>
      <w:r w:rsidR="00FA767E">
        <w:rPr>
          <w:rFonts w:cstheme="minorHAnsi"/>
        </w:rPr>
        <w:t xml:space="preserve"> (1)(2)</w:t>
      </w:r>
    </w:p>
    <w:p w14:paraId="721AD99E" w14:textId="77777777" w:rsidR="00531A6C" w:rsidRPr="00297362" w:rsidRDefault="00531A6C" w:rsidP="00531A6C">
      <w:pPr>
        <w:spacing w:after="0" w:line="240" w:lineRule="auto"/>
        <w:rPr>
          <w:rFonts w:cstheme="minorHAnsi"/>
        </w:rPr>
      </w:pPr>
    </w:p>
    <w:p w14:paraId="0B1B71F8" w14:textId="77777777" w:rsidR="00531A6C" w:rsidRPr="00297362" w:rsidRDefault="00531A6C" w:rsidP="00531A6C">
      <w:pPr>
        <w:spacing w:after="0" w:line="240" w:lineRule="auto"/>
        <w:rPr>
          <w:rFonts w:cstheme="minorHAnsi"/>
        </w:rPr>
      </w:pPr>
      <w:r w:rsidRPr="00297362">
        <w:rPr>
          <w:rFonts w:cstheme="minorHAnsi"/>
        </w:rPr>
        <w:t>Some of the above grounds for processing will overlap and there may be several grounds which justify our use of your personal information.</w:t>
      </w:r>
    </w:p>
    <w:p w14:paraId="7AC5F57B" w14:textId="77777777" w:rsidR="00531A6C" w:rsidRPr="00297362" w:rsidRDefault="00531A6C" w:rsidP="00531A6C">
      <w:pPr>
        <w:spacing w:after="0" w:line="240" w:lineRule="auto"/>
        <w:rPr>
          <w:rFonts w:cstheme="minorHAnsi"/>
        </w:rPr>
      </w:pPr>
    </w:p>
    <w:p w14:paraId="176770B7" w14:textId="77777777" w:rsidR="00531A6C" w:rsidRPr="00297362" w:rsidRDefault="00531A6C" w:rsidP="00531A6C">
      <w:pPr>
        <w:spacing w:after="0" w:line="240" w:lineRule="auto"/>
        <w:rPr>
          <w:rFonts w:cstheme="minorHAnsi"/>
          <w:b/>
          <w:bCs/>
        </w:rPr>
      </w:pPr>
      <w:r w:rsidRPr="00297362">
        <w:rPr>
          <w:rFonts w:cstheme="minorHAnsi"/>
          <w:b/>
          <w:bCs/>
        </w:rPr>
        <w:t>If you fail to provide personal information</w:t>
      </w:r>
    </w:p>
    <w:p w14:paraId="765BC7DC" w14:textId="77777777" w:rsidR="00531A6C" w:rsidRPr="00297362" w:rsidRDefault="00531A6C" w:rsidP="00531A6C">
      <w:pPr>
        <w:spacing w:after="0" w:line="240" w:lineRule="auto"/>
        <w:rPr>
          <w:rFonts w:cstheme="minorHAnsi"/>
        </w:rPr>
      </w:pPr>
    </w:p>
    <w:p w14:paraId="3A0F49A5" w14:textId="77777777" w:rsidR="00531A6C" w:rsidRPr="00297362" w:rsidRDefault="00531A6C" w:rsidP="00531A6C">
      <w:pPr>
        <w:spacing w:after="0" w:line="240" w:lineRule="auto"/>
        <w:rPr>
          <w:rFonts w:cstheme="minorHAnsi"/>
        </w:rPr>
      </w:pPr>
      <w:r w:rsidRPr="00297362">
        <w:rPr>
          <w:rFonts w:cstheme="minorHAnsi"/>
        </w:rPr>
        <w:t xml:space="preserve">If you fail to provide certain information when requested, we may be unable to provide our service to you. </w:t>
      </w:r>
    </w:p>
    <w:p w14:paraId="33C6A0CC" w14:textId="19D0A1F3" w:rsidR="00531A6C" w:rsidRPr="00297362" w:rsidRDefault="00531A6C" w:rsidP="00531A6C">
      <w:pPr>
        <w:spacing w:after="0" w:line="240" w:lineRule="auto"/>
        <w:rPr>
          <w:rFonts w:cstheme="minorHAnsi"/>
        </w:rPr>
      </w:pPr>
    </w:p>
    <w:p w14:paraId="66138D12" w14:textId="77777777" w:rsidR="00531A6C" w:rsidRPr="00297362" w:rsidRDefault="00531A6C" w:rsidP="00531A6C">
      <w:pPr>
        <w:spacing w:after="0" w:line="240" w:lineRule="auto"/>
        <w:rPr>
          <w:rFonts w:cstheme="minorHAnsi"/>
          <w:b/>
          <w:bCs/>
        </w:rPr>
      </w:pPr>
      <w:r w:rsidRPr="00297362">
        <w:rPr>
          <w:rFonts w:cstheme="minorHAnsi"/>
          <w:b/>
          <w:bCs/>
        </w:rPr>
        <w:t>Change of purpose</w:t>
      </w:r>
    </w:p>
    <w:p w14:paraId="1717D903" w14:textId="77777777" w:rsidR="00531A6C" w:rsidRPr="00297362" w:rsidRDefault="00531A6C" w:rsidP="00531A6C">
      <w:pPr>
        <w:spacing w:after="0" w:line="240" w:lineRule="auto"/>
        <w:rPr>
          <w:rFonts w:cstheme="minorHAnsi"/>
        </w:rPr>
      </w:pPr>
    </w:p>
    <w:p w14:paraId="08ED0A08" w14:textId="77777777" w:rsidR="00531A6C" w:rsidRPr="00297362" w:rsidRDefault="00531A6C" w:rsidP="00531A6C">
      <w:pPr>
        <w:spacing w:after="0" w:line="240" w:lineRule="auto"/>
        <w:rPr>
          <w:rFonts w:cstheme="minorHAnsi"/>
        </w:rPr>
      </w:pPr>
      <w:r w:rsidRPr="00297362">
        <w:rPr>
          <w:rFonts w:cstheme="minorHAnsi"/>
        </w:rPr>
        <w:t>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w:t>
      </w:r>
    </w:p>
    <w:p w14:paraId="08A68264" w14:textId="77777777" w:rsidR="00531A6C" w:rsidRPr="00297362" w:rsidRDefault="00531A6C" w:rsidP="00531A6C">
      <w:pPr>
        <w:spacing w:after="0" w:line="240" w:lineRule="auto"/>
        <w:rPr>
          <w:rFonts w:cstheme="minorHAnsi"/>
        </w:rPr>
      </w:pPr>
    </w:p>
    <w:p w14:paraId="76E4F39E" w14:textId="77777777" w:rsidR="00531A6C" w:rsidRPr="00297362" w:rsidRDefault="00531A6C" w:rsidP="00531A6C">
      <w:pPr>
        <w:spacing w:after="0" w:line="240" w:lineRule="auto"/>
        <w:rPr>
          <w:rFonts w:cstheme="minorHAnsi"/>
        </w:rPr>
      </w:pPr>
      <w:r w:rsidRPr="00297362">
        <w:rPr>
          <w:rFonts w:cstheme="minorHAnsi"/>
        </w:rPr>
        <w:t>Please note that we may process your personal information without your knowledge or consent, in compliance with the above rules, where this is required or permitted by law.</w:t>
      </w:r>
    </w:p>
    <w:p w14:paraId="4862E491" w14:textId="77777777" w:rsidR="00531A6C" w:rsidRPr="00297362" w:rsidRDefault="00531A6C" w:rsidP="00531A6C">
      <w:pPr>
        <w:spacing w:after="0" w:line="240" w:lineRule="auto"/>
        <w:rPr>
          <w:rFonts w:cstheme="minorHAnsi"/>
        </w:rPr>
      </w:pPr>
    </w:p>
    <w:p w14:paraId="14E7655F" w14:textId="77777777" w:rsidR="00531A6C" w:rsidRPr="00297362" w:rsidRDefault="00531A6C" w:rsidP="00531A6C">
      <w:pPr>
        <w:spacing w:after="0" w:line="240" w:lineRule="auto"/>
        <w:rPr>
          <w:rFonts w:cstheme="minorHAnsi"/>
          <w:b/>
          <w:bCs/>
        </w:rPr>
      </w:pPr>
      <w:r w:rsidRPr="00297362">
        <w:rPr>
          <w:rFonts w:cstheme="minorHAnsi"/>
          <w:b/>
          <w:bCs/>
        </w:rPr>
        <w:t>How we use particularly sensitive personal information</w:t>
      </w:r>
    </w:p>
    <w:p w14:paraId="0C28A70F" w14:textId="77777777" w:rsidR="00531A6C" w:rsidRPr="00297362" w:rsidRDefault="00531A6C" w:rsidP="00531A6C">
      <w:pPr>
        <w:spacing w:after="0" w:line="240" w:lineRule="auto"/>
        <w:rPr>
          <w:rFonts w:cstheme="minorHAnsi"/>
        </w:rPr>
      </w:pPr>
    </w:p>
    <w:p w14:paraId="0E9DB11C" w14:textId="77777777" w:rsidR="00531A6C" w:rsidRPr="00297362" w:rsidRDefault="00531A6C" w:rsidP="00531A6C">
      <w:pPr>
        <w:spacing w:after="0" w:line="240" w:lineRule="auto"/>
        <w:rPr>
          <w:rFonts w:cstheme="minorHAnsi"/>
        </w:rPr>
      </w:pPr>
      <w:r w:rsidRPr="00297362">
        <w:rPr>
          <w:rFonts w:cstheme="minorHAnsi"/>
        </w:rPr>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52A03DA9" w14:textId="77777777" w:rsidR="00531A6C" w:rsidRPr="00297362" w:rsidRDefault="00531A6C" w:rsidP="00531A6C">
      <w:pPr>
        <w:spacing w:after="0" w:line="240" w:lineRule="auto"/>
        <w:rPr>
          <w:rFonts w:cstheme="minorHAnsi"/>
        </w:rPr>
      </w:pPr>
    </w:p>
    <w:p w14:paraId="5549AD23" w14:textId="545C9678" w:rsidR="00531A6C" w:rsidRPr="00E4173B" w:rsidRDefault="00531A6C" w:rsidP="00BF15EA">
      <w:pPr>
        <w:pStyle w:val="ListParagraph"/>
        <w:numPr>
          <w:ilvl w:val="0"/>
          <w:numId w:val="14"/>
        </w:numPr>
        <w:spacing w:after="0" w:line="240" w:lineRule="auto"/>
        <w:rPr>
          <w:rFonts w:cstheme="minorHAnsi"/>
        </w:rPr>
      </w:pPr>
      <w:r w:rsidRPr="00E4173B">
        <w:rPr>
          <w:rFonts w:cstheme="minorHAnsi"/>
        </w:rPr>
        <w:t>In limited circumstances, with your explicit written consent.</w:t>
      </w:r>
      <w:r w:rsidR="00E4173B" w:rsidRPr="00E4173B">
        <w:rPr>
          <w:rFonts w:cstheme="minorHAnsi"/>
        </w:rPr>
        <w:t xml:space="preserve"> (1)</w:t>
      </w:r>
    </w:p>
    <w:p w14:paraId="0F9A1D78" w14:textId="77777777" w:rsidR="00531A6C" w:rsidRPr="00297362" w:rsidRDefault="00531A6C" w:rsidP="00531A6C">
      <w:pPr>
        <w:spacing w:after="0" w:line="240" w:lineRule="auto"/>
        <w:rPr>
          <w:rFonts w:cstheme="minorHAnsi"/>
        </w:rPr>
      </w:pPr>
    </w:p>
    <w:p w14:paraId="26692BEF" w14:textId="0C86822B" w:rsidR="00531A6C" w:rsidRPr="00E4173B" w:rsidRDefault="00531A6C" w:rsidP="00BF15EA">
      <w:pPr>
        <w:pStyle w:val="ListParagraph"/>
        <w:numPr>
          <w:ilvl w:val="0"/>
          <w:numId w:val="14"/>
        </w:numPr>
        <w:spacing w:after="0" w:line="240" w:lineRule="auto"/>
        <w:rPr>
          <w:rFonts w:cstheme="minorHAnsi"/>
        </w:rPr>
      </w:pPr>
      <w:r w:rsidRPr="00E4173B">
        <w:rPr>
          <w:rFonts w:cstheme="minorHAnsi"/>
        </w:rPr>
        <w:t>Where the processing is necessary to protect your vital interests (or those of another person) where you are incapable of giving consent.</w:t>
      </w:r>
      <w:r w:rsidR="00E4173B" w:rsidRPr="00E4173B">
        <w:rPr>
          <w:rFonts w:cstheme="minorHAnsi"/>
        </w:rPr>
        <w:t xml:space="preserve"> (2)</w:t>
      </w:r>
    </w:p>
    <w:p w14:paraId="0F77BED4" w14:textId="77777777" w:rsidR="00531A6C" w:rsidRPr="00297362" w:rsidRDefault="00531A6C" w:rsidP="00531A6C">
      <w:pPr>
        <w:spacing w:after="0" w:line="240" w:lineRule="auto"/>
        <w:rPr>
          <w:rFonts w:cstheme="minorHAnsi"/>
        </w:rPr>
      </w:pPr>
    </w:p>
    <w:p w14:paraId="7FE088FA" w14:textId="6C357B70" w:rsidR="00531A6C" w:rsidRPr="00E4173B" w:rsidRDefault="00531A6C" w:rsidP="00BF15EA">
      <w:pPr>
        <w:pStyle w:val="ListParagraph"/>
        <w:numPr>
          <w:ilvl w:val="0"/>
          <w:numId w:val="14"/>
        </w:numPr>
        <w:spacing w:after="0" w:line="240" w:lineRule="auto"/>
        <w:rPr>
          <w:rFonts w:cstheme="minorHAnsi"/>
        </w:rPr>
      </w:pPr>
      <w:r w:rsidRPr="00E4173B">
        <w:rPr>
          <w:rFonts w:cstheme="minorHAnsi"/>
        </w:rPr>
        <w:t>Where the processing is necessary for the establishment, exercise or defence of legal claims, or for courts acting in their judicial capacity.</w:t>
      </w:r>
      <w:r w:rsidR="00E4173B" w:rsidRPr="00E4173B">
        <w:rPr>
          <w:rFonts w:cstheme="minorHAnsi"/>
        </w:rPr>
        <w:t xml:space="preserve"> (3)</w:t>
      </w:r>
    </w:p>
    <w:p w14:paraId="63F3E756" w14:textId="77777777" w:rsidR="00531A6C" w:rsidRPr="00297362" w:rsidRDefault="00531A6C" w:rsidP="00531A6C">
      <w:pPr>
        <w:spacing w:after="0" w:line="240" w:lineRule="auto"/>
        <w:rPr>
          <w:rFonts w:cstheme="minorHAnsi"/>
        </w:rPr>
      </w:pPr>
    </w:p>
    <w:p w14:paraId="1EFECCA6" w14:textId="164C8549" w:rsidR="00531A6C" w:rsidRPr="00E4173B" w:rsidRDefault="00531A6C" w:rsidP="00BF15EA">
      <w:pPr>
        <w:pStyle w:val="ListParagraph"/>
        <w:numPr>
          <w:ilvl w:val="0"/>
          <w:numId w:val="14"/>
        </w:numPr>
        <w:spacing w:after="0" w:line="240" w:lineRule="auto"/>
        <w:rPr>
          <w:rFonts w:cstheme="minorHAnsi"/>
        </w:rPr>
      </w:pPr>
      <w:r w:rsidRPr="00E4173B">
        <w:rPr>
          <w:rFonts w:cstheme="minorHAnsi"/>
        </w:rPr>
        <w:t xml:space="preserve">Where the processing is necessary for reasons of substantial public </w:t>
      </w:r>
      <w:r w:rsidR="00273807" w:rsidRPr="00E4173B">
        <w:rPr>
          <w:rFonts w:cstheme="minorHAnsi"/>
        </w:rPr>
        <w:t>interest and</w:t>
      </w:r>
      <w:r w:rsidRPr="00E4173B">
        <w:rPr>
          <w:rFonts w:cstheme="minorHAnsi"/>
        </w:rPr>
        <w:t xml:space="preserve"> occurs </w:t>
      </w:r>
      <w:proofErr w:type="gramStart"/>
      <w:r w:rsidRPr="00E4173B">
        <w:rPr>
          <w:rFonts w:cstheme="minorHAnsi"/>
        </w:rPr>
        <w:t>on the basis of</w:t>
      </w:r>
      <w:proofErr w:type="gramEnd"/>
      <w:r w:rsidRPr="00E4173B">
        <w:rPr>
          <w:rFonts w:cstheme="minorHAnsi"/>
        </w:rPr>
        <w:t xml:space="preserve"> a law that is, inter alia, proportionate to the aim pursued and protects your rights as a data subject.</w:t>
      </w:r>
      <w:r w:rsidR="00E4173B" w:rsidRPr="00E4173B">
        <w:rPr>
          <w:rFonts w:cstheme="minorHAnsi"/>
        </w:rPr>
        <w:t xml:space="preserve"> (4)</w:t>
      </w:r>
    </w:p>
    <w:p w14:paraId="2FFDC031" w14:textId="77777777" w:rsidR="00531A6C" w:rsidRPr="00297362" w:rsidRDefault="00531A6C" w:rsidP="00531A6C">
      <w:pPr>
        <w:spacing w:after="0" w:line="240" w:lineRule="auto"/>
        <w:rPr>
          <w:rFonts w:cstheme="minorHAnsi"/>
        </w:rPr>
      </w:pPr>
    </w:p>
    <w:p w14:paraId="34C2E102" w14:textId="3373E774" w:rsidR="00531A6C" w:rsidRPr="00E4173B" w:rsidRDefault="00531A6C" w:rsidP="00BF15EA">
      <w:pPr>
        <w:pStyle w:val="ListParagraph"/>
        <w:numPr>
          <w:ilvl w:val="0"/>
          <w:numId w:val="14"/>
        </w:numPr>
        <w:spacing w:after="0" w:line="240" w:lineRule="auto"/>
        <w:rPr>
          <w:rFonts w:cstheme="minorHAnsi"/>
        </w:rPr>
      </w:pPr>
      <w:r w:rsidRPr="00E4173B">
        <w:rPr>
          <w:rFonts w:cstheme="minorHAnsi"/>
        </w:rPr>
        <w:t>Where the processing is required for the purpose of medical treatment undertaken by health professionals, including assessing the working capacity of employees and the management of health or social care systems and services.</w:t>
      </w:r>
      <w:r w:rsidR="00E4173B" w:rsidRPr="00E4173B">
        <w:rPr>
          <w:rFonts w:cstheme="minorHAnsi"/>
        </w:rPr>
        <w:t xml:space="preserve"> (5)</w:t>
      </w:r>
    </w:p>
    <w:p w14:paraId="28C286CA" w14:textId="77777777" w:rsidR="00531A6C" w:rsidRPr="00297362" w:rsidRDefault="00531A6C" w:rsidP="00531A6C">
      <w:pPr>
        <w:spacing w:after="0" w:line="240" w:lineRule="auto"/>
        <w:rPr>
          <w:rFonts w:cstheme="minorHAnsi"/>
        </w:rPr>
      </w:pPr>
    </w:p>
    <w:p w14:paraId="49B9CDAC" w14:textId="66FFDD61" w:rsidR="00531A6C" w:rsidRPr="00E4173B" w:rsidRDefault="00531A6C" w:rsidP="00BF15EA">
      <w:pPr>
        <w:pStyle w:val="ListParagraph"/>
        <w:numPr>
          <w:ilvl w:val="0"/>
          <w:numId w:val="14"/>
        </w:numPr>
        <w:spacing w:after="0" w:line="240" w:lineRule="auto"/>
        <w:rPr>
          <w:rFonts w:cstheme="minorHAnsi"/>
        </w:rPr>
      </w:pPr>
      <w:r w:rsidRPr="00E4173B">
        <w:rPr>
          <w:rFonts w:cstheme="minorHAnsi"/>
        </w:rPr>
        <w:t>Where the processing is necessary for archiving purposes in the public interest, for historical, scientific, research or statistical purposes, subject to appropriate safeguards.</w:t>
      </w:r>
      <w:r w:rsidR="00E4173B" w:rsidRPr="00E4173B">
        <w:rPr>
          <w:rFonts w:cstheme="minorHAnsi"/>
        </w:rPr>
        <w:t xml:space="preserve"> (</w:t>
      </w:r>
      <w:r w:rsidR="00597EB4">
        <w:rPr>
          <w:rFonts w:cstheme="minorHAnsi"/>
        </w:rPr>
        <w:t>6</w:t>
      </w:r>
      <w:r w:rsidR="00E4173B" w:rsidRPr="00E4173B">
        <w:rPr>
          <w:rFonts w:cstheme="minorHAnsi"/>
        </w:rPr>
        <w:t>)</w:t>
      </w:r>
    </w:p>
    <w:p w14:paraId="3938887A" w14:textId="38CCEA60" w:rsidR="00E75DB6" w:rsidRPr="00297362" w:rsidRDefault="00E75DB6" w:rsidP="00531A6C">
      <w:pPr>
        <w:spacing w:after="0" w:line="240" w:lineRule="auto"/>
        <w:rPr>
          <w:rFonts w:cstheme="minorHAnsi"/>
        </w:rPr>
      </w:pPr>
    </w:p>
    <w:p w14:paraId="284826D0" w14:textId="65637B96" w:rsidR="00E75DB6" w:rsidRPr="00297362" w:rsidRDefault="00E75DB6" w:rsidP="00531A6C">
      <w:pPr>
        <w:spacing w:after="0" w:line="240" w:lineRule="auto"/>
        <w:rPr>
          <w:rFonts w:cstheme="minorHAnsi"/>
        </w:rPr>
      </w:pPr>
      <w:r w:rsidRPr="00297362">
        <w:rPr>
          <w:rFonts w:cstheme="minorHAnsi"/>
          <w:color w:val="161515"/>
          <w:shd w:val="clear" w:color="auto" w:fill="FFFFFF"/>
        </w:rPr>
        <w:lastRenderedPageBreak/>
        <w:t>Special Category Data will be processed in accordance with the College's </w:t>
      </w:r>
      <w:hyperlink r:id="rId8" w:history="1">
        <w:r w:rsidRPr="00297362">
          <w:rPr>
            <w:rFonts w:cstheme="minorHAnsi"/>
            <w:color w:val="006EAF"/>
            <w:u w:val="single"/>
            <w:bdr w:val="none" w:sz="0" w:space="0" w:color="auto" w:frame="1"/>
            <w:shd w:val="clear" w:color="auto" w:fill="FFFFFF"/>
          </w:rPr>
          <w:t>Special Category Data Policy</w:t>
        </w:r>
      </w:hyperlink>
    </w:p>
    <w:p w14:paraId="7814149A" w14:textId="77777777" w:rsidR="00531A6C" w:rsidRPr="00297362" w:rsidRDefault="00531A6C" w:rsidP="00531A6C">
      <w:pPr>
        <w:spacing w:after="0" w:line="240" w:lineRule="auto"/>
        <w:rPr>
          <w:rFonts w:cstheme="minorHAnsi"/>
        </w:rPr>
      </w:pPr>
    </w:p>
    <w:p w14:paraId="35673EF9" w14:textId="77777777" w:rsidR="00531A6C" w:rsidRPr="00297362" w:rsidRDefault="00531A6C" w:rsidP="00531A6C">
      <w:pPr>
        <w:spacing w:after="0" w:line="240" w:lineRule="auto"/>
        <w:rPr>
          <w:rFonts w:cstheme="minorHAnsi"/>
          <w:b/>
          <w:bCs/>
        </w:rPr>
      </w:pPr>
      <w:r w:rsidRPr="00297362">
        <w:rPr>
          <w:rFonts w:cstheme="minorHAnsi"/>
          <w:b/>
          <w:bCs/>
        </w:rPr>
        <w:t>Our obligations</w:t>
      </w:r>
    </w:p>
    <w:p w14:paraId="54E7A701" w14:textId="77777777" w:rsidR="00531A6C" w:rsidRPr="00297362" w:rsidRDefault="00531A6C" w:rsidP="00531A6C">
      <w:pPr>
        <w:spacing w:after="0" w:line="240" w:lineRule="auto"/>
        <w:rPr>
          <w:rFonts w:cstheme="minorHAnsi"/>
        </w:rPr>
      </w:pPr>
    </w:p>
    <w:p w14:paraId="55FEB551" w14:textId="77777777" w:rsidR="00531A6C" w:rsidRPr="00297362" w:rsidRDefault="00531A6C" w:rsidP="00531A6C">
      <w:pPr>
        <w:spacing w:after="0" w:line="240" w:lineRule="auto"/>
        <w:rPr>
          <w:rFonts w:cstheme="minorHAnsi"/>
        </w:rPr>
      </w:pPr>
      <w:r w:rsidRPr="00297362">
        <w:rPr>
          <w:rFonts w:cstheme="minorHAnsi"/>
        </w:rPr>
        <w:t>We will use your particularly sensitive personal information in the following ways:</w:t>
      </w:r>
    </w:p>
    <w:p w14:paraId="277ECA1B" w14:textId="77777777" w:rsidR="00531A6C" w:rsidRPr="00297362" w:rsidRDefault="00531A6C" w:rsidP="00531A6C">
      <w:pPr>
        <w:spacing w:after="0" w:line="240" w:lineRule="auto"/>
        <w:rPr>
          <w:rFonts w:cstheme="minorHAnsi"/>
        </w:rPr>
      </w:pPr>
    </w:p>
    <w:p w14:paraId="6641E018" w14:textId="2F8C9E5D" w:rsidR="0031577D" w:rsidRPr="00297362" w:rsidRDefault="0031577D" w:rsidP="00E75DB6">
      <w:pPr>
        <w:pStyle w:val="ListParagraph"/>
        <w:numPr>
          <w:ilvl w:val="0"/>
          <w:numId w:val="11"/>
        </w:numPr>
        <w:spacing w:after="0" w:line="240" w:lineRule="auto"/>
        <w:rPr>
          <w:rFonts w:cstheme="minorHAnsi"/>
        </w:rPr>
      </w:pPr>
      <w:r w:rsidRPr="00297362">
        <w:rPr>
          <w:rFonts w:cstheme="minorHAnsi"/>
        </w:rPr>
        <w:t>To provide our services to you and as part of our work to support you. This may include coordinating with colleagues throughout the College where additional support may be needed, for example, as part of your studies</w:t>
      </w:r>
      <w:r w:rsidR="00253886" w:rsidRPr="00297362">
        <w:rPr>
          <w:rFonts w:cstheme="minorHAnsi"/>
        </w:rPr>
        <w:t xml:space="preserve"> o</w:t>
      </w:r>
      <w:r w:rsidR="007879EA" w:rsidRPr="00297362">
        <w:rPr>
          <w:rFonts w:cstheme="minorHAnsi"/>
        </w:rPr>
        <w:t>r other College process</w:t>
      </w:r>
      <w:r w:rsidRPr="00297362">
        <w:rPr>
          <w:rFonts w:cstheme="minorHAnsi"/>
        </w:rPr>
        <w:t xml:space="preserve">. </w:t>
      </w:r>
      <w:r w:rsidR="009332D7">
        <w:rPr>
          <w:rFonts w:cstheme="minorHAnsi"/>
        </w:rPr>
        <w:t>(1)(4)</w:t>
      </w:r>
    </w:p>
    <w:p w14:paraId="226119A8" w14:textId="77777777" w:rsidR="0031577D" w:rsidRPr="00297362" w:rsidRDefault="0031577D" w:rsidP="00297362">
      <w:pPr>
        <w:pStyle w:val="ListParagraph"/>
        <w:spacing w:after="0" w:line="240" w:lineRule="auto"/>
        <w:rPr>
          <w:rFonts w:cstheme="minorHAnsi"/>
        </w:rPr>
      </w:pPr>
    </w:p>
    <w:p w14:paraId="461C33F1" w14:textId="41EFD7DB" w:rsidR="00531A6C" w:rsidRPr="00297362" w:rsidRDefault="00531A6C" w:rsidP="00297362">
      <w:pPr>
        <w:pStyle w:val="ListParagraph"/>
        <w:numPr>
          <w:ilvl w:val="0"/>
          <w:numId w:val="11"/>
        </w:numPr>
        <w:spacing w:after="0" w:line="240" w:lineRule="auto"/>
        <w:rPr>
          <w:rFonts w:cstheme="minorHAnsi"/>
        </w:rPr>
      </w:pPr>
      <w:r w:rsidRPr="00297362">
        <w:rPr>
          <w:rFonts w:cstheme="minorHAnsi"/>
        </w:rPr>
        <w:t>To assess the impact and effectiveness of our service to you.</w:t>
      </w:r>
      <w:r w:rsidR="009332D7">
        <w:rPr>
          <w:rFonts w:cstheme="minorHAnsi"/>
        </w:rPr>
        <w:t xml:space="preserve"> (4)</w:t>
      </w:r>
    </w:p>
    <w:p w14:paraId="43017EFD" w14:textId="77777777" w:rsidR="00531A6C" w:rsidRPr="00297362" w:rsidRDefault="00531A6C" w:rsidP="00531A6C">
      <w:pPr>
        <w:spacing w:after="0" w:line="240" w:lineRule="auto"/>
        <w:rPr>
          <w:rFonts w:cstheme="minorHAnsi"/>
        </w:rPr>
      </w:pPr>
    </w:p>
    <w:p w14:paraId="2B7192F8" w14:textId="1ABA785D" w:rsidR="00531A6C" w:rsidRPr="00297362" w:rsidRDefault="00531A6C" w:rsidP="00297362">
      <w:pPr>
        <w:pStyle w:val="ListParagraph"/>
        <w:numPr>
          <w:ilvl w:val="0"/>
          <w:numId w:val="11"/>
        </w:numPr>
        <w:spacing w:after="0" w:line="240" w:lineRule="auto"/>
        <w:rPr>
          <w:rFonts w:cstheme="minorHAnsi"/>
        </w:rPr>
      </w:pPr>
      <w:r w:rsidRPr="00297362">
        <w:rPr>
          <w:rFonts w:cstheme="minorHAnsi"/>
        </w:rPr>
        <w:t>To assess the impact and effectiveness of our service to students at Imperial College London.</w:t>
      </w:r>
      <w:r w:rsidR="00712ACB">
        <w:rPr>
          <w:rFonts w:cstheme="minorHAnsi"/>
        </w:rPr>
        <w:t xml:space="preserve"> (4)</w:t>
      </w:r>
    </w:p>
    <w:p w14:paraId="3F1FEC84" w14:textId="77777777" w:rsidR="00531A6C" w:rsidRPr="00297362" w:rsidRDefault="00531A6C" w:rsidP="00531A6C">
      <w:pPr>
        <w:spacing w:after="0" w:line="240" w:lineRule="auto"/>
        <w:rPr>
          <w:rFonts w:cstheme="minorHAnsi"/>
        </w:rPr>
      </w:pPr>
    </w:p>
    <w:p w14:paraId="46C1552D" w14:textId="38E45CEC" w:rsidR="00531A6C" w:rsidRPr="00297362" w:rsidRDefault="00531A6C" w:rsidP="00297362">
      <w:pPr>
        <w:pStyle w:val="ListParagraph"/>
        <w:numPr>
          <w:ilvl w:val="0"/>
          <w:numId w:val="11"/>
        </w:numPr>
        <w:spacing w:after="0" w:line="240" w:lineRule="auto"/>
        <w:rPr>
          <w:rFonts w:cstheme="minorHAnsi"/>
        </w:rPr>
      </w:pPr>
      <w:r w:rsidRPr="00297362">
        <w:rPr>
          <w:rFonts w:cstheme="minorHAnsi"/>
        </w:rPr>
        <w:t xml:space="preserve">To monitor student need and trends of those attending the Student Counselling and Mental Health Service </w:t>
      </w:r>
      <w:proofErr w:type="gramStart"/>
      <w:r w:rsidRPr="00297362">
        <w:rPr>
          <w:rFonts w:cstheme="minorHAnsi"/>
        </w:rPr>
        <w:t>in order to</w:t>
      </w:r>
      <w:proofErr w:type="gramEnd"/>
      <w:r w:rsidRPr="00297362">
        <w:rPr>
          <w:rFonts w:cstheme="minorHAnsi"/>
        </w:rPr>
        <w:t xml:space="preserve"> improve what we </w:t>
      </w:r>
      <w:r w:rsidR="00E55D5E" w:rsidRPr="00297362">
        <w:rPr>
          <w:rFonts w:cstheme="minorHAnsi"/>
        </w:rPr>
        <w:t>offer.</w:t>
      </w:r>
      <w:r w:rsidR="00712ACB">
        <w:rPr>
          <w:rFonts w:cstheme="minorHAnsi"/>
        </w:rPr>
        <w:t xml:space="preserve"> (4)(5)(</w:t>
      </w:r>
      <w:r w:rsidR="00597EB4">
        <w:rPr>
          <w:rFonts w:cstheme="minorHAnsi"/>
        </w:rPr>
        <w:t>6</w:t>
      </w:r>
      <w:r w:rsidR="00712ACB">
        <w:rPr>
          <w:rFonts w:cstheme="minorHAnsi"/>
        </w:rPr>
        <w:t>)</w:t>
      </w:r>
    </w:p>
    <w:p w14:paraId="01ED754B" w14:textId="77777777" w:rsidR="00531A6C" w:rsidRPr="00297362" w:rsidRDefault="00531A6C" w:rsidP="00531A6C">
      <w:pPr>
        <w:spacing w:after="0" w:line="240" w:lineRule="auto"/>
        <w:rPr>
          <w:rFonts w:cstheme="minorHAnsi"/>
        </w:rPr>
      </w:pPr>
    </w:p>
    <w:p w14:paraId="0DB97ED6" w14:textId="00DCC3AF" w:rsidR="00531A6C" w:rsidRPr="00297362" w:rsidRDefault="00531A6C">
      <w:pPr>
        <w:pStyle w:val="ListParagraph"/>
        <w:numPr>
          <w:ilvl w:val="0"/>
          <w:numId w:val="11"/>
        </w:numPr>
        <w:spacing w:after="0" w:line="240" w:lineRule="auto"/>
        <w:rPr>
          <w:rFonts w:cstheme="minorHAnsi"/>
        </w:rPr>
      </w:pPr>
      <w:r w:rsidRPr="00297362">
        <w:rPr>
          <w:rFonts w:cstheme="minorHAnsi"/>
        </w:rPr>
        <w:t xml:space="preserve">To create a department annual report using </w:t>
      </w:r>
      <w:r w:rsidR="00712ACB">
        <w:rPr>
          <w:rFonts w:cstheme="minorHAnsi"/>
        </w:rPr>
        <w:t>anonymised</w:t>
      </w:r>
      <w:r w:rsidR="00712ACB" w:rsidRPr="00297362">
        <w:rPr>
          <w:rFonts w:cstheme="minorHAnsi"/>
        </w:rPr>
        <w:t xml:space="preserve"> </w:t>
      </w:r>
      <w:r w:rsidRPr="00297362">
        <w:rPr>
          <w:rFonts w:cstheme="minorHAnsi"/>
        </w:rPr>
        <w:t>data</w:t>
      </w:r>
      <w:r w:rsidR="00712ACB">
        <w:rPr>
          <w:rFonts w:cstheme="minorHAnsi"/>
        </w:rPr>
        <w:t xml:space="preserve"> (</w:t>
      </w:r>
      <w:r w:rsidR="00597EB4">
        <w:rPr>
          <w:rFonts w:cstheme="minorHAnsi"/>
        </w:rPr>
        <w:t>6</w:t>
      </w:r>
      <w:r w:rsidR="00712ACB">
        <w:rPr>
          <w:rFonts w:cstheme="minorHAnsi"/>
        </w:rPr>
        <w:t>)</w:t>
      </w:r>
    </w:p>
    <w:p w14:paraId="7DC56092" w14:textId="77777777" w:rsidR="003B7AFD" w:rsidRPr="00297362" w:rsidRDefault="003B7AFD" w:rsidP="00297362">
      <w:pPr>
        <w:pStyle w:val="ListParagraph"/>
        <w:rPr>
          <w:rFonts w:cstheme="minorHAnsi"/>
        </w:rPr>
      </w:pPr>
    </w:p>
    <w:p w14:paraId="68396ADC" w14:textId="55F88C46" w:rsidR="003B7AFD" w:rsidRDefault="003B7AFD" w:rsidP="00297362">
      <w:pPr>
        <w:pStyle w:val="ListParagraph"/>
        <w:numPr>
          <w:ilvl w:val="0"/>
          <w:numId w:val="11"/>
        </w:numPr>
        <w:spacing w:after="0" w:line="240" w:lineRule="auto"/>
        <w:rPr>
          <w:rFonts w:cstheme="minorHAnsi"/>
        </w:rPr>
      </w:pPr>
      <w:r w:rsidRPr="00297362">
        <w:rPr>
          <w:rFonts w:cstheme="minorHAnsi"/>
        </w:rPr>
        <w:t xml:space="preserve">To provide / share your </w:t>
      </w:r>
      <w:r w:rsidR="00367E4A" w:rsidRPr="00297362">
        <w:rPr>
          <w:rFonts w:cstheme="minorHAnsi"/>
        </w:rPr>
        <w:t>information with others where you request us to do so</w:t>
      </w:r>
      <w:r w:rsidR="00E55D5E">
        <w:rPr>
          <w:rFonts w:cstheme="minorHAnsi"/>
        </w:rPr>
        <w:t>, Academic Tutor, Wellbeing/Welfare staff, Student Services or Medical Practitioner.</w:t>
      </w:r>
      <w:r w:rsidR="005B4935">
        <w:rPr>
          <w:rFonts w:cstheme="minorHAnsi"/>
        </w:rPr>
        <w:t xml:space="preserve"> (1)(4)(5)</w:t>
      </w:r>
    </w:p>
    <w:p w14:paraId="20D700C8" w14:textId="77777777" w:rsidR="005B4935" w:rsidRPr="005B4935" w:rsidRDefault="005B4935" w:rsidP="00BF15EA">
      <w:pPr>
        <w:pStyle w:val="ListParagraph"/>
        <w:rPr>
          <w:rFonts w:cstheme="minorHAnsi"/>
        </w:rPr>
      </w:pPr>
    </w:p>
    <w:p w14:paraId="410CBDB8" w14:textId="3DAED344" w:rsidR="005B4935" w:rsidRDefault="005B4935" w:rsidP="00297362">
      <w:pPr>
        <w:pStyle w:val="ListParagraph"/>
        <w:numPr>
          <w:ilvl w:val="0"/>
          <w:numId w:val="11"/>
        </w:numPr>
        <w:spacing w:after="0" w:line="240" w:lineRule="auto"/>
        <w:rPr>
          <w:rFonts w:cstheme="minorHAnsi"/>
        </w:rPr>
      </w:pPr>
      <w:r>
        <w:rPr>
          <w:rFonts w:cstheme="minorHAnsi"/>
        </w:rPr>
        <w:t xml:space="preserve">To respond to complaints / concerns </w:t>
      </w:r>
      <w:r w:rsidR="00F06C4E">
        <w:rPr>
          <w:rFonts w:cstheme="minorHAnsi"/>
        </w:rPr>
        <w:t>raised against the team</w:t>
      </w:r>
      <w:r w:rsidR="002112F1">
        <w:rPr>
          <w:rFonts w:cstheme="minorHAnsi"/>
        </w:rPr>
        <w:t xml:space="preserve"> (3)</w:t>
      </w:r>
    </w:p>
    <w:p w14:paraId="065E5A25" w14:textId="77777777" w:rsidR="00DA11F6" w:rsidRPr="00DA11F6" w:rsidRDefault="00DA11F6" w:rsidP="00BF15EA">
      <w:pPr>
        <w:pStyle w:val="ListParagraph"/>
        <w:rPr>
          <w:rFonts w:cstheme="minorHAnsi"/>
        </w:rPr>
      </w:pPr>
    </w:p>
    <w:p w14:paraId="08001626" w14:textId="2473093A" w:rsidR="00DA11F6" w:rsidRDefault="00DA11F6" w:rsidP="00297362">
      <w:pPr>
        <w:pStyle w:val="ListParagraph"/>
        <w:numPr>
          <w:ilvl w:val="0"/>
          <w:numId w:val="11"/>
        </w:numPr>
        <w:spacing w:after="0" w:line="240" w:lineRule="auto"/>
        <w:rPr>
          <w:rFonts w:cstheme="minorHAnsi"/>
        </w:rPr>
      </w:pPr>
      <w:r>
        <w:rPr>
          <w:rFonts w:cstheme="minorHAnsi"/>
        </w:rPr>
        <w:t>Sharing with third party organisation to provide you support and/or avenues to gain support</w:t>
      </w:r>
      <w:r w:rsidR="00260512">
        <w:rPr>
          <w:rFonts w:cstheme="minorHAnsi"/>
        </w:rPr>
        <w:t xml:space="preserve"> (4)(5)</w:t>
      </w:r>
    </w:p>
    <w:p w14:paraId="0C654D9E" w14:textId="77777777" w:rsidR="00260512" w:rsidRPr="00260512" w:rsidRDefault="00260512" w:rsidP="00BF15EA">
      <w:pPr>
        <w:pStyle w:val="ListParagraph"/>
        <w:rPr>
          <w:rFonts w:cstheme="minorHAnsi"/>
        </w:rPr>
      </w:pPr>
    </w:p>
    <w:p w14:paraId="1743501E" w14:textId="227174D6" w:rsidR="00260512" w:rsidRPr="00297362" w:rsidRDefault="00260512" w:rsidP="00297362">
      <w:pPr>
        <w:pStyle w:val="ListParagraph"/>
        <w:numPr>
          <w:ilvl w:val="0"/>
          <w:numId w:val="11"/>
        </w:numPr>
        <w:spacing w:after="0" w:line="240" w:lineRule="auto"/>
        <w:rPr>
          <w:rFonts w:cstheme="minorHAnsi"/>
        </w:rPr>
      </w:pPr>
      <w:r>
        <w:rPr>
          <w:rFonts w:cstheme="minorHAnsi"/>
        </w:rPr>
        <w:t xml:space="preserve">Where a situation is deemed </w:t>
      </w:r>
      <w:r w:rsidR="006C5FAA">
        <w:rPr>
          <w:rFonts w:cstheme="minorHAnsi"/>
        </w:rPr>
        <w:t xml:space="preserve">high risk </w:t>
      </w:r>
      <w:r>
        <w:rPr>
          <w:rFonts w:cstheme="minorHAnsi"/>
        </w:rPr>
        <w:t>relat</w:t>
      </w:r>
      <w:r w:rsidR="006C5FAA">
        <w:rPr>
          <w:rFonts w:cstheme="minorHAnsi"/>
        </w:rPr>
        <w:t>ing</w:t>
      </w:r>
      <w:r>
        <w:rPr>
          <w:rFonts w:cstheme="minorHAnsi"/>
        </w:rPr>
        <w:t xml:space="preserve"> to the wellbeing of an individual </w:t>
      </w:r>
      <w:r w:rsidR="006C5FAA">
        <w:rPr>
          <w:rFonts w:cstheme="minorHAnsi"/>
        </w:rPr>
        <w:t xml:space="preserve">data will be processed within the College and/or shared with third parties </w:t>
      </w:r>
      <w:r w:rsidR="00423B39">
        <w:rPr>
          <w:rFonts w:cstheme="minorHAnsi"/>
        </w:rPr>
        <w:t xml:space="preserve">including the emergency services </w:t>
      </w:r>
      <w:r w:rsidR="006C5FAA">
        <w:rPr>
          <w:rFonts w:cstheme="minorHAnsi"/>
        </w:rPr>
        <w:t xml:space="preserve">(see </w:t>
      </w:r>
      <w:r w:rsidR="00423B39">
        <w:rPr>
          <w:rFonts w:cstheme="minorHAnsi"/>
        </w:rPr>
        <w:t>‘</w:t>
      </w:r>
      <w:r w:rsidR="006A514E" w:rsidRPr="006A514E">
        <w:rPr>
          <w:rFonts w:cstheme="minorHAnsi"/>
        </w:rPr>
        <w:t>Why might you share my personal information with third parties?</w:t>
      </w:r>
      <w:r w:rsidR="00423B39">
        <w:rPr>
          <w:rFonts w:cstheme="minorHAnsi"/>
        </w:rPr>
        <w:t>).</w:t>
      </w:r>
      <w:r w:rsidR="00597EB4">
        <w:rPr>
          <w:rFonts w:cstheme="minorHAnsi"/>
        </w:rPr>
        <w:t xml:space="preserve"> (2)</w:t>
      </w:r>
    </w:p>
    <w:p w14:paraId="2043A140" w14:textId="77777777" w:rsidR="00531A6C" w:rsidRPr="00297362" w:rsidRDefault="00531A6C" w:rsidP="00531A6C">
      <w:pPr>
        <w:spacing w:after="0" w:line="240" w:lineRule="auto"/>
        <w:rPr>
          <w:rFonts w:cstheme="minorHAnsi"/>
        </w:rPr>
      </w:pPr>
    </w:p>
    <w:p w14:paraId="5D8DE5FF" w14:textId="77777777" w:rsidR="00531A6C" w:rsidRPr="00297362" w:rsidRDefault="00531A6C" w:rsidP="00531A6C">
      <w:pPr>
        <w:spacing w:after="0" w:line="240" w:lineRule="auto"/>
        <w:rPr>
          <w:rFonts w:cstheme="minorHAnsi"/>
          <w:b/>
          <w:bCs/>
        </w:rPr>
      </w:pPr>
      <w:r w:rsidRPr="00297362">
        <w:rPr>
          <w:rFonts w:cstheme="minorHAnsi"/>
          <w:b/>
          <w:bCs/>
        </w:rPr>
        <w:t>Automated decision-making</w:t>
      </w:r>
    </w:p>
    <w:p w14:paraId="27BD47FF" w14:textId="77777777" w:rsidR="00531A6C" w:rsidRPr="00297362" w:rsidRDefault="00531A6C" w:rsidP="00531A6C">
      <w:pPr>
        <w:spacing w:after="0" w:line="240" w:lineRule="auto"/>
        <w:rPr>
          <w:rFonts w:cstheme="minorHAnsi"/>
        </w:rPr>
      </w:pPr>
    </w:p>
    <w:p w14:paraId="237FCBBE" w14:textId="77777777" w:rsidR="00531A6C" w:rsidRPr="00297362" w:rsidRDefault="00531A6C" w:rsidP="00531A6C">
      <w:pPr>
        <w:spacing w:after="0" w:line="240" w:lineRule="auto"/>
        <w:rPr>
          <w:rFonts w:cstheme="minorHAnsi"/>
        </w:rPr>
      </w:pPr>
      <w:r w:rsidRPr="00297362">
        <w:rPr>
          <w:rFonts w:cstheme="minorHAnsi"/>
        </w:rPr>
        <w:t>You will not be subject to decisions that will have a significant impact on you based solely on automated decision-making, unless we have a lawful basis for doing so and we have notified you.</w:t>
      </w:r>
    </w:p>
    <w:p w14:paraId="78B80426" w14:textId="77777777" w:rsidR="00531A6C" w:rsidRPr="00297362" w:rsidRDefault="00531A6C" w:rsidP="00531A6C">
      <w:pPr>
        <w:spacing w:after="0" w:line="240" w:lineRule="auto"/>
        <w:rPr>
          <w:rFonts w:cstheme="minorHAnsi"/>
        </w:rPr>
      </w:pPr>
    </w:p>
    <w:p w14:paraId="468414A0" w14:textId="77777777" w:rsidR="00531A6C" w:rsidRPr="00297362" w:rsidRDefault="00531A6C" w:rsidP="00531A6C">
      <w:pPr>
        <w:spacing w:after="0" w:line="240" w:lineRule="auto"/>
        <w:rPr>
          <w:rFonts w:cstheme="minorHAnsi"/>
        </w:rPr>
      </w:pPr>
      <w:r w:rsidRPr="00297362">
        <w:rPr>
          <w:rFonts w:cstheme="minorHAnsi"/>
        </w:rPr>
        <w:t>We do not envisage that any decisions will be taken about you using automated means, however we will notify you in writing if this position changes.</w:t>
      </w:r>
    </w:p>
    <w:p w14:paraId="54180A7A" w14:textId="77777777" w:rsidR="00531A6C" w:rsidRPr="00297362" w:rsidRDefault="00531A6C" w:rsidP="00531A6C">
      <w:pPr>
        <w:spacing w:after="0" w:line="240" w:lineRule="auto"/>
        <w:rPr>
          <w:rFonts w:cstheme="minorHAnsi"/>
        </w:rPr>
      </w:pPr>
    </w:p>
    <w:p w14:paraId="3956C7AF" w14:textId="77777777" w:rsidR="00531A6C" w:rsidRPr="00297362" w:rsidRDefault="00531A6C" w:rsidP="00531A6C">
      <w:pPr>
        <w:spacing w:after="0" w:line="240" w:lineRule="auto"/>
        <w:rPr>
          <w:rFonts w:cstheme="minorHAnsi"/>
          <w:b/>
          <w:bCs/>
        </w:rPr>
      </w:pPr>
      <w:r w:rsidRPr="00297362">
        <w:rPr>
          <w:rFonts w:cstheme="minorHAnsi"/>
          <w:b/>
          <w:bCs/>
        </w:rPr>
        <w:t>Data sharing</w:t>
      </w:r>
    </w:p>
    <w:p w14:paraId="5137447D" w14:textId="77777777" w:rsidR="00531A6C" w:rsidRPr="00297362" w:rsidRDefault="00531A6C" w:rsidP="00531A6C">
      <w:pPr>
        <w:spacing w:after="0" w:line="240" w:lineRule="auto"/>
        <w:rPr>
          <w:rFonts w:cstheme="minorHAnsi"/>
        </w:rPr>
      </w:pPr>
    </w:p>
    <w:p w14:paraId="023E7D84" w14:textId="606E8088" w:rsidR="00531A6C" w:rsidRPr="00297362" w:rsidRDefault="00531A6C" w:rsidP="00531A6C">
      <w:pPr>
        <w:spacing w:after="0" w:line="240" w:lineRule="auto"/>
        <w:rPr>
          <w:rFonts w:cstheme="minorHAnsi"/>
        </w:rPr>
      </w:pPr>
      <w:r w:rsidRPr="00297362">
        <w:rPr>
          <w:rFonts w:cstheme="minorHAnsi"/>
        </w:rPr>
        <w:t xml:space="preserve">Under usual circumstances we do not share your personal data with a third party except when </w:t>
      </w:r>
      <w:r w:rsidR="00790BBC" w:rsidRPr="00297362">
        <w:rPr>
          <w:rFonts w:cstheme="minorHAnsi"/>
        </w:rPr>
        <w:t>it has been anonymised</w:t>
      </w:r>
      <w:r w:rsidR="00BA6CFF" w:rsidRPr="00297362">
        <w:rPr>
          <w:rFonts w:cstheme="minorHAnsi"/>
        </w:rPr>
        <w:t xml:space="preserve">, where your identity has been removed </w:t>
      </w:r>
      <w:r w:rsidR="004A635C" w:rsidRPr="00297362">
        <w:rPr>
          <w:rFonts w:cstheme="minorHAnsi"/>
        </w:rPr>
        <w:t>or where</w:t>
      </w:r>
      <w:r w:rsidR="00BA6CFF" w:rsidRPr="00297362">
        <w:rPr>
          <w:rFonts w:cstheme="minorHAnsi"/>
        </w:rPr>
        <w:t xml:space="preserve"> </w:t>
      </w:r>
      <w:r w:rsidR="00677428" w:rsidRPr="00297362">
        <w:rPr>
          <w:rFonts w:cstheme="minorHAnsi"/>
        </w:rPr>
        <w:t xml:space="preserve">the third party are </w:t>
      </w:r>
      <w:r w:rsidR="004A635C" w:rsidRPr="00297362">
        <w:rPr>
          <w:rFonts w:cstheme="minorHAnsi"/>
        </w:rPr>
        <w:t xml:space="preserve">a supplier / service to the College </w:t>
      </w:r>
      <w:r w:rsidR="00677428" w:rsidRPr="00297362">
        <w:rPr>
          <w:rFonts w:cstheme="minorHAnsi"/>
        </w:rPr>
        <w:t>(</w:t>
      </w:r>
      <w:r w:rsidR="004A635C" w:rsidRPr="00297362">
        <w:rPr>
          <w:rFonts w:cstheme="minorHAnsi"/>
        </w:rPr>
        <w:t>see ‘Service Providers’ below</w:t>
      </w:r>
      <w:r w:rsidR="00677428" w:rsidRPr="00297362">
        <w:rPr>
          <w:rFonts w:cstheme="minorHAnsi"/>
        </w:rPr>
        <w:t>) and suitable contracts are in place to protect your information</w:t>
      </w:r>
      <w:r w:rsidRPr="00297362">
        <w:rPr>
          <w:rFonts w:cstheme="minorHAnsi"/>
        </w:rPr>
        <w:t>. We require third parties to respect the security of the data and to treat it in accordance with the law</w:t>
      </w:r>
      <w:r w:rsidR="004A635C" w:rsidRPr="00297362">
        <w:rPr>
          <w:rFonts w:cstheme="minorHAnsi"/>
        </w:rPr>
        <w:t xml:space="preserve"> and in line with how the College holds it</w:t>
      </w:r>
      <w:r w:rsidRPr="00297362">
        <w:rPr>
          <w:rFonts w:cstheme="minorHAnsi"/>
        </w:rPr>
        <w:t xml:space="preserve">. </w:t>
      </w:r>
    </w:p>
    <w:p w14:paraId="3261F3B7" w14:textId="77777777" w:rsidR="00531A6C" w:rsidRPr="00297362" w:rsidRDefault="00531A6C" w:rsidP="00531A6C">
      <w:pPr>
        <w:spacing w:after="0" w:line="240" w:lineRule="auto"/>
        <w:rPr>
          <w:rFonts w:cstheme="minorHAnsi"/>
        </w:rPr>
      </w:pPr>
    </w:p>
    <w:p w14:paraId="72CF8740" w14:textId="77777777" w:rsidR="00531A6C" w:rsidRPr="00297362" w:rsidRDefault="00531A6C" w:rsidP="00531A6C">
      <w:pPr>
        <w:spacing w:after="0" w:line="240" w:lineRule="auto"/>
        <w:rPr>
          <w:rFonts w:cstheme="minorHAnsi"/>
          <w:b/>
          <w:bCs/>
        </w:rPr>
      </w:pPr>
      <w:r w:rsidRPr="00297362">
        <w:rPr>
          <w:rFonts w:cstheme="minorHAnsi"/>
          <w:b/>
          <w:bCs/>
        </w:rPr>
        <w:t>Why might you share my personal information with third parties?</w:t>
      </w:r>
    </w:p>
    <w:p w14:paraId="1E8495F1" w14:textId="77777777" w:rsidR="00531A6C" w:rsidRPr="00297362" w:rsidRDefault="00531A6C" w:rsidP="00531A6C">
      <w:pPr>
        <w:spacing w:after="0" w:line="240" w:lineRule="auto"/>
        <w:rPr>
          <w:rFonts w:cstheme="minorHAnsi"/>
        </w:rPr>
      </w:pPr>
    </w:p>
    <w:p w14:paraId="5F790369" w14:textId="77777777" w:rsidR="00531A6C" w:rsidRPr="00297362" w:rsidRDefault="00531A6C" w:rsidP="00531A6C">
      <w:pPr>
        <w:spacing w:after="0" w:line="240" w:lineRule="auto"/>
        <w:rPr>
          <w:rFonts w:cstheme="minorHAnsi"/>
        </w:rPr>
      </w:pPr>
      <w:r w:rsidRPr="00297362">
        <w:rPr>
          <w:rFonts w:cstheme="minorHAnsi"/>
        </w:rPr>
        <w:lastRenderedPageBreak/>
        <w:t>We may share your personal information with third parties where required by law, where it is necessary to administer the relationship with you or where we have another legitimate interest in doing so. In the Student Counselling and Mental Health Advice Service this will be:</w:t>
      </w:r>
    </w:p>
    <w:p w14:paraId="4084AA36" w14:textId="77777777" w:rsidR="00531A6C" w:rsidRPr="00297362" w:rsidRDefault="00531A6C" w:rsidP="00531A6C">
      <w:pPr>
        <w:spacing w:after="0" w:line="240" w:lineRule="auto"/>
        <w:rPr>
          <w:rFonts w:cstheme="minorHAnsi"/>
        </w:rPr>
      </w:pPr>
    </w:p>
    <w:p w14:paraId="3C82B601" w14:textId="1E792764" w:rsidR="00531A6C" w:rsidRPr="00297362" w:rsidRDefault="00531A6C" w:rsidP="00297362">
      <w:pPr>
        <w:pStyle w:val="ListParagraph"/>
        <w:numPr>
          <w:ilvl w:val="0"/>
          <w:numId w:val="13"/>
        </w:numPr>
        <w:spacing w:after="0" w:line="240" w:lineRule="auto"/>
        <w:rPr>
          <w:rFonts w:cstheme="minorHAnsi"/>
        </w:rPr>
      </w:pPr>
      <w:r w:rsidRPr="00297362">
        <w:rPr>
          <w:rFonts w:cstheme="minorHAnsi"/>
        </w:rPr>
        <w:t>Where we have the express consent of the student to disclose the information</w:t>
      </w:r>
      <w:r w:rsidR="003B7AFD" w:rsidRPr="00297362">
        <w:rPr>
          <w:rFonts w:cstheme="minorHAnsi"/>
        </w:rPr>
        <w:t xml:space="preserve"> to third parties</w:t>
      </w:r>
    </w:p>
    <w:p w14:paraId="7D8D1CC6" w14:textId="77777777" w:rsidR="00531A6C" w:rsidRPr="00297362" w:rsidRDefault="00531A6C" w:rsidP="00531A6C">
      <w:pPr>
        <w:spacing w:after="0" w:line="240" w:lineRule="auto"/>
        <w:rPr>
          <w:rFonts w:cstheme="minorHAnsi"/>
        </w:rPr>
      </w:pPr>
    </w:p>
    <w:p w14:paraId="2995E505" w14:textId="77777777" w:rsidR="00531A6C" w:rsidRPr="00297362" w:rsidRDefault="00531A6C" w:rsidP="00297362">
      <w:pPr>
        <w:pStyle w:val="ListParagraph"/>
        <w:numPr>
          <w:ilvl w:val="0"/>
          <w:numId w:val="13"/>
        </w:numPr>
        <w:spacing w:after="0" w:line="240" w:lineRule="auto"/>
        <w:rPr>
          <w:rFonts w:cstheme="minorHAnsi"/>
        </w:rPr>
      </w:pPr>
      <w:r w:rsidRPr="00297362">
        <w:rPr>
          <w:rFonts w:cstheme="minorHAnsi"/>
        </w:rPr>
        <w:t xml:space="preserve">Where we believe the </w:t>
      </w:r>
      <w:proofErr w:type="gramStart"/>
      <w:r w:rsidRPr="00297362">
        <w:rPr>
          <w:rFonts w:cstheme="minorHAnsi"/>
        </w:rPr>
        <w:t>student</w:t>
      </w:r>
      <w:proofErr w:type="gramEnd"/>
      <w:r w:rsidRPr="00297362">
        <w:rPr>
          <w:rFonts w:cstheme="minorHAnsi"/>
        </w:rPr>
        <w:t xml:space="preserve"> or a third party is in significant and serious danger</w:t>
      </w:r>
    </w:p>
    <w:p w14:paraId="767FCBDA" w14:textId="77777777" w:rsidR="00531A6C" w:rsidRPr="00297362" w:rsidRDefault="00531A6C" w:rsidP="00531A6C">
      <w:pPr>
        <w:spacing w:after="0" w:line="240" w:lineRule="auto"/>
        <w:rPr>
          <w:rFonts w:cstheme="minorHAnsi"/>
        </w:rPr>
      </w:pPr>
    </w:p>
    <w:p w14:paraId="1FBC5EA3" w14:textId="77777777" w:rsidR="00531A6C" w:rsidRPr="00297362" w:rsidRDefault="00531A6C" w:rsidP="00297362">
      <w:pPr>
        <w:pStyle w:val="ListParagraph"/>
        <w:numPr>
          <w:ilvl w:val="0"/>
          <w:numId w:val="13"/>
        </w:numPr>
        <w:spacing w:after="0" w:line="240" w:lineRule="auto"/>
        <w:rPr>
          <w:rFonts w:cstheme="minorHAnsi"/>
        </w:rPr>
      </w:pPr>
      <w:r w:rsidRPr="00297362">
        <w:rPr>
          <w:rFonts w:cstheme="minorHAnsi"/>
        </w:rPr>
        <w:t>Where we would be liable to a civil or criminal court procedure if the information was not disclosed</w:t>
      </w:r>
    </w:p>
    <w:p w14:paraId="1887512F" w14:textId="77777777" w:rsidR="00531A6C" w:rsidRPr="00297362" w:rsidRDefault="00531A6C" w:rsidP="00531A6C">
      <w:pPr>
        <w:spacing w:after="0" w:line="240" w:lineRule="auto"/>
        <w:rPr>
          <w:rFonts w:cstheme="minorHAnsi"/>
        </w:rPr>
      </w:pPr>
    </w:p>
    <w:p w14:paraId="1A4233DF" w14:textId="5BEE174C" w:rsidR="00531A6C" w:rsidRPr="00297362" w:rsidRDefault="007E6F9E" w:rsidP="00297362">
      <w:pPr>
        <w:pStyle w:val="ListParagraph"/>
        <w:numPr>
          <w:ilvl w:val="0"/>
          <w:numId w:val="13"/>
        </w:numPr>
        <w:spacing w:after="0" w:line="240" w:lineRule="auto"/>
        <w:rPr>
          <w:rFonts w:cstheme="minorHAnsi"/>
        </w:rPr>
      </w:pPr>
      <w:r w:rsidRPr="00297362">
        <w:rPr>
          <w:rFonts w:cstheme="minorHAnsi"/>
        </w:rPr>
        <w:t>Where</w:t>
      </w:r>
      <w:r w:rsidR="00FF2E3C" w:rsidRPr="00297362">
        <w:rPr>
          <w:rFonts w:cstheme="minorHAnsi"/>
        </w:rPr>
        <w:t xml:space="preserve"> we are</w:t>
      </w:r>
      <w:r w:rsidRPr="00297362">
        <w:rPr>
          <w:rFonts w:cstheme="minorHAnsi"/>
        </w:rPr>
        <w:t xml:space="preserve"> working in collaboration </w:t>
      </w:r>
      <w:r w:rsidR="000A2305" w:rsidRPr="00297362">
        <w:rPr>
          <w:rFonts w:cstheme="minorHAnsi"/>
        </w:rPr>
        <w:t xml:space="preserve">with other organisations involved in providing you support </w:t>
      </w:r>
      <w:r w:rsidR="00FF2E3C" w:rsidRPr="00297362">
        <w:rPr>
          <w:rFonts w:cstheme="minorHAnsi"/>
        </w:rPr>
        <w:t xml:space="preserve">such </w:t>
      </w:r>
      <w:r w:rsidR="00297362" w:rsidRPr="00297362">
        <w:rPr>
          <w:rFonts w:cstheme="minorHAnsi"/>
        </w:rPr>
        <w:t>as your</w:t>
      </w:r>
      <w:r w:rsidR="00FF2E3C" w:rsidRPr="00297362">
        <w:rPr>
          <w:rFonts w:cstheme="minorHAnsi"/>
        </w:rPr>
        <w:t xml:space="preserve"> GP</w:t>
      </w:r>
    </w:p>
    <w:p w14:paraId="78CCA389" w14:textId="77777777" w:rsidR="00531A6C" w:rsidRPr="00297362" w:rsidRDefault="00531A6C" w:rsidP="00531A6C">
      <w:pPr>
        <w:spacing w:after="0" w:line="240" w:lineRule="auto"/>
        <w:rPr>
          <w:rFonts w:cstheme="minorHAnsi"/>
        </w:rPr>
      </w:pPr>
    </w:p>
    <w:p w14:paraId="5DAAC171" w14:textId="77777777" w:rsidR="00531A6C" w:rsidRPr="00297362" w:rsidRDefault="00531A6C" w:rsidP="00531A6C">
      <w:pPr>
        <w:spacing w:after="0" w:line="240" w:lineRule="auto"/>
        <w:rPr>
          <w:rFonts w:cstheme="minorHAnsi"/>
          <w:b/>
          <w:bCs/>
        </w:rPr>
      </w:pPr>
      <w:r w:rsidRPr="00297362">
        <w:rPr>
          <w:rFonts w:cstheme="minorHAnsi"/>
          <w:b/>
          <w:bCs/>
        </w:rPr>
        <w:t>Which third-party service providers process my personal information?</w:t>
      </w:r>
    </w:p>
    <w:p w14:paraId="7ACC03DC" w14:textId="77777777" w:rsidR="00531A6C" w:rsidRPr="00297362" w:rsidRDefault="00531A6C" w:rsidP="00531A6C">
      <w:pPr>
        <w:spacing w:after="0" w:line="240" w:lineRule="auto"/>
        <w:rPr>
          <w:rFonts w:cstheme="minorHAnsi"/>
        </w:rPr>
      </w:pPr>
    </w:p>
    <w:p w14:paraId="7FBCF9C4" w14:textId="77777777" w:rsidR="00531A6C" w:rsidRPr="00297362" w:rsidRDefault="00531A6C" w:rsidP="00531A6C">
      <w:pPr>
        <w:spacing w:after="0" w:line="240" w:lineRule="auto"/>
        <w:rPr>
          <w:rFonts w:cstheme="minorHAnsi"/>
        </w:rPr>
      </w:pPr>
      <w:r w:rsidRPr="00297362">
        <w:rPr>
          <w:rFonts w:cstheme="minorHAnsi"/>
        </w:rPr>
        <w:t>"Third parties" includes third-party service providers (including contractors and designated agents) and other entities within the College group. The following activities are carried out by third-party service providers:</w:t>
      </w:r>
    </w:p>
    <w:p w14:paraId="30A9F117" w14:textId="77777777" w:rsidR="00531A6C" w:rsidRPr="00297362" w:rsidRDefault="00531A6C" w:rsidP="00531A6C">
      <w:pPr>
        <w:spacing w:after="0" w:line="240" w:lineRule="auto"/>
        <w:rPr>
          <w:rFonts w:cstheme="minorHAnsi"/>
        </w:rPr>
      </w:pPr>
    </w:p>
    <w:p w14:paraId="0292CDF6" w14:textId="1BFE0C01" w:rsidR="00531A6C" w:rsidRPr="00297362" w:rsidRDefault="00531A6C" w:rsidP="00531A6C">
      <w:pPr>
        <w:spacing w:after="0" w:line="240" w:lineRule="auto"/>
        <w:rPr>
          <w:rFonts w:cstheme="minorHAnsi"/>
        </w:rPr>
      </w:pPr>
      <w:r w:rsidRPr="00297362">
        <w:rPr>
          <w:rFonts w:cstheme="minorHAnsi"/>
        </w:rPr>
        <w:t xml:space="preserve">Titanium Schedule – </w:t>
      </w:r>
      <w:proofErr w:type="gramStart"/>
      <w:r w:rsidRPr="00297362">
        <w:rPr>
          <w:rFonts w:cstheme="minorHAnsi"/>
        </w:rPr>
        <w:t>in order to</w:t>
      </w:r>
      <w:proofErr w:type="gramEnd"/>
      <w:r w:rsidRPr="00297362">
        <w:rPr>
          <w:rFonts w:cstheme="minorHAnsi"/>
        </w:rPr>
        <w:t xml:space="preserve"> maintain client record </w:t>
      </w:r>
      <w:r w:rsidR="00273807" w:rsidRPr="00297362">
        <w:rPr>
          <w:rFonts w:cstheme="minorHAnsi"/>
        </w:rPr>
        <w:t>system.</w:t>
      </w:r>
    </w:p>
    <w:p w14:paraId="54F3F83C" w14:textId="77777777" w:rsidR="00531A6C" w:rsidRPr="00297362" w:rsidRDefault="00531A6C" w:rsidP="00531A6C">
      <w:pPr>
        <w:spacing w:after="0" w:line="240" w:lineRule="auto"/>
        <w:rPr>
          <w:rFonts w:cstheme="minorHAnsi"/>
        </w:rPr>
      </w:pPr>
    </w:p>
    <w:p w14:paraId="2E86F389" w14:textId="05CE3EA8" w:rsidR="00531A6C" w:rsidRPr="00297362" w:rsidRDefault="00531A6C" w:rsidP="00531A6C">
      <w:pPr>
        <w:spacing w:after="0" w:line="240" w:lineRule="auto"/>
        <w:rPr>
          <w:rFonts w:cstheme="minorHAnsi"/>
        </w:rPr>
      </w:pPr>
      <w:proofErr w:type="spellStart"/>
      <w:r w:rsidRPr="00297362">
        <w:rPr>
          <w:rFonts w:cstheme="minorHAnsi"/>
        </w:rPr>
        <w:t>SilverCloud</w:t>
      </w:r>
      <w:proofErr w:type="spellEnd"/>
      <w:r w:rsidRPr="00297362">
        <w:rPr>
          <w:rFonts w:cstheme="minorHAnsi"/>
        </w:rPr>
        <w:t xml:space="preserve"> – </w:t>
      </w:r>
      <w:proofErr w:type="gramStart"/>
      <w:r w:rsidRPr="00297362">
        <w:rPr>
          <w:rFonts w:cstheme="minorHAnsi"/>
        </w:rPr>
        <w:t>in order to</w:t>
      </w:r>
      <w:proofErr w:type="gramEnd"/>
      <w:r w:rsidRPr="00297362">
        <w:rPr>
          <w:rFonts w:cstheme="minorHAnsi"/>
        </w:rPr>
        <w:t xml:space="preserve"> maintain service provision for </w:t>
      </w:r>
      <w:proofErr w:type="spellStart"/>
      <w:r w:rsidRPr="00297362">
        <w:rPr>
          <w:rFonts w:cstheme="minorHAnsi"/>
        </w:rPr>
        <w:t>SilverCloud</w:t>
      </w:r>
      <w:proofErr w:type="spellEnd"/>
      <w:r w:rsidRPr="00297362">
        <w:rPr>
          <w:rFonts w:cstheme="minorHAnsi"/>
        </w:rPr>
        <w:t xml:space="preserve"> </w:t>
      </w:r>
      <w:r w:rsidR="00273807" w:rsidRPr="00297362">
        <w:rPr>
          <w:rFonts w:cstheme="minorHAnsi"/>
        </w:rPr>
        <w:t>users.</w:t>
      </w:r>
    </w:p>
    <w:p w14:paraId="0A39A22B" w14:textId="77777777" w:rsidR="00531A6C" w:rsidRPr="00297362" w:rsidRDefault="00531A6C" w:rsidP="00531A6C">
      <w:pPr>
        <w:spacing w:after="0" w:line="240" w:lineRule="auto"/>
        <w:rPr>
          <w:rFonts w:cstheme="minorHAnsi"/>
        </w:rPr>
      </w:pPr>
    </w:p>
    <w:p w14:paraId="600F0577" w14:textId="77777777" w:rsidR="00531A6C" w:rsidRPr="00297362" w:rsidRDefault="00531A6C" w:rsidP="00531A6C">
      <w:pPr>
        <w:spacing w:after="0" w:line="240" w:lineRule="auto"/>
        <w:rPr>
          <w:rFonts w:cstheme="minorHAnsi"/>
          <w:b/>
          <w:bCs/>
        </w:rPr>
      </w:pPr>
      <w:r w:rsidRPr="00297362">
        <w:rPr>
          <w:rFonts w:cstheme="minorHAnsi"/>
          <w:b/>
          <w:bCs/>
        </w:rPr>
        <w:t>How secure is my information with third-party service providers and other entities in our group?</w:t>
      </w:r>
    </w:p>
    <w:p w14:paraId="3B5188C3" w14:textId="77777777" w:rsidR="00531A6C" w:rsidRPr="00297362" w:rsidRDefault="00531A6C" w:rsidP="00531A6C">
      <w:pPr>
        <w:spacing w:after="0" w:line="240" w:lineRule="auto"/>
        <w:rPr>
          <w:rFonts w:cstheme="minorHAnsi"/>
        </w:rPr>
      </w:pPr>
    </w:p>
    <w:p w14:paraId="41F87536" w14:textId="77777777" w:rsidR="00531A6C" w:rsidRPr="00297362" w:rsidRDefault="00531A6C" w:rsidP="00531A6C">
      <w:pPr>
        <w:spacing w:after="0" w:line="240" w:lineRule="auto"/>
        <w:rPr>
          <w:rFonts w:cstheme="minorHAnsi"/>
        </w:rPr>
      </w:pPr>
      <w:r w:rsidRPr="00297362">
        <w:rPr>
          <w:rFonts w:cstheme="minorHAnsi"/>
        </w:rPr>
        <w:t>All our third-party service providers and other entities in the College group are required to take appropriate security measures to protect your personal information in line with our policies. We do not allow our third-party service providers to use your personal data for their own purposes. We only permit them to process your personal data for specified purposes and in accordance with our instructions.</w:t>
      </w:r>
    </w:p>
    <w:p w14:paraId="73B56052" w14:textId="77777777" w:rsidR="00531A6C" w:rsidRPr="00297362" w:rsidRDefault="00531A6C" w:rsidP="00531A6C">
      <w:pPr>
        <w:spacing w:after="0" w:line="240" w:lineRule="auto"/>
        <w:rPr>
          <w:rFonts w:cstheme="minorHAnsi"/>
        </w:rPr>
      </w:pPr>
    </w:p>
    <w:p w14:paraId="103D237A" w14:textId="77777777" w:rsidR="00531A6C" w:rsidRPr="00297362" w:rsidRDefault="00531A6C" w:rsidP="00531A6C">
      <w:pPr>
        <w:spacing w:after="0" w:line="240" w:lineRule="auto"/>
        <w:rPr>
          <w:rFonts w:cstheme="minorHAnsi"/>
          <w:b/>
          <w:bCs/>
        </w:rPr>
      </w:pPr>
      <w:r w:rsidRPr="00297362">
        <w:rPr>
          <w:rFonts w:cstheme="minorHAnsi"/>
          <w:b/>
          <w:bCs/>
        </w:rPr>
        <w:t>What about other third parties?</w:t>
      </w:r>
    </w:p>
    <w:p w14:paraId="1486B233" w14:textId="77777777" w:rsidR="00531A6C" w:rsidRPr="00297362" w:rsidRDefault="00531A6C" w:rsidP="00531A6C">
      <w:pPr>
        <w:spacing w:after="0" w:line="240" w:lineRule="auto"/>
        <w:rPr>
          <w:rFonts w:cstheme="minorHAnsi"/>
        </w:rPr>
      </w:pPr>
    </w:p>
    <w:p w14:paraId="0E6F0ED2" w14:textId="77777777" w:rsidR="00531A6C" w:rsidRPr="00297362" w:rsidRDefault="00531A6C" w:rsidP="00531A6C">
      <w:pPr>
        <w:spacing w:after="0" w:line="240" w:lineRule="auto"/>
        <w:rPr>
          <w:rFonts w:cstheme="minorHAnsi"/>
        </w:rPr>
      </w:pPr>
      <w:r w:rsidRPr="00297362">
        <w:rPr>
          <w:rFonts w:cstheme="minorHAnsi"/>
        </w:rPr>
        <w:t>We may share your personal information with other third parties, for example in the context of the possible sale or restructuring of the business and operations of the College. We may also need to share your personal information with a regulator or to otherwise comply with the law.</w:t>
      </w:r>
    </w:p>
    <w:p w14:paraId="55983BEB" w14:textId="77777777" w:rsidR="00531A6C" w:rsidRPr="00297362" w:rsidRDefault="00531A6C" w:rsidP="00531A6C">
      <w:pPr>
        <w:spacing w:after="0" w:line="240" w:lineRule="auto"/>
        <w:rPr>
          <w:rFonts w:cstheme="minorHAnsi"/>
        </w:rPr>
      </w:pPr>
    </w:p>
    <w:p w14:paraId="4C3F97F6" w14:textId="77777777" w:rsidR="00531A6C" w:rsidRPr="00297362" w:rsidRDefault="00531A6C" w:rsidP="00531A6C">
      <w:pPr>
        <w:spacing w:after="0" w:line="240" w:lineRule="auto"/>
        <w:rPr>
          <w:rFonts w:cstheme="minorHAnsi"/>
          <w:b/>
          <w:bCs/>
        </w:rPr>
      </w:pPr>
      <w:r w:rsidRPr="00297362">
        <w:rPr>
          <w:rFonts w:cstheme="minorHAnsi"/>
          <w:b/>
          <w:bCs/>
        </w:rPr>
        <w:t>Data security</w:t>
      </w:r>
    </w:p>
    <w:p w14:paraId="3EB5A04B" w14:textId="77777777" w:rsidR="00531A6C" w:rsidRPr="00297362" w:rsidRDefault="00531A6C" w:rsidP="00531A6C">
      <w:pPr>
        <w:spacing w:after="0" w:line="240" w:lineRule="auto"/>
        <w:rPr>
          <w:rFonts w:cstheme="minorHAnsi"/>
        </w:rPr>
      </w:pPr>
    </w:p>
    <w:p w14:paraId="58D3349C" w14:textId="77777777" w:rsidR="00531A6C" w:rsidRPr="00297362" w:rsidRDefault="00531A6C" w:rsidP="00531A6C">
      <w:pPr>
        <w:spacing w:after="0" w:line="240" w:lineRule="auto"/>
        <w:rPr>
          <w:rFonts w:cstheme="minorHAnsi"/>
        </w:rPr>
      </w:pPr>
      <w:r w:rsidRPr="00297362">
        <w:rPr>
          <w:rFonts w:cstheme="minorHAnsi"/>
        </w:rPr>
        <w:t>We have put in place measures to protect the security of your information</w:t>
      </w:r>
    </w:p>
    <w:p w14:paraId="39963CEF" w14:textId="77777777" w:rsidR="00531A6C" w:rsidRPr="00297362" w:rsidRDefault="00531A6C" w:rsidP="00531A6C">
      <w:pPr>
        <w:spacing w:after="0" w:line="240" w:lineRule="auto"/>
        <w:rPr>
          <w:rFonts w:cstheme="minorHAnsi"/>
        </w:rPr>
      </w:pPr>
    </w:p>
    <w:p w14:paraId="53AC64C1" w14:textId="77777777" w:rsidR="00531A6C" w:rsidRPr="00297362" w:rsidRDefault="00531A6C" w:rsidP="00531A6C">
      <w:pPr>
        <w:spacing w:after="0" w:line="240" w:lineRule="auto"/>
        <w:rPr>
          <w:rFonts w:cstheme="minorHAnsi"/>
        </w:rPr>
      </w:pPr>
      <w:r w:rsidRPr="00297362">
        <w:rPr>
          <w:rFonts w:cstheme="minorHAnsi"/>
        </w:rPr>
        <w:t>Third parties will only process your personal information on our instructions and where they have agreed to treat the information confidentially and to keep it secure.</w:t>
      </w:r>
    </w:p>
    <w:p w14:paraId="17A22857" w14:textId="77777777" w:rsidR="00531A6C" w:rsidRPr="00297362" w:rsidRDefault="00531A6C" w:rsidP="00531A6C">
      <w:pPr>
        <w:spacing w:after="0" w:line="240" w:lineRule="auto"/>
        <w:rPr>
          <w:rFonts w:cstheme="minorHAnsi"/>
        </w:rPr>
      </w:pPr>
    </w:p>
    <w:p w14:paraId="42F25E7B" w14:textId="77777777" w:rsidR="00531A6C" w:rsidRPr="00297362" w:rsidRDefault="00531A6C" w:rsidP="00531A6C">
      <w:pPr>
        <w:spacing w:after="0" w:line="240" w:lineRule="auto"/>
        <w:rPr>
          <w:rFonts w:cstheme="minorHAnsi"/>
        </w:rPr>
      </w:pPr>
      <w:r w:rsidRPr="00297362">
        <w:rPr>
          <w:rFonts w:cstheme="minorHAnsi"/>
        </w:rPr>
        <w:t xml:space="preserve">We have put in place appropriate security measures to prevent your personal information from being accidentally lost, used or accessed in an unauthorised way, altered or disclosed. In addition, we limit access to your personal information to those employees, and other third parties who have a business need to know. They will only process your personal information on our </w:t>
      </w:r>
      <w:proofErr w:type="gramStart"/>
      <w:r w:rsidRPr="00297362">
        <w:rPr>
          <w:rFonts w:cstheme="minorHAnsi"/>
        </w:rPr>
        <w:t>instructions</w:t>
      </w:r>
      <w:proofErr w:type="gramEnd"/>
      <w:r w:rsidRPr="00297362">
        <w:rPr>
          <w:rFonts w:cstheme="minorHAnsi"/>
        </w:rPr>
        <w:t xml:space="preserve"> and they are subject to a duty of confidentiality.</w:t>
      </w:r>
    </w:p>
    <w:p w14:paraId="671F7C75" w14:textId="77777777" w:rsidR="00531A6C" w:rsidRPr="00297362" w:rsidRDefault="00531A6C" w:rsidP="00531A6C">
      <w:pPr>
        <w:spacing w:after="0" w:line="240" w:lineRule="auto"/>
        <w:rPr>
          <w:rFonts w:cstheme="minorHAnsi"/>
        </w:rPr>
      </w:pPr>
    </w:p>
    <w:p w14:paraId="3DF6844C" w14:textId="77777777" w:rsidR="00531A6C" w:rsidRPr="00297362" w:rsidRDefault="00531A6C" w:rsidP="00531A6C">
      <w:pPr>
        <w:spacing w:after="0" w:line="240" w:lineRule="auto"/>
        <w:rPr>
          <w:rFonts w:cstheme="minorHAnsi"/>
        </w:rPr>
      </w:pPr>
      <w:r w:rsidRPr="00297362">
        <w:rPr>
          <w:rFonts w:cstheme="minorHAnsi"/>
        </w:rPr>
        <w:t>We have put in place procedures to deal with any suspected data security breach and will notify you and any applicable regulator of a suspected breach where we are legally required to do so.</w:t>
      </w:r>
    </w:p>
    <w:p w14:paraId="353E31C0" w14:textId="77777777" w:rsidR="00531A6C" w:rsidRPr="00297362" w:rsidRDefault="00531A6C" w:rsidP="00531A6C">
      <w:pPr>
        <w:spacing w:after="0" w:line="240" w:lineRule="auto"/>
        <w:rPr>
          <w:rFonts w:cstheme="minorHAnsi"/>
        </w:rPr>
      </w:pPr>
    </w:p>
    <w:p w14:paraId="2E0759EF" w14:textId="77777777" w:rsidR="00531A6C" w:rsidRPr="00297362" w:rsidRDefault="00531A6C" w:rsidP="00531A6C">
      <w:pPr>
        <w:spacing w:after="0" w:line="240" w:lineRule="auto"/>
        <w:rPr>
          <w:rFonts w:cstheme="minorHAnsi"/>
          <w:b/>
          <w:bCs/>
        </w:rPr>
      </w:pPr>
      <w:r w:rsidRPr="00297362">
        <w:rPr>
          <w:rFonts w:cstheme="minorHAnsi"/>
          <w:b/>
          <w:bCs/>
        </w:rPr>
        <w:t>Data retention</w:t>
      </w:r>
    </w:p>
    <w:p w14:paraId="6B11EEBA" w14:textId="77777777" w:rsidR="00531A6C" w:rsidRPr="00297362" w:rsidRDefault="00531A6C" w:rsidP="00531A6C">
      <w:pPr>
        <w:spacing w:after="0" w:line="240" w:lineRule="auto"/>
        <w:rPr>
          <w:rFonts w:cstheme="minorHAnsi"/>
        </w:rPr>
      </w:pPr>
    </w:p>
    <w:p w14:paraId="2A004BA9" w14:textId="77777777" w:rsidR="00531A6C" w:rsidRPr="00297362" w:rsidRDefault="00531A6C" w:rsidP="00531A6C">
      <w:pPr>
        <w:spacing w:after="0" w:line="240" w:lineRule="auto"/>
        <w:rPr>
          <w:rFonts w:cstheme="minorHAnsi"/>
          <w:b/>
          <w:bCs/>
        </w:rPr>
      </w:pPr>
      <w:r w:rsidRPr="00297362">
        <w:rPr>
          <w:rFonts w:cstheme="minorHAnsi"/>
          <w:b/>
          <w:bCs/>
        </w:rPr>
        <w:t>How long will you use my information for?</w:t>
      </w:r>
    </w:p>
    <w:p w14:paraId="6863500F" w14:textId="77777777" w:rsidR="00531A6C" w:rsidRPr="00297362" w:rsidRDefault="00531A6C" w:rsidP="00531A6C">
      <w:pPr>
        <w:spacing w:after="0" w:line="240" w:lineRule="auto"/>
        <w:rPr>
          <w:rFonts w:cstheme="minorHAnsi"/>
        </w:rPr>
      </w:pPr>
    </w:p>
    <w:p w14:paraId="45033C18" w14:textId="65CA3D04" w:rsidR="00531A6C" w:rsidRPr="00297362" w:rsidRDefault="00531A6C" w:rsidP="00531A6C">
      <w:pPr>
        <w:spacing w:after="0" w:line="240" w:lineRule="auto"/>
        <w:rPr>
          <w:rFonts w:cstheme="minorHAnsi"/>
        </w:rPr>
      </w:pPr>
      <w:r w:rsidRPr="00297362">
        <w:rPr>
          <w:rFonts w:cstheme="minorHAnsi"/>
        </w:rPr>
        <w:t>We will only retain your personal information for as long as necessary to fulfil the purposes we collected it for, including for the purposes of satisfying any legal, accounting, or reporting requirements. Details of retention periods for different records the College holds are available in our retention policy which is available on this website:</w:t>
      </w:r>
      <w:r w:rsidR="00DB1D88" w:rsidRPr="00297362">
        <w:rPr>
          <w:rFonts w:cstheme="minorHAnsi"/>
        </w:rPr>
        <w:t xml:space="preserve"> </w:t>
      </w:r>
      <w:hyperlink r:id="rId9" w:history="1">
        <w:r w:rsidR="00344F80" w:rsidRPr="00297362">
          <w:rPr>
            <w:rFonts w:cstheme="minorHAnsi"/>
            <w:color w:val="0000FF"/>
            <w:u w:val="single"/>
          </w:rPr>
          <w:t>Retention Schedule February 2022.xlsx (imperial.ac.uk)</w:t>
        </w:r>
      </w:hyperlink>
      <w:r w:rsidR="00344F80" w:rsidRPr="00297362">
        <w:rPr>
          <w:rFonts w:cstheme="minorHAnsi"/>
        </w:rPr>
        <w:t>.</w:t>
      </w:r>
      <w:r w:rsidRPr="00297362">
        <w:rPr>
          <w:rFonts w:cstheme="minorHAnsi"/>
        </w:rPr>
        <w:t xml:space="preserve">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w14:paraId="28254D18" w14:textId="77777777" w:rsidR="00531A6C" w:rsidRPr="00297362" w:rsidRDefault="00531A6C" w:rsidP="00531A6C">
      <w:pPr>
        <w:spacing w:after="0" w:line="240" w:lineRule="auto"/>
        <w:rPr>
          <w:rFonts w:cstheme="minorHAnsi"/>
        </w:rPr>
      </w:pPr>
    </w:p>
    <w:p w14:paraId="3A0B6C88" w14:textId="77777777" w:rsidR="00531A6C" w:rsidRPr="00297362" w:rsidRDefault="00531A6C" w:rsidP="00531A6C">
      <w:pPr>
        <w:spacing w:after="0" w:line="240" w:lineRule="auto"/>
        <w:rPr>
          <w:rFonts w:cstheme="minorHAnsi"/>
        </w:rPr>
      </w:pPr>
      <w:r w:rsidRPr="00297362">
        <w:rPr>
          <w:rFonts w:cstheme="minorHAnsi"/>
        </w:rPr>
        <w:t>In the Student Counselling and Mental Health Advice Service we retain your records for a period of six years in addition to the academic year you were last seen in the Service.</w:t>
      </w:r>
    </w:p>
    <w:p w14:paraId="634F7CF0" w14:textId="77777777" w:rsidR="00531A6C" w:rsidRPr="00297362" w:rsidRDefault="00531A6C" w:rsidP="00531A6C">
      <w:pPr>
        <w:spacing w:after="0" w:line="240" w:lineRule="auto"/>
        <w:rPr>
          <w:rFonts w:cstheme="minorHAnsi"/>
        </w:rPr>
      </w:pPr>
    </w:p>
    <w:p w14:paraId="7B78F3BA" w14:textId="77777777" w:rsidR="00531A6C" w:rsidRPr="00297362" w:rsidRDefault="00531A6C" w:rsidP="00531A6C">
      <w:pPr>
        <w:spacing w:after="0" w:line="240" w:lineRule="auto"/>
        <w:rPr>
          <w:rFonts w:cstheme="minorHAnsi"/>
        </w:rPr>
      </w:pPr>
      <w:r w:rsidRPr="00297362">
        <w:rPr>
          <w:rFonts w:cstheme="minorHAnsi"/>
        </w:rPr>
        <w:t>In some circumstances we may anonymise your personal information so that it can no longer be associated with you, in which case we may use such information without further notice to you.</w:t>
      </w:r>
    </w:p>
    <w:p w14:paraId="6A2B2007" w14:textId="77777777" w:rsidR="00531A6C" w:rsidRPr="00297362" w:rsidRDefault="00531A6C" w:rsidP="00531A6C">
      <w:pPr>
        <w:spacing w:after="0" w:line="240" w:lineRule="auto"/>
        <w:rPr>
          <w:rFonts w:cstheme="minorHAnsi"/>
        </w:rPr>
      </w:pPr>
    </w:p>
    <w:p w14:paraId="13789752" w14:textId="77777777" w:rsidR="00531A6C" w:rsidRPr="00297362" w:rsidRDefault="00531A6C" w:rsidP="00531A6C">
      <w:pPr>
        <w:spacing w:after="0" w:line="240" w:lineRule="auto"/>
        <w:rPr>
          <w:rFonts w:cstheme="minorHAnsi"/>
          <w:b/>
          <w:bCs/>
        </w:rPr>
      </w:pPr>
      <w:r w:rsidRPr="00297362">
        <w:rPr>
          <w:rFonts w:cstheme="minorHAnsi"/>
          <w:b/>
          <w:bCs/>
        </w:rPr>
        <w:t>Rights of access, correction, erasure, and restriction</w:t>
      </w:r>
    </w:p>
    <w:p w14:paraId="24A93957" w14:textId="77777777" w:rsidR="00531A6C" w:rsidRPr="00297362" w:rsidRDefault="00531A6C" w:rsidP="00531A6C">
      <w:pPr>
        <w:spacing w:after="0" w:line="240" w:lineRule="auto"/>
        <w:rPr>
          <w:rFonts w:cstheme="minorHAnsi"/>
        </w:rPr>
      </w:pPr>
    </w:p>
    <w:p w14:paraId="0B09941A" w14:textId="77777777" w:rsidR="00531A6C" w:rsidRPr="00297362" w:rsidRDefault="00531A6C" w:rsidP="00531A6C">
      <w:pPr>
        <w:spacing w:after="0" w:line="240" w:lineRule="auto"/>
        <w:rPr>
          <w:rFonts w:cstheme="minorHAnsi"/>
        </w:rPr>
      </w:pPr>
      <w:r w:rsidRPr="00297362">
        <w:rPr>
          <w:rFonts w:cstheme="minorHAnsi"/>
        </w:rPr>
        <w:t>It is important that the personal information we hold about you is accurate and current. Please keep us informed if your personal information changes during your relationship with us.</w:t>
      </w:r>
    </w:p>
    <w:p w14:paraId="09836697" w14:textId="77777777" w:rsidR="00531A6C" w:rsidRPr="00297362" w:rsidRDefault="00531A6C" w:rsidP="00531A6C">
      <w:pPr>
        <w:spacing w:after="0" w:line="240" w:lineRule="auto"/>
        <w:rPr>
          <w:rFonts w:cstheme="minorHAnsi"/>
        </w:rPr>
      </w:pPr>
    </w:p>
    <w:p w14:paraId="11036ABA" w14:textId="77777777" w:rsidR="00531A6C" w:rsidRPr="00297362" w:rsidRDefault="00531A6C" w:rsidP="00531A6C">
      <w:pPr>
        <w:spacing w:after="0" w:line="240" w:lineRule="auto"/>
        <w:rPr>
          <w:rFonts w:cstheme="minorHAnsi"/>
          <w:b/>
          <w:bCs/>
        </w:rPr>
      </w:pPr>
      <w:r w:rsidRPr="00297362">
        <w:rPr>
          <w:rFonts w:cstheme="minorHAnsi"/>
          <w:b/>
          <w:bCs/>
        </w:rPr>
        <w:t>Your rights in connection with personal information</w:t>
      </w:r>
    </w:p>
    <w:p w14:paraId="4B221A11" w14:textId="77777777" w:rsidR="00531A6C" w:rsidRPr="00297362" w:rsidRDefault="00531A6C" w:rsidP="00531A6C">
      <w:pPr>
        <w:spacing w:after="0" w:line="240" w:lineRule="auto"/>
        <w:rPr>
          <w:rFonts w:cstheme="minorHAnsi"/>
        </w:rPr>
      </w:pPr>
    </w:p>
    <w:p w14:paraId="764ED65D" w14:textId="77777777" w:rsidR="00531A6C" w:rsidRPr="00297362" w:rsidRDefault="00531A6C" w:rsidP="00531A6C">
      <w:pPr>
        <w:spacing w:after="0" w:line="240" w:lineRule="auto"/>
        <w:rPr>
          <w:rFonts w:cstheme="minorHAnsi"/>
        </w:rPr>
      </w:pPr>
      <w:r w:rsidRPr="00297362">
        <w:rPr>
          <w:rFonts w:cstheme="minorHAnsi"/>
        </w:rPr>
        <w:t>Under certain circumstances, by law you have the right to:</w:t>
      </w:r>
    </w:p>
    <w:p w14:paraId="4982A5F8" w14:textId="77777777" w:rsidR="00531A6C" w:rsidRPr="00297362" w:rsidRDefault="00531A6C" w:rsidP="00531A6C">
      <w:pPr>
        <w:spacing w:after="0" w:line="240" w:lineRule="auto"/>
        <w:rPr>
          <w:rFonts w:cstheme="minorHAnsi"/>
        </w:rPr>
      </w:pPr>
    </w:p>
    <w:p w14:paraId="3426026C" w14:textId="77777777" w:rsidR="00531A6C" w:rsidRPr="00297362" w:rsidRDefault="00531A6C" w:rsidP="00AA2A13">
      <w:pPr>
        <w:pStyle w:val="ListParagraph"/>
        <w:numPr>
          <w:ilvl w:val="0"/>
          <w:numId w:val="7"/>
        </w:numPr>
        <w:spacing w:after="0" w:line="240" w:lineRule="auto"/>
        <w:rPr>
          <w:rFonts w:cstheme="minorHAnsi"/>
        </w:rPr>
      </w:pPr>
      <w:r w:rsidRPr="00297362">
        <w:rPr>
          <w:rFonts w:cstheme="minorHAnsi"/>
          <w:b/>
          <w:bCs/>
        </w:rPr>
        <w:t>Request access</w:t>
      </w:r>
      <w:r w:rsidRPr="00297362">
        <w:rPr>
          <w:rFonts w:cstheme="minorHAnsi"/>
        </w:rPr>
        <w:t xml:space="preserve"> to your personal information (commonly known as a "data subject access request"). This enables you to receive a copy of the personal information we hold about you and to check that we are lawfully processing it.</w:t>
      </w:r>
    </w:p>
    <w:p w14:paraId="3137AF38" w14:textId="77777777" w:rsidR="00531A6C" w:rsidRPr="00297362" w:rsidRDefault="00531A6C" w:rsidP="00531A6C">
      <w:pPr>
        <w:spacing w:after="0" w:line="240" w:lineRule="auto"/>
        <w:rPr>
          <w:rFonts w:cstheme="minorHAnsi"/>
        </w:rPr>
      </w:pPr>
    </w:p>
    <w:p w14:paraId="4049C3D9" w14:textId="77777777" w:rsidR="00531A6C" w:rsidRPr="00297362" w:rsidRDefault="00531A6C" w:rsidP="00AA2A13">
      <w:pPr>
        <w:pStyle w:val="ListParagraph"/>
        <w:numPr>
          <w:ilvl w:val="0"/>
          <w:numId w:val="7"/>
        </w:numPr>
        <w:spacing w:after="0" w:line="240" w:lineRule="auto"/>
        <w:rPr>
          <w:rFonts w:cstheme="minorHAnsi"/>
        </w:rPr>
      </w:pPr>
      <w:r w:rsidRPr="00297362">
        <w:rPr>
          <w:rFonts w:cstheme="minorHAnsi"/>
          <w:b/>
          <w:bCs/>
        </w:rPr>
        <w:t>Request correction</w:t>
      </w:r>
      <w:r w:rsidRPr="00297362">
        <w:rPr>
          <w:rFonts w:cstheme="minorHAnsi"/>
        </w:rPr>
        <w:t xml:space="preserve"> of the personal information that we hold about you. This enables you to have any incomplete or inaccurate information we hold about you corrected.</w:t>
      </w:r>
    </w:p>
    <w:p w14:paraId="68EB20C4" w14:textId="77777777" w:rsidR="00531A6C" w:rsidRPr="00297362" w:rsidRDefault="00531A6C" w:rsidP="00531A6C">
      <w:pPr>
        <w:spacing w:after="0" w:line="240" w:lineRule="auto"/>
        <w:rPr>
          <w:rFonts w:cstheme="minorHAnsi"/>
        </w:rPr>
      </w:pPr>
    </w:p>
    <w:p w14:paraId="1F54DD3E" w14:textId="77777777" w:rsidR="00531A6C" w:rsidRPr="00297362" w:rsidRDefault="00531A6C" w:rsidP="00AA2A13">
      <w:pPr>
        <w:pStyle w:val="ListParagraph"/>
        <w:numPr>
          <w:ilvl w:val="0"/>
          <w:numId w:val="7"/>
        </w:numPr>
        <w:spacing w:after="0" w:line="240" w:lineRule="auto"/>
        <w:rPr>
          <w:rFonts w:cstheme="minorHAnsi"/>
        </w:rPr>
      </w:pPr>
      <w:r w:rsidRPr="00297362">
        <w:rPr>
          <w:rFonts w:cstheme="minorHAnsi"/>
          <w:b/>
          <w:bCs/>
        </w:rPr>
        <w:t>Request erasure</w:t>
      </w:r>
      <w:r w:rsidRPr="00297362">
        <w:rPr>
          <w:rFonts w:cstheme="minorHAnsi"/>
        </w:rPr>
        <w:t xml:space="preserve"> 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15B8456E" w14:textId="77777777" w:rsidR="00531A6C" w:rsidRPr="00297362" w:rsidRDefault="00531A6C" w:rsidP="00531A6C">
      <w:pPr>
        <w:spacing w:after="0" w:line="240" w:lineRule="auto"/>
        <w:rPr>
          <w:rFonts w:cstheme="minorHAnsi"/>
        </w:rPr>
      </w:pPr>
    </w:p>
    <w:p w14:paraId="594C3F63" w14:textId="77777777" w:rsidR="00531A6C" w:rsidRPr="00297362" w:rsidRDefault="00531A6C" w:rsidP="00AA2A13">
      <w:pPr>
        <w:pStyle w:val="ListParagraph"/>
        <w:numPr>
          <w:ilvl w:val="0"/>
          <w:numId w:val="7"/>
        </w:numPr>
        <w:spacing w:after="0" w:line="240" w:lineRule="auto"/>
        <w:rPr>
          <w:rFonts w:cstheme="minorHAnsi"/>
        </w:rPr>
      </w:pPr>
      <w:r w:rsidRPr="00297362">
        <w:rPr>
          <w:rFonts w:cstheme="minorHAnsi"/>
          <w:b/>
          <w:bCs/>
        </w:rPr>
        <w:t>Object to processing</w:t>
      </w:r>
      <w:r w:rsidRPr="00297362">
        <w:rPr>
          <w:rFonts w:cstheme="minorHAnsi"/>
        </w:rPr>
        <w:t xml:space="preserve"> of your personal information where we are relying on a legitimate interest (or those of a third party) and there is something about your </w:t>
      </w:r>
      <w:proofErr w:type="gramStart"/>
      <w:r w:rsidRPr="00297362">
        <w:rPr>
          <w:rFonts w:cstheme="minorHAnsi"/>
        </w:rPr>
        <w:t>particular situation</w:t>
      </w:r>
      <w:proofErr w:type="gramEnd"/>
      <w:r w:rsidRPr="00297362">
        <w:rPr>
          <w:rFonts w:cstheme="minorHAnsi"/>
        </w:rPr>
        <w:t xml:space="preserve"> which makes you want to object to processing on this ground. You also have the right to object where we are processing your personal information for direct marketing purposes.</w:t>
      </w:r>
    </w:p>
    <w:p w14:paraId="5D289C2B" w14:textId="77777777" w:rsidR="00531A6C" w:rsidRPr="00297362" w:rsidRDefault="00531A6C" w:rsidP="00531A6C">
      <w:pPr>
        <w:spacing w:after="0" w:line="240" w:lineRule="auto"/>
        <w:rPr>
          <w:rFonts w:cstheme="minorHAnsi"/>
        </w:rPr>
      </w:pPr>
    </w:p>
    <w:p w14:paraId="79FC0A57" w14:textId="77777777" w:rsidR="00531A6C" w:rsidRPr="00297362" w:rsidRDefault="00531A6C" w:rsidP="00AA2A13">
      <w:pPr>
        <w:pStyle w:val="ListParagraph"/>
        <w:numPr>
          <w:ilvl w:val="0"/>
          <w:numId w:val="7"/>
        </w:numPr>
        <w:spacing w:after="0" w:line="240" w:lineRule="auto"/>
        <w:rPr>
          <w:rFonts w:cstheme="minorHAnsi"/>
        </w:rPr>
      </w:pPr>
      <w:r w:rsidRPr="00297362">
        <w:rPr>
          <w:rFonts w:cstheme="minorHAnsi"/>
          <w:b/>
          <w:bCs/>
        </w:rPr>
        <w:lastRenderedPageBreak/>
        <w:t>Request the restriction of processing</w:t>
      </w:r>
      <w:r w:rsidRPr="00297362">
        <w:rPr>
          <w:rFonts w:cstheme="minorHAnsi"/>
        </w:rPr>
        <w:t xml:space="preserve"> of your personal information. This enables you to ask us to suspend the processing of personal information about you, for example if you want us to establish its accuracy or the reason for processing it.</w:t>
      </w:r>
    </w:p>
    <w:p w14:paraId="55259AF3" w14:textId="77777777" w:rsidR="00531A6C" w:rsidRPr="00297362" w:rsidRDefault="00531A6C" w:rsidP="00531A6C">
      <w:pPr>
        <w:spacing w:after="0" w:line="240" w:lineRule="auto"/>
        <w:rPr>
          <w:rFonts w:cstheme="minorHAnsi"/>
        </w:rPr>
      </w:pPr>
    </w:p>
    <w:p w14:paraId="1EB6331F" w14:textId="77777777" w:rsidR="00531A6C" w:rsidRPr="00297362" w:rsidRDefault="00531A6C" w:rsidP="00AA2A13">
      <w:pPr>
        <w:pStyle w:val="ListParagraph"/>
        <w:numPr>
          <w:ilvl w:val="0"/>
          <w:numId w:val="7"/>
        </w:numPr>
        <w:spacing w:after="0" w:line="240" w:lineRule="auto"/>
        <w:rPr>
          <w:rFonts w:cstheme="minorHAnsi"/>
        </w:rPr>
      </w:pPr>
      <w:r w:rsidRPr="00297362">
        <w:rPr>
          <w:rFonts w:cstheme="minorHAnsi"/>
          <w:b/>
          <w:bCs/>
        </w:rPr>
        <w:t>Request the transfer</w:t>
      </w:r>
      <w:r w:rsidRPr="00297362">
        <w:rPr>
          <w:rFonts w:cstheme="minorHAnsi"/>
        </w:rPr>
        <w:t xml:space="preserve"> of your personal information to another party.</w:t>
      </w:r>
    </w:p>
    <w:p w14:paraId="4ED3F3BE" w14:textId="77777777" w:rsidR="00531A6C" w:rsidRPr="00297362" w:rsidRDefault="00531A6C" w:rsidP="00531A6C">
      <w:pPr>
        <w:spacing w:after="0" w:line="240" w:lineRule="auto"/>
        <w:rPr>
          <w:rFonts w:cstheme="minorHAnsi"/>
        </w:rPr>
      </w:pPr>
    </w:p>
    <w:p w14:paraId="48D13213" w14:textId="7BB47307" w:rsidR="00531A6C" w:rsidRPr="00297362" w:rsidRDefault="00531A6C" w:rsidP="00531A6C">
      <w:pPr>
        <w:spacing w:after="0" w:line="240" w:lineRule="auto"/>
        <w:rPr>
          <w:rFonts w:cstheme="minorHAnsi"/>
        </w:rPr>
      </w:pPr>
      <w:r w:rsidRPr="00297362">
        <w:rPr>
          <w:rFonts w:cstheme="minorHAnsi"/>
        </w:rPr>
        <w:t>If you want to review, verify, correct or request erasure of your personal information, object to the processing of your personal data, or request that we transfer a copy of your personal information to another party, please contact the College’s Data Protection Officer in writing</w:t>
      </w:r>
    </w:p>
    <w:p w14:paraId="1C7AE86F" w14:textId="45056A86" w:rsidR="00531A6C" w:rsidRPr="00FC194A" w:rsidRDefault="00531A6C" w:rsidP="00531A6C">
      <w:pPr>
        <w:spacing w:after="0" w:line="240" w:lineRule="auto"/>
        <w:rPr>
          <w:rStyle w:val="Hyperlink"/>
          <w:rFonts w:cstheme="minorHAnsi"/>
        </w:rPr>
      </w:pPr>
      <w:r w:rsidRPr="00297362">
        <w:rPr>
          <w:rFonts w:cstheme="minorHAnsi"/>
        </w:rPr>
        <w:t xml:space="preserve">To maintain your confidentiality within Imperial College you may also contact the Head of Student Counselling and Mental Health Advice service regarding personal data kept within this service only. </w:t>
      </w:r>
      <w:r w:rsidR="00583C54" w:rsidRPr="00297362">
        <w:rPr>
          <w:rFonts w:cstheme="minorHAnsi"/>
        </w:rPr>
        <w:t xml:space="preserve">For more information about your rights please see </w:t>
      </w:r>
      <w:r w:rsidR="00FC194A">
        <w:rPr>
          <w:rFonts w:cstheme="minorHAnsi"/>
          <w:color w:val="0000FF"/>
          <w:u w:val="single"/>
        </w:rPr>
        <w:fldChar w:fldCharType="begin"/>
      </w:r>
      <w:r w:rsidR="00FC194A">
        <w:rPr>
          <w:rFonts w:cstheme="minorHAnsi"/>
          <w:color w:val="0000FF"/>
          <w:u w:val="single"/>
        </w:rPr>
        <w:instrText>HYPERLINK "https://www.imperial.ac.uk/admin-services/secretariat/policies-and-guidance/guidance/guide-10/"</w:instrText>
      </w:r>
      <w:r w:rsidR="00FC194A">
        <w:rPr>
          <w:rFonts w:cstheme="minorHAnsi"/>
          <w:color w:val="0000FF"/>
          <w:u w:val="single"/>
        </w:rPr>
      </w:r>
      <w:r w:rsidR="00FC194A">
        <w:rPr>
          <w:rFonts w:cstheme="minorHAnsi"/>
          <w:color w:val="0000FF"/>
          <w:u w:val="single"/>
        </w:rPr>
        <w:fldChar w:fldCharType="separate"/>
      </w:r>
      <w:r w:rsidR="00583C54" w:rsidRPr="00FC194A">
        <w:rPr>
          <w:rStyle w:val="Hyperlink"/>
          <w:rFonts w:cstheme="minorHAnsi"/>
        </w:rPr>
        <w:t xml:space="preserve">Guide 12 </w:t>
      </w:r>
      <w:r w:rsidR="00DC4EA5" w:rsidRPr="00FC194A">
        <w:rPr>
          <w:rStyle w:val="Hyperlink"/>
          <w:rFonts w:cstheme="minorHAnsi"/>
        </w:rPr>
        <w:t>–</w:t>
      </w:r>
      <w:r w:rsidR="00583C54" w:rsidRPr="00FC194A">
        <w:rPr>
          <w:rStyle w:val="Hyperlink"/>
          <w:rFonts w:cstheme="minorHAnsi"/>
        </w:rPr>
        <w:t xml:space="preserve"> Individual Righ</w:t>
      </w:r>
      <w:r w:rsidR="00583C54" w:rsidRPr="00FC194A">
        <w:rPr>
          <w:rStyle w:val="Hyperlink"/>
          <w:rFonts w:cstheme="minorHAnsi"/>
        </w:rPr>
        <w:t>t</w:t>
      </w:r>
      <w:r w:rsidR="00583C54" w:rsidRPr="00FC194A">
        <w:rPr>
          <w:rStyle w:val="Hyperlink"/>
          <w:rFonts w:cstheme="minorHAnsi"/>
        </w:rPr>
        <w:t>s | Administration and support services | Imperial College London</w:t>
      </w:r>
    </w:p>
    <w:p w14:paraId="3233A286" w14:textId="1766D017" w:rsidR="00531A6C" w:rsidRPr="00297362" w:rsidRDefault="00FC194A" w:rsidP="00531A6C">
      <w:pPr>
        <w:spacing w:after="0" w:line="240" w:lineRule="auto"/>
        <w:rPr>
          <w:rFonts w:cstheme="minorHAnsi"/>
        </w:rPr>
      </w:pPr>
      <w:r>
        <w:rPr>
          <w:rFonts w:cstheme="minorHAnsi"/>
          <w:color w:val="0000FF"/>
          <w:u w:val="single"/>
        </w:rPr>
        <w:fldChar w:fldCharType="end"/>
      </w:r>
    </w:p>
    <w:p w14:paraId="01EEAB00" w14:textId="77777777" w:rsidR="00531A6C" w:rsidRPr="00297362" w:rsidRDefault="00531A6C" w:rsidP="00531A6C">
      <w:pPr>
        <w:spacing w:after="0" w:line="240" w:lineRule="auto"/>
        <w:rPr>
          <w:rFonts w:cstheme="minorHAnsi"/>
          <w:b/>
          <w:bCs/>
        </w:rPr>
      </w:pPr>
      <w:r w:rsidRPr="00297362">
        <w:rPr>
          <w:rFonts w:cstheme="minorHAnsi"/>
          <w:b/>
          <w:bCs/>
        </w:rPr>
        <w:t>No fee usually required</w:t>
      </w:r>
    </w:p>
    <w:p w14:paraId="3C22DAF1" w14:textId="77777777" w:rsidR="00531A6C" w:rsidRPr="00297362" w:rsidRDefault="00531A6C" w:rsidP="00531A6C">
      <w:pPr>
        <w:spacing w:after="0" w:line="240" w:lineRule="auto"/>
        <w:rPr>
          <w:rFonts w:cstheme="minorHAnsi"/>
        </w:rPr>
      </w:pPr>
    </w:p>
    <w:p w14:paraId="20363562" w14:textId="77777777" w:rsidR="00531A6C" w:rsidRPr="00297362" w:rsidRDefault="00531A6C" w:rsidP="00531A6C">
      <w:pPr>
        <w:spacing w:after="0" w:line="240" w:lineRule="auto"/>
        <w:rPr>
          <w:rFonts w:cstheme="minorHAnsi"/>
        </w:rPr>
      </w:pPr>
      <w:r w:rsidRPr="00297362">
        <w:rPr>
          <w:rFonts w:cstheme="minorHAnsi"/>
        </w:rPr>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5AAAB54F" w14:textId="77777777" w:rsidR="00531A6C" w:rsidRPr="00297362" w:rsidRDefault="00531A6C" w:rsidP="00531A6C">
      <w:pPr>
        <w:spacing w:after="0" w:line="240" w:lineRule="auto"/>
        <w:rPr>
          <w:rFonts w:cstheme="minorHAnsi"/>
        </w:rPr>
      </w:pPr>
    </w:p>
    <w:p w14:paraId="61FA8731" w14:textId="77777777" w:rsidR="00531A6C" w:rsidRPr="00297362" w:rsidRDefault="00531A6C" w:rsidP="00531A6C">
      <w:pPr>
        <w:spacing w:after="0" w:line="240" w:lineRule="auto"/>
        <w:rPr>
          <w:rFonts w:cstheme="minorHAnsi"/>
          <w:b/>
          <w:bCs/>
        </w:rPr>
      </w:pPr>
      <w:r w:rsidRPr="00297362">
        <w:rPr>
          <w:rFonts w:cstheme="minorHAnsi"/>
          <w:b/>
          <w:bCs/>
        </w:rPr>
        <w:t>What we may need from you</w:t>
      </w:r>
    </w:p>
    <w:p w14:paraId="6321476D" w14:textId="77777777" w:rsidR="00531A6C" w:rsidRPr="00297362" w:rsidRDefault="00531A6C" w:rsidP="00531A6C">
      <w:pPr>
        <w:spacing w:after="0" w:line="240" w:lineRule="auto"/>
        <w:rPr>
          <w:rFonts w:cstheme="minorHAnsi"/>
        </w:rPr>
      </w:pPr>
    </w:p>
    <w:p w14:paraId="0EBE1EA1" w14:textId="77777777" w:rsidR="00531A6C" w:rsidRPr="00297362" w:rsidRDefault="00531A6C" w:rsidP="00531A6C">
      <w:pPr>
        <w:spacing w:after="0" w:line="240" w:lineRule="auto"/>
        <w:rPr>
          <w:rFonts w:cstheme="minorHAnsi"/>
        </w:rPr>
      </w:pPr>
      <w:r w:rsidRPr="00297362">
        <w:rPr>
          <w:rFonts w:cstheme="minorHAnsi"/>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2EA9CDE5" w14:textId="77777777" w:rsidR="00531A6C" w:rsidRPr="00297362" w:rsidRDefault="00531A6C" w:rsidP="00531A6C">
      <w:pPr>
        <w:spacing w:after="0" w:line="240" w:lineRule="auto"/>
        <w:rPr>
          <w:rFonts w:cstheme="minorHAnsi"/>
        </w:rPr>
      </w:pPr>
    </w:p>
    <w:p w14:paraId="434CA800" w14:textId="77777777" w:rsidR="00531A6C" w:rsidRPr="00297362" w:rsidRDefault="00531A6C" w:rsidP="00531A6C">
      <w:pPr>
        <w:spacing w:after="0" w:line="240" w:lineRule="auto"/>
        <w:rPr>
          <w:rFonts w:cstheme="minorHAnsi"/>
          <w:b/>
          <w:bCs/>
        </w:rPr>
      </w:pPr>
      <w:r w:rsidRPr="00297362">
        <w:rPr>
          <w:rFonts w:cstheme="minorHAnsi"/>
          <w:b/>
          <w:bCs/>
        </w:rPr>
        <w:t>Right to withdraw consent</w:t>
      </w:r>
    </w:p>
    <w:p w14:paraId="6ED5F1B9" w14:textId="77777777" w:rsidR="00531A6C" w:rsidRPr="00297362" w:rsidRDefault="00531A6C" w:rsidP="00531A6C">
      <w:pPr>
        <w:spacing w:after="0" w:line="240" w:lineRule="auto"/>
        <w:rPr>
          <w:rFonts w:cstheme="minorHAnsi"/>
        </w:rPr>
      </w:pPr>
    </w:p>
    <w:p w14:paraId="20A72B5D" w14:textId="1EA3BCED" w:rsidR="00531A6C" w:rsidRPr="00297362" w:rsidRDefault="00531A6C" w:rsidP="00531A6C">
      <w:pPr>
        <w:spacing w:after="0" w:line="240" w:lineRule="auto"/>
        <w:rPr>
          <w:rFonts w:cstheme="minorHAnsi"/>
        </w:rPr>
      </w:pPr>
      <w:r w:rsidRPr="00297362">
        <w:rPr>
          <w:rFonts w:cstheme="minorHAnsi"/>
        </w:rPr>
        <w:t xml:space="preserve">In the limited circumstances where </w:t>
      </w:r>
      <w:r w:rsidR="00DC4EA5" w:rsidRPr="00297362">
        <w:rPr>
          <w:rFonts w:cstheme="minorHAnsi"/>
        </w:rPr>
        <w:t xml:space="preserve">consent is the only </w:t>
      </w:r>
      <w:r w:rsidR="002146E1" w:rsidRPr="00297362">
        <w:rPr>
          <w:rFonts w:cstheme="minorHAnsi"/>
        </w:rPr>
        <w:t xml:space="preserve">legal basis </w:t>
      </w:r>
      <w:r w:rsidR="006255A5" w:rsidRPr="00297362">
        <w:rPr>
          <w:rFonts w:cstheme="minorHAnsi"/>
        </w:rPr>
        <w:t>for</w:t>
      </w:r>
      <w:r w:rsidR="002146E1" w:rsidRPr="00297362">
        <w:rPr>
          <w:rFonts w:cstheme="minorHAnsi"/>
        </w:rPr>
        <w:t xml:space="preserve"> the</w:t>
      </w:r>
      <w:r w:rsidR="006255A5" w:rsidRPr="00297362">
        <w:rPr>
          <w:rFonts w:cstheme="minorHAnsi"/>
        </w:rPr>
        <w:t xml:space="preserve"> </w:t>
      </w:r>
      <w:r w:rsidRPr="00297362">
        <w:rPr>
          <w:rFonts w:cstheme="minorHAnsi"/>
        </w:rPr>
        <w:t>collecti</w:t>
      </w:r>
      <w:r w:rsidR="002146E1" w:rsidRPr="00297362">
        <w:rPr>
          <w:rFonts w:cstheme="minorHAnsi"/>
        </w:rPr>
        <w:t>on</w:t>
      </w:r>
      <w:r w:rsidRPr="00297362">
        <w:rPr>
          <w:rFonts w:cstheme="minorHAnsi"/>
        </w:rPr>
        <w:t>, processing and</w:t>
      </w:r>
      <w:r w:rsidR="006255A5" w:rsidRPr="00297362">
        <w:rPr>
          <w:rFonts w:cstheme="minorHAnsi"/>
        </w:rPr>
        <w:t>/or</w:t>
      </w:r>
      <w:r w:rsidRPr="00297362">
        <w:rPr>
          <w:rFonts w:cstheme="minorHAnsi"/>
        </w:rPr>
        <w:t xml:space="preserve"> </w:t>
      </w:r>
      <w:r w:rsidR="006255A5" w:rsidRPr="00297362">
        <w:rPr>
          <w:rFonts w:cstheme="minorHAnsi"/>
        </w:rPr>
        <w:t>transferring</w:t>
      </w:r>
      <w:r w:rsidRPr="00297362">
        <w:rPr>
          <w:rFonts w:cstheme="minorHAnsi"/>
        </w:rPr>
        <w:t xml:space="preserve"> your personal information for a specific purpose, you have the right to withdraw your consent for that specific processing at any time. To withdraw your consent, please contact the College’s Data Protection Officer and the Head of Student Counselling and Mental Health Advice Service. Once we have received notification that you have withdrawn your consent, we will no longer process your information for the purpose or purposes you originally agreed to, unless we have another legitimate basis for doing so in law</w:t>
      </w:r>
      <w:r w:rsidR="002146E1" w:rsidRPr="00297362">
        <w:rPr>
          <w:rFonts w:cstheme="minorHAnsi"/>
        </w:rPr>
        <w:t>- which will be explained to you</w:t>
      </w:r>
      <w:r w:rsidRPr="00297362">
        <w:rPr>
          <w:rFonts w:cstheme="minorHAnsi"/>
        </w:rPr>
        <w:t>.</w:t>
      </w:r>
    </w:p>
    <w:p w14:paraId="48374AA7" w14:textId="77777777" w:rsidR="00531A6C" w:rsidRPr="00297362" w:rsidRDefault="00531A6C" w:rsidP="00531A6C">
      <w:pPr>
        <w:spacing w:after="0" w:line="240" w:lineRule="auto"/>
        <w:rPr>
          <w:rFonts w:cstheme="minorHAnsi"/>
        </w:rPr>
      </w:pPr>
    </w:p>
    <w:p w14:paraId="0C37C788" w14:textId="77777777" w:rsidR="00531A6C" w:rsidRPr="00297362" w:rsidRDefault="00531A6C" w:rsidP="00531A6C">
      <w:pPr>
        <w:spacing w:after="0" w:line="240" w:lineRule="auto"/>
        <w:rPr>
          <w:rFonts w:cstheme="minorHAnsi"/>
          <w:b/>
          <w:bCs/>
        </w:rPr>
      </w:pPr>
      <w:r w:rsidRPr="00297362">
        <w:rPr>
          <w:rFonts w:cstheme="minorHAnsi"/>
          <w:b/>
          <w:bCs/>
        </w:rPr>
        <w:t>Data Protection Officer</w:t>
      </w:r>
    </w:p>
    <w:p w14:paraId="52EE5E3C" w14:textId="77777777" w:rsidR="00531A6C" w:rsidRPr="00297362" w:rsidRDefault="00531A6C" w:rsidP="00531A6C">
      <w:pPr>
        <w:spacing w:after="0" w:line="240" w:lineRule="auto"/>
        <w:rPr>
          <w:rFonts w:cstheme="minorHAnsi"/>
        </w:rPr>
      </w:pPr>
    </w:p>
    <w:p w14:paraId="1DA1F59F" w14:textId="77777777" w:rsidR="00531A6C" w:rsidRPr="00297362" w:rsidRDefault="00531A6C" w:rsidP="00531A6C">
      <w:pPr>
        <w:spacing w:after="0" w:line="240" w:lineRule="auto"/>
        <w:rPr>
          <w:rFonts w:cstheme="minorHAnsi"/>
        </w:rPr>
      </w:pPr>
      <w:r w:rsidRPr="00297362">
        <w:rPr>
          <w:rFonts w:cstheme="minorHAnsi"/>
        </w:rPr>
        <w:t>We have appointed a Data Protection Officer to oversee compliance with this privacy notice. If you have any questions about this privacy notice or how we handle your personal information, please contact the Data Protection Officer at:</w:t>
      </w:r>
    </w:p>
    <w:p w14:paraId="48F20216" w14:textId="0FD307C6" w:rsidR="00531A6C" w:rsidRPr="00297362" w:rsidRDefault="00531A6C" w:rsidP="00531A6C">
      <w:pPr>
        <w:spacing w:after="0" w:line="240" w:lineRule="auto"/>
        <w:rPr>
          <w:rFonts w:cstheme="minorHAnsi"/>
        </w:rPr>
      </w:pPr>
    </w:p>
    <w:p w14:paraId="0746F14B" w14:textId="77777777" w:rsidR="00531A6C" w:rsidRPr="00297362" w:rsidRDefault="00531A6C" w:rsidP="00531A6C">
      <w:pPr>
        <w:spacing w:after="0" w:line="240" w:lineRule="auto"/>
        <w:rPr>
          <w:rFonts w:cstheme="minorHAnsi"/>
        </w:rPr>
      </w:pPr>
      <w:r w:rsidRPr="00297362">
        <w:rPr>
          <w:rFonts w:cstheme="minorHAnsi"/>
        </w:rPr>
        <w:t>Imperial College London</w:t>
      </w:r>
    </w:p>
    <w:p w14:paraId="47A381EB" w14:textId="77777777" w:rsidR="00531A6C" w:rsidRPr="00297362" w:rsidRDefault="00531A6C" w:rsidP="00531A6C">
      <w:pPr>
        <w:spacing w:after="0" w:line="240" w:lineRule="auto"/>
        <w:rPr>
          <w:rFonts w:cstheme="minorHAnsi"/>
        </w:rPr>
      </w:pPr>
      <w:r w:rsidRPr="00297362">
        <w:rPr>
          <w:rFonts w:cstheme="minorHAnsi"/>
        </w:rPr>
        <w:t>Data Protection Officer</w:t>
      </w:r>
    </w:p>
    <w:p w14:paraId="66BBECA2" w14:textId="77777777" w:rsidR="00531A6C" w:rsidRPr="00297362" w:rsidRDefault="00531A6C" w:rsidP="00531A6C">
      <w:pPr>
        <w:spacing w:after="0" w:line="240" w:lineRule="auto"/>
        <w:rPr>
          <w:rFonts w:cstheme="minorHAnsi"/>
        </w:rPr>
      </w:pPr>
      <w:r w:rsidRPr="00297362">
        <w:rPr>
          <w:rFonts w:cstheme="minorHAnsi"/>
        </w:rPr>
        <w:t>Exhibition Road</w:t>
      </w:r>
    </w:p>
    <w:p w14:paraId="52720201" w14:textId="77777777" w:rsidR="00531A6C" w:rsidRPr="00297362" w:rsidRDefault="00531A6C" w:rsidP="00531A6C">
      <w:pPr>
        <w:spacing w:after="0" w:line="240" w:lineRule="auto"/>
        <w:rPr>
          <w:rFonts w:cstheme="minorHAnsi"/>
        </w:rPr>
      </w:pPr>
      <w:r w:rsidRPr="00297362">
        <w:rPr>
          <w:rFonts w:cstheme="minorHAnsi"/>
        </w:rPr>
        <w:t>Faculty Building Level 4</w:t>
      </w:r>
    </w:p>
    <w:p w14:paraId="7AC3C391" w14:textId="77777777" w:rsidR="00531A6C" w:rsidRPr="00297362" w:rsidRDefault="00531A6C" w:rsidP="00531A6C">
      <w:pPr>
        <w:spacing w:after="0" w:line="240" w:lineRule="auto"/>
        <w:rPr>
          <w:rFonts w:cstheme="minorHAnsi"/>
        </w:rPr>
      </w:pPr>
      <w:r w:rsidRPr="00297362">
        <w:rPr>
          <w:rFonts w:cstheme="minorHAnsi"/>
        </w:rPr>
        <w:t>London SW7 2AZ</w:t>
      </w:r>
    </w:p>
    <w:p w14:paraId="43327E66" w14:textId="77777777" w:rsidR="00531A6C" w:rsidRPr="00297362" w:rsidRDefault="00531A6C" w:rsidP="00531A6C">
      <w:pPr>
        <w:spacing w:after="0" w:line="240" w:lineRule="auto"/>
        <w:rPr>
          <w:rFonts w:cstheme="minorHAnsi"/>
        </w:rPr>
      </w:pPr>
    </w:p>
    <w:p w14:paraId="0327D81D" w14:textId="39BFE796" w:rsidR="00531A6C" w:rsidRPr="00297362" w:rsidRDefault="00531A6C" w:rsidP="00531A6C">
      <w:pPr>
        <w:spacing w:after="0" w:line="240" w:lineRule="auto"/>
        <w:rPr>
          <w:rFonts w:cstheme="minorHAnsi"/>
        </w:rPr>
      </w:pPr>
      <w:r w:rsidRPr="00297362">
        <w:rPr>
          <w:rFonts w:cstheme="minorHAnsi"/>
        </w:rPr>
        <w:t xml:space="preserve">e-mail: </w:t>
      </w:r>
      <w:hyperlink r:id="rId10" w:history="1">
        <w:r w:rsidR="00AA2A13" w:rsidRPr="00297362">
          <w:rPr>
            <w:rStyle w:val="Hyperlink"/>
            <w:rFonts w:cstheme="minorHAnsi"/>
          </w:rPr>
          <w:t>dpo@imperial.ac.uk</w:t>
        </w:r>
      </w:hyperlink>
      <w:r w:rsidR="00AA2A13" w:rsidRPr="00297362">
        <w:rPr>
          <w:rFonts w:cstheme="minorHAnsi"/>
        </w:rPr>
        <w:t xml:space="preserve"> </w:t>
      </w:r>
      <w:r w:rsidRPr="00297362">
        <w:rPr>
          <w:rFonts w:cstheme="minorHAnsi"/>
        </w:rPr>
        <w:t xml:space="preserve">     </w:t>
      </w:r>
    </w:p>
    <w:p w14:paraId="2A9A87D5" w14:textId="77777777" w:rsidR="00531A6C" w:rsidRPr="00297362" w:rsidRDefault="00531A6C" w:rsidP="00531A6C">
      <w:pPr>
        <w:spacing w:after="0" w:line="240" w:lineRule="auto"/>
        <w:rPr>
          <w:rFonts w:cstheme="minorHAnsi"/>
        </w:rPr>
      </w:pPr>
    </w:p>
    <w:p w14:paraId="0559D22C" w14:textId="77777777" w:rsidR="00531A6C" w:rsidRPr="00297362" w:rsidRDefault="00531A6C" w:rsidP="00531A6C">
      <w:pPr>
        <w:spacing w:after="0" w:line="240" w:lineRule="auto"/>
        <w:rPr>
          <w:rFonts w:cstheme="minorHAnsi"/>
        </w:rPr>
      </w:pPr>
      <w:r w:rsidRPr="00297362">
        <w:rPr>
          <w:rFonts w:cstheme="minorHAnsi"/>
        </w:rPr>
        <w:lastRenderedPageBreak/>
        <w:t>You have the right to make a complaint at any time to the Information Commissioner's Office (ICO), the UK supervisory authority for data protection issues.</w:t>
      </w:r>
    </w:p>
    <w:p w14:paraId="61E099A8" w14:textId="77777777" w:rsidR="00531A6C" w:rsidRPr="00297362" w:rsidRDefault="00531A6C" w:rsidP="00531A6C">
      <w:pPr>
        <w:spacing w:after="0" w:line="240" w:lineRule="auto"/>
        <w:rPr>
          <w:rFonts w:cstheme="minorHAnsi"/>
        </w:rPr>
      </w:pPr>
    </w:p>
    <w:p w14:paraId="00739A4D" w14:textId="77777777" w:rsidR="00531A6C" w:rsidRPr="00297362" w:rsidRDefault="00531A6C" w:rsidP="00531A6C">
      <w:pPr>
        <w:spacing w:after="0" w:line="240" w:lineRule="auto"/>
        <w:rPr>
          <w:rFonts w:cstheme="minorHAnsi"/>
          <w:b/>
          <w:bCs/>
        </w:rPr>
      </w:pPr>
      <w:r w:rsidRPr="00297362">
        <w:rPr>
          <w:rFonts w:cstheme="minorHAnsi"/>
          <w:b/>
          <w:bCs/>
        </w:rPr>
        <w:t>Changes to this privacy notice</w:t>
      </w:r>
    </w:p>
    <w:p w14:paraId="6DF32E66" w14:textId="77777777" w:rsidR="00531A6C" w:rsidRPr="00297362" w:rsidRDefault="00531A6C" w:rsidP="00531A6C">
      <w:pPr>
        <w:spacing w:after="0" w:line="240" w:lineRule="auto"/>
        <w:rPr>
          <w:rFonts w:cstheme="minorHAnsi"/>
        </w:rPr>
      </w:pPr>
    </w:p>
    <w:p w14:paraId="2F469A14" w14:textId="6E2628A8" w:rsidR="00C8015B" w:rsidRDefault="00531A6C" w:rsidP="00531A6C">
      <w:pPr>
        <w:spacing w:after="0" w:line="240" w:lineRule="auto"/>
        <w:rPr>
          <w:rFonts w:cstheme="minorHAnsi"/>
        </w:rPr>
      </w:pPr>
      <w:r w:rsidRPr="00297362">
        <w:rPr>
          <w:rFonts w:cstheme="minorHAnsi"/>
        </w:rPr>
        <w:t>We reserve the right to update this privacy notice at any time, and we will provide you with a new privacy notice when we make any substantial updates. We may also notify you in other ways from time to time about the processing of your personal information.</w:t>
      </w:r>
    </w:p>
    <w:p w14:paraId="7ACEB7B8" w14:textId="77777777" w:rsidR="00273807" w:rsidRDefault="00273807" w:rsidP="00531A6C">
      <w:pPr>
        <w:spacing w:after="0" w:line="240" w:lineRule="auto"/>
        <w:rPr>
          <w:rFonts w:cstheme="minorHAnsi"/>
        </w:rPr>
      </w:pPr>
    </w:p>
    <w:p w14:paraId="03A0A5A7" w14:textId="57BA4B4A" w:rsidR="00273807" w:rsidRPr="00273807" w:rsidRDefault="00273807" w:rsidP="00531A6C">
      <w:pPr>
        <w:spacing w:after="0" w:line="240" w:lineRule="auto"/>
        <w:rPr>
          <w:rFonts w:cstheme="minorHAnsi"/>
          <w:b/>
          <w:bCs/>
          <w:sz w:val="20"/>
          <w:szCs w:val="20"/>
        </w:rPr>
      </w:pPr>
      <w:r w:rsidRPr="00273807">
        <w:rPr>
          <w:rFonts w:cstheme="minorHAnsi"/>
          <w:b/>
          <w:bCs/>
          <w:sz w:val="20"/>
          <w:szCs w:val="20"/>
        </w:rPr>
        <w:t>Claire Fox -Head of Student Counselling &amp; Mental Health Advice Service – J</w:t>
      </w:r>
      <w:r w:rsidR="00BF15EA">
        <w:rPr>
          <w:rFonts w:cstheme="minorHAnsi"/>
          <w:b/>
          <w:bCs/>
          <w:sz w:val="20"/>
          <w:szCs w:val="20"/>
        </w:rPr>
        <w:t>anuary 2025</w:t>
      </w:r>
      <w:r w:rsidRPr="00273807">
        <w:rPr>
          <w:rFonts w:cstheme="minorHAnsi"/>
          <w:b/>
          <w:bCs/>
          <w:sz w:val="20"/>
          <w:szCs w:val="20"/>
        </w:rPr>
        <w:t xml:space="preserve"> updated.</w:t>
      </w:r>
    </w:p>
    <w:p w14:paraId="54CD432D" w14:textId="77777777" w:rsidR="00E55D5E" w:rsidRDefault="00E55D5E" w:rsidP="00531A6C">
      <w:pPr>
        <w:spacing w:after="0" w:line="240" w:lineRule="auto"/>
        <w:rPr>
          <w:rFonts w:cstheme="minorHAnsi"/>
        </w:rPr>
      </w:pPr>
    </w:p>
    <w:p w14:paraId="021F9786" w14:textId="77777777" w:rsidR="00E55D5E" w:rsidRPr="00297362" w:rsidRDefault="00E55D5E" w:rsidP="00531A6C">
      <w:pPr>
        <w:spacing w:after="0" w:line="240" w:lineRule="auto"/>
        <w:rPr>
          <w:rFonts w:cstheme="minorHAnsi"/>
        </w:rPr>
      </w:pPr>
    </w:p>
    <w:p w14:paraId="48F29FA7" w14:textId="1EE3B5CB" w:rsidR="00AA2A13" w:rsidRPr="00297362" w:rsidRDefault="00AA2A13" w:rsidP="00531A6C">
      <w:pPr>
        <w:spacing w:after="0" w:line="240" w:lineRule="auto"/>
        <w:rPr>
          <w:rFonts w:cstheme="minorHAnsi"/>
        </w:rPr>
      </w:pPr>
    </w:p>
    <w:p w14:paraId="1151E9EB" w14:textId="0E879386" w:rsidR="00297362" w:rsidRPr="00297362" w:rsidRDefault="00297362" w:rsidP="00297362">
      <w:pPr>
        <w:rPr>
          <w:rFonts w:cstheme="minorHAnsi"/>
        </w:rPr>
      </w:pPr>
    </w:p>
    <w:p w14:paraId="0233232C" w14:textId="7ED8F7E4" w:rsidR="00297362" w:rsidRPr="00297362" w:rsidRDefault="00297362" w:rsidP="00297362">
      <w:pPr>
        <w:rPr>
          <w:rFonts w:cstheme="minorHAnsi"/>
        </w:rPr>
      </w:pPr>
    </w:p>
    <w:p w14:paraId="64AAECC6" w14:textId="0C4A5DF2" w:rsidR="00297362" w:rsidRPr="00297362" w:rsidRDefault="00297362" w:rsidP="00297362">
      <w:pPr>
        <w:rPr>
          <w:rFonts w:cstheme="minorHAnsi"/>
        </w:rPr>
      </w:pPr>
    </w:p>
    <w:p w14:paraId="1C02C39D" w14:textId="31172871" w:rsidR="00297362" w:rsidRDefault="00297362" w:rsidP="00297362">
      <w:pPr>
        <w:rPr>
          <w:rFonts w:cstheme="minorHAnsi"/>
        </w:rPr>
      </w:pPr>
    </w:p>
    <w:p w14:paraId="607738B0" w14:textId="58C69645" w:rsidR="00297362" w:rsidRPr="00297362" w:rsidRDefault="00297362" w:rsidP="00297362">
      <w:pPr>
        <w:tabs>
          <w:tab w:val="left" w:pos="3750"/>
        </w:tabs>
        <w:rPr>
          <w:rFonts w:cstheme="minorHAnsi"/>
        </w:rPr>
      </w:pPr>
      <w:r>
        <w:rPr>
          <w:rFonts w:cstheme="minorHAnsi"/>
        </w:rPr>
        <w:tab/>
      </w:r>
    </w:p>
    <w:sectPr w:rsidR="00297362" w:rsidRPr="0029736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E878E" w14:textId="77777777" w:rsidR="00B92239" w:rsidRDefault="00B92239" w:rsidP="00297362">
      <w:pPr>
        <w:spacing w:after="0" w:line="240" w:lineRule="auto"/>
      </w:pPr>
      <w:r>
        <w:separator/>
      </w:r>
    </w:p>
  </w:endnote>
  <w:endnote w:type="continuationSeparator" w:id="0">
    <w:p w14:paraId="3D57D8AA" w14:textId="77777777" w:rsidR="00B92239" w:rsidRDefault="00B92239" w:rsidP="0029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BC538" w14:textId="77777777" w:rsidR="00B92239" w:rsidRDefault="00B92239" w:rsidP="00297362">
      <w:pPr>
        <w:spacing w:after="0" w:line="240" w:lineRule="auto"/>
      </w:pPr>
      <w:r>
        <w:separator/>
      </w:r>
    </w:p>
  </w:footnote>
  <w:footnote w:type="continuationSeparator" w:id="0">
    <w:p w14:paraId="6CB85C4E" w14:textId="77777777" w:rsidR="00B92239" w:rsidRDefault="00B92239" w:rsidP="002973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23776"/>
    <w:multiLevelType w:val="hybridMultilevel"/>
    <w:tmpl w:val="AC62D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1E05E5"/>
    <w:multiLevelType w:val="hybridMultilevel"/>
    <w:tmpl w:val="C45CB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311CF"/>
    <w:multiLevelType w:val="multilevel"/>
    <w:tmpl w:val="E47CF73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BF0470"/>
    <w:multiLevelType w:val="multilevel"/>
    <w:tmpl w:val="DD5CC95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3F2B27"/>
    <w:multiLevelType w:val="hybridMultilevel"/>
    <w:tmpl w:val="CC2078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333A47"/>
    <w:multiLevelType w:val="multilevel"/>
    <w:tmpl w:val="0A8E275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387A40"/>
    <w:multiLevelType w:val="hybridMultilevel"/>
    <w:tmpl w:val="64FA4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FB33B3"/>
    <w:multiLevelType w:val="hybridMultilevel"/>
    <w:tmpl w:val="31760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C33072"/>
    <w:multiLevelType w:val="multilevel"/>
    <w:tmpl w:val="6A42CC5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7602A6"/>
    <w:multiLevelType w:val="multilevel"/>
    <w:tmpl w:val="838C062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0F7AE0"/>
    <w:multiLevelType w:val="multilevel"/>
    <w:tmpl w:val="8DACA0E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C71739"/>
    <w:multiLevelType w:val="hybridMultilevel"/>
    <w:tmpl w:val="3F980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9837CA"/>
    <w:multiLevelType w:val="hybridMultilevel"/>
    <w:tmpl w:val="2F36944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A65063"/>
    <w:multiLevelType w:val="hybridMultilevel"/>
    <w:tmpl w:val="7BCE0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AE7CFE"/>
    <w:multiLevelType w:val="hybridMultilevel"/>
    <w:tmpl w:val="F2EE2DAE"/>
    <w:lvl w:ilvl="0" w:tplc="9E1C201A">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801121">
    <w:abstractNumId w:val="2"/>
  </w:num>
  <w:num w:numId="2" w16cid:durableId="666320942">
    <w:abstractNumId w:val="3"/>
  </w:num>
  <w:num w:numId="3" w16cid:durableId="1475179051">
    <w:abstractNumId w:val="9"/>
  </w:num>
  <w:num w:numId="4" w16cid:durableId="501702076">
    <w:abstractNumId w:val="8"/>
  </w:num>
  <w:num w:numId="5" w16cid:durableId="1363674294">
    <w:abstractNumId w:val="10"/>
  </w:num>
  <w:num w:numId="6" w16cid:durableId="1908570901">
    <w:abstractNumId w:val="5"/>
  </w:num>
  <w:num w:numId="7" w16cid:durableId="568658678">
    <w:abstractNumId w:val="11"/>
  </w:num>
  <w:num w:numId="8" w16cid:durableId="616108749">
    <w:abstractNumId w:val="13"/>
  </w:num>
  <w:num w:numId="9" w16cid:durableId="386613506">
    <w:abstractNumId w:val="7"/>
  </w:num>
  <w:num w:numId="10" w16cid:durableId="442237836">
    <w:abstractNumId w:val="14"/>
  </w:num>
  <w:num w:numId="11" w16cid:durableId="110710976">
    <w:abstractNumId w:val="6"/>
  </w:num>
  <w:num w:numId="12" w16cid:durableId="1994407502">
    <w:abstractNumId w:val="12"/>
  </w:num>
  <w:num w:numId="13" w16cid:durableId="578905221">
    <w:abstractNumId w:val="1"/>
  </w:num>
  <w:num w:numId="14" w16cid:durableId="91703253">
    <w:abstractNumId w:val="0"/>
  </w:num>
  <w:num w:numId="15" w16cid:durableId="14693931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A6C"/>
    <w:rsid w:val="000A2305"/>
    <w:rsid w:val="000E53AF"/>
    <w:rsid w:val="000E702E"/>
    <w:rsid w:val="00194A99"/>
    <w:rsid w:val="002112F1"/>
    <w:rsid w:val="002146E1"/>
    <w:rsid w:val="00253886"/>
    <w:rsid w:val="00260512"/>
    <w:rsid w:val="002732DA"/>
    <w:rsid w:val="00273807"/>
    <w:rsid w:val="00297362"/>
    <w:rsid w:val="002D408B"/>
    <w:rsid w:val="0031577D"/>
    <w:rsid w:val="00344F80"/>
    <w:rsid w:val="00367E4A"/>
    <w:rsid w:val="00382190"/>
    <w:rsid w:val="00387626"/>
    <w:rsid w:val="003B7AFD"/>
    <w:rsid w:val="003B7FE2"/>
    <w:rsid w:val="00423B39"/>
    <w:rsid w:val="0046104C"/>
    <w:rsid w:val="004A635C"/>
    <w:rsid w:val="004F7716"/>
    <w:rsid w:val="00531A6C"/>
    <w:rsid w:val="00583C54"/>
    <w:rsid w:val="00597EB4"/>
    <w:rsid w:val="005A2CDB"/>
    <w:rsid w:val="005B4935"/>
    <w:rsid w:val="006255A5"/>
    <w:rsid w:val="00642976"/>
    <w:rsid w:val="00655B67"/>
    <w:rsid w:val="00677428"/>
    <w:rsid w:val="006A514E"/>
    <w:rsid w:val="006C5FAA"/>
    <w:rsid w:val="00712ACB"/>
    <w:rsid w:val="007879EA"/>
    <w:rsid w:val="00790BBC"/>
    <w:rsid w:val="007E6F9E"/>
    <w:rsid w:val="007F31AB"/>
    <w:rsid w:val="00844F57"/>
    <w:rsid w:val="008A0CE3"/>
    <w:rsid w:val="008D0C7F"/>
    <w:rsid w:val="009332D7"/>
    <w:rsid w:val="00994A5B"/>
    <w:rsid w:val="00A64E87"/>
    <w:rsid w:val="00AA2A13"/>
    <w:rsid w:val="00B25DD9"/>
    <w:rsid w:val="00B33192"/>
    <w:rsid w:val="00B92239"/>
    <w:rsid w:val="00BA6CFF"/>
    <w:rsid w:val="00BF15EA"/>
    <w:rsid w:val="00C271D7"/>
    <w:rsid w:val="00C74FFA"/>
    <w:rsid w:val="00C8015B"/>
    <w:rsid w:val="00DA11F6"/>
    <w:rsid w:val="00DB1D88"/>
    <w:rsid w:val="00DC4EA5"/>
    <w:rsid w:val="00DD1255"/>
    <w:rsid w:val="00DE2506"/>
    <w:rsid w:val="00DF3F39"/>
    <w:rsid w:val="00E00BF3"/>
    <w:rsid w:val="00E4173B"/>
    <w:rsid w:val="00E55D5E"/>
    <w:rsid w:val="00E75DB6"/>
    <w:rsid w:val="00EC3DFA"/>
    <w:rsid w:val="00EE5C20"/>
    <w:rsid w:val="00F06C4E"/>
    <w:rsid w:val="00F638C4"/>
    <w:rsid w:val="00FA767E"/>
    <w:rsid w:val="00FC194A"/>
    <w:rsid w:val="00FF2E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71E08"/>
  <w15:chartTrackingRefBased/>
  <w15:docId w15:val="{8F19D58D-A964-4DC0-888D-66D337BB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31A6C"/>
    <w:rPr>
      <w:sz w:val="16"/>
      <w:szCs w:val="16"/>
    </w:rPr>
  </w:style>
  <w:style w:type="paragraph" w:styleId="CommentText">
    <w:name w:val="annotation text"/>
    <w:basedOn w:val="Normal"/>
    <w:link w:val="CommentTextChar"/>
    <w:uiPriority w:val="99"/>
    <w:unhideWhenUsed/>
    <w:rsid w:val="00531A6C"/>
    <w:pPr>
      <w:spacing w:line="240" w:lineRule="auto"/>
    </w:pPr>
    <w:rPr>
      <w:sz w:val="20"/>
      <w:szCs w:val="20"/>
    </w:rPr>
  </w:style>
  <w:style w:type="character" w:customStyle="1" w:styleId="CommentTextChar">
    <w:name w:val="Comment Text Char"/>
    <w:basedOn w:val="DefaultParagraphFont"/>
    <w:link w:val="CommentText"/>
    <w:uiPriority w:val="99"/>
    <w:rsid w:val="00531A6C"/>
    <w:rPr>
      <w:sz w:val="20"/>
      <w:szCs w:val="20"/>
    </w:rPr>
  </w:style>
  <w:style w:type="paragraph" w:styleId="CommentSubject">
    <w:name w:val="annotation subject"/>
    <w:basedOn w:val="CommentText"/>
    <w:next w:val="CommentText"/>
    <w:link w:val="CommentSubjectChar"/>
    <w:uiPriority w:val="99"/>
    <w:semiHidden/>
    <w:unhideWhenUsed/>
    <w:rsid w:val="00531A6C"/>
    <w:rPr>
      <w:b/>
      <w:bCs/>
    </w:rPr>
  </w:style>
  <w:style w:type="character" w:customStyle="1" w:styleId="CommentSubjectChar">
    <w:name w:val="Comment Subject Char"/>
    <w:basedOn w:val="CommentTextChar"/>
    <w:link w:val="CommentSubject"/>
    <w:uiPriority w:val="99"/>
    <w:semiHidden/>
    <w:rsid w:val="00531A6C"/>
    <w:rPr>
      <w:b/>
      <w:bCs/>
      <w:sz w:val="20"/>
      <w:szCs w:val="20"/>
    </w:rPr>
  </w:style>
  <w:style w:type="paragraph" w:styleId="ListParagraph">
    <w:name w:val="List Paragraph"/>
    <w:basedOn w:val="Normal"/>
    <w:uiPriority w:val="34"/>
    <w:qFormat/>
    <w:rsid w:val="00AA2A13"/>
    <w:pPr>
      <w:ind w:left="720"/>
      <w:contextualSpacing/>
    </w:pPr>
  </w:style>
  <w:style w:type="character" w:styleId="Hyperlink">
    <w:name w:val="Hyperlink"/>
    <w:basedOn w:val="DefaultParagraphFont"/>
    <w:uiPriority w:val="99"/>
    <w:unhideWhenUsed/>
    <w:rsid w:val="00AA2A13"/>
    <w:rPr>
      <w:color w:val="0563C1" w:themeColor="hyperlink"/>
      <w:u w:val="single"/>
    </w:rPr>
  </w:style>
  <w:style w:type="character" w:styleId="UnresolvedMention">
    <w:name w:val="Unresolved Mention"/>
    <w:basedOn w:val="DefaultParagraphFont"/>
    <w:uiPriority w:val="99"/>
    <w:semiHidden/>
    <w:unhideWhenUsed/>
    <w:rsid w:val="00AA2A13"/>
    <w:rPr>
      <w:color w:val="605E5C"/>
      <w:shd w:val="clear" w:color="auto" w:fill="E1DFDD"/>
    </w:rPr>
  </w:style>
  <w:style w:type="paragraph" w:styleId="Revision">
    <w:name w:val="Revision"/>
    <w:hidden/>
    <w:uiPriority w:val="99"/>
    <w:semiHidden/>
    <w:rsid w:val="00AA2A13"/>
    <w:pPr>
      <w:spacing w:after="0" w:line="240" w:lineRule="auto"/>
    </w:pPr>
  </w:style>
  <w:style w:type="character" w:styleId="FollowedHyperlink">
    <w:name w:val="FollowedHyperlink"/>
    <w:basedOn w:val="DefaultParagraphFont"/>
    <w:uiPriority w:val="99"/>
    <w:semiHidden/>
    <w:unhideWhenUsed/>
    <w:rsid w:val="00DB1D88"/>
    <w:rPr>
      <w:color w:val="954F72" w:themeColor="followedHyperlink"/>
      <w:u w:val="single"/>
    </w:rPr>
  </w:style>
  <w:style w:type="paragraph" w:styleId="Header">
    <w:name w:val="header"/>
    <w:basedOn w:val="Normal"/>
    <w:link w:val="HeaderChar"/>
    <w:uiPriority w:val="99"/>
    <w:unhideWhenUsed/>
    <w:rsid w:val="002973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362"/>
  </w:style>
  <w:style w:type="paragraph" w:styleId="Footer">
    <w:name w:val="footer"/>
    <w:basedOn w:val="Normal"/>
    <w:link w:val="FooterChar"/>
    <w:uiPriority w:val="99"/>
    <w:unhideWhenUsed/>
    <w:rsid w:val="002973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80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perial.ac.uk/media/imperial-college/administration-and-support-services/legal-services-office/public/data-protection/Special-Category-Data-Policy.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po@imperial.ac.uk" TargetMode="External"/><Relationship Id="rId4" Type="http://schemas.openxmlformats.org/officeDocument/2006/relationships/settings" Target="settings.xml"/><Relationship Id="rId9" Type="http://schemas.openxmlformats.org/officeDocument/2006/relationships/hyperlink" Target="https://www.imperial.ac.uk/media/imperial-college/administration-and-support-services/records-and-archives/public/RetentionSchedu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77177-6037-446F-8FA1-8AD66EBCA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2918</Words>
  <Characters>16635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Robert J</dc:creator>
  <cp:keywords/>
  <dc:description/>
  <cp:lastModifiedBy>Han, Jasmin</cp:lastModifiedBy>
  <cp:revision>3</cp:revision>
  <dcterms:created xsi:type="dcterms:W3CDTF">2025-03-19T11:57:00Z</dcterms:created>
  <dcterms:modified xsi:type="dcterms:W3CDTF">2025-03-19T12:00:00Z</dcterms:modified>
</cp:coreProperties>
</file>