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D02C1" w14:textId="17A400FB" w:rsidR="004B1323" w:rsidRPr="007A5913" w:rsidRDefault="009735FD">
      <w:pPr>
        <w:rPr>
          <w:b/>
          <w:bCs/>
          <w:sz w:val="28"/>
          <w:szCs w:val="28"/>
        </w:rPr>
      </w:pPr>
      <w:r w:rsidRPr="007A5913">
        <w:rPr>
          <w:b/>
          <w:bCs/>
          <w:sz w:val="28"/>
          <w:szCs w:val="28"/>
        </w:rPr>
        <w:t xml:space="preserve">Training </w:t>
      </w:r>
      <w:r w:rsidR="004622D3" w:rsidRPr="007A5913">
        <w:rPr>
          <w:b/>
          <w:bCs/>
          <w:sz w:val="28"/>
          <w:szCs w:val="28"/>
        </w:rPr>
        <w:t>Record</w:t>
      </w:r>
      <w:r w:rsidR="00E034A0" w:rsidRPr="007A5913">
        <w:rPr>
          <w:b/>
          <w:bCs/>
          <w:sz w:val="28"/>
          <w:szCs w:val="28"/>
        </w:rPr>
        <w:t xml:space="preserve"> – Imperial and DoBS Essential Training</w:t>
      </w:r>
    </w:p>
    <w:tbl>
      <w:tblPr>
        <w:tblpPr w:leftFromText="180" w:rightFromText="180" w:vertAnchor="page" w:horzAnchor="margin" w:tblpY="2656"/>
        <w:tblW w:w="1421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5"/>
        <w:gridCol w:w="2689"/>
        <w:gridCol w:w="2091"/>
        <w:gridCol w:w="1219"/>
        <w:gridCol w:w="2995"/>
      </w:tblGrid>
      <w:tr w:rsidR="002C2033" w:rsidRPr="009735FD" w14:paraId="2813F48D" w14:textId="77777777" w:rsidTr="001B4EE5">
        <w:trPr>
          <w:trHeight w:val="305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988D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4B1323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Course Name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4199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4B1323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Format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6579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4B1323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Date Completed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9318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4B1323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Status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EC24" w14:textId="38BFD0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4B1323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Refresher Due</w:t>
            </w:r>
            <w:r w:rsidR="005B1844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 xml:space="preserve"> (date)</w:t>
            </w:r>
            <w:r w:rsidR="002C46F8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 xml:space="preserve"> – </w:t>
            </w:r>
            <w:r w:rsidR="002C46F8" w:rsidRPr="002C46F8">
              <w:rPr>
                <w:rFonts w:ascii="Aptos" w:eastAsia="Times New Roman" w:hAnsi="Aptos" w:cs="Times New Roman"/>
                <w:kern w:val="0"/>
                <w14:ligatures w14:val="none"/>
              </w:rPr>
              <w:t>all are 2 years unless stated</w:t>
            </w:r>
          </w:p>
        </w:tc>
      </w:tr>
      <w:tr w:rsidR="002C2033" w:rsidRPr="009735FD" w14:paraId="13DE6BCF" w14:textId="77777777" w:rsidTr="001B4EE5">
        <w:trPr>
          <w:trHeight w:val="168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2099860A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hyperlink r:id="rId6" w:history="1">
              <w:r w:rsidRPr="005B1844">
                <w:rPr>
                  <w:rStyle w:val="Hyperlink"/>
                  <w:rFonts w:ascii="Aptos" w:eastAsia="Times New Roman" w:hAnsi="Aptos" w:cs="Times New Roman"/>
                  <w:b/>
                  <w:bCs/>
                  <w:color w:val="auto"/>
                  <w:kern w:val="0"/>
                  <w14:ligatures w14:val="none"/>
                </w:rPr>
                <w:t>IMPERIAL ESSENTIALS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3CB7E5AE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75F318F4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0A113331" w14:textId="77777777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50E59DAA" w14:textId="31AD4A63" w:rsidR="002C2033" w:rsidRPr="004B132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</w:p>
        </w:tc>
      </w:tr>
      <w:tr w:rsidR="002C2033" w:rsidRPr="009735FD" w14:paraId="68B7C28A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B100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7" w:history="1">
              <w:r w:rsidRPr="00494700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Data Protection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2DCF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2BC1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3E84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18A8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24464400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1C58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8" w:history="1">
              <w:r w:rsidRPr="004D68FF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Equality, diversity and inclusion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519C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880A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D495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0FA6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4F4D6FF8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6EAB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9" w:history="1">
              <w:r w:rsidRPr="004D68FF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Fire Safety</w:t>
              </w:r>
              <w:r w:rsidRPr="004D68FF">
                <w:rPr>
                  <w:rStyle w:val="Hyperlink"/>
                </w:rPr>
                <w:t xml:space="preserve"> and awareness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7893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932B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A474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A2B9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4A61B471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51FC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0" w:history="1">
              <w:r w:rsidRPr="00180533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Information Security Awareness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2909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F4BE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F8E3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EA77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483BB9F4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2B65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1" w:history="1">
              <w:r w:rsidRPr="00180533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Month One Safety Training (MOST)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7B16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DA13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F800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DD76" w14:textId="39E3AAE5" w:rsidR="002C2033" w:rsidRPr="009735FD" w:rsidRDefault="002C46F8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refresher required</w:t>
            </w:r>
          </w:p>
        </w:tc>
      </w:tr>
      <w:tr w:rsidR="002C2033" w:rsidRPr="009735FD" w14:paraId="1A64A209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A76C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2" w:history="1">
              <w:r w:rsidRPr="00DC29EA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Safe</w:t>
              </w:r>
              <w:r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g</w:t>
              </w:r>
              <w:r w:rsidRPr="00DC29EA">
                <w:rPr>
                  <w:rStyle w:val="Hyperlink"/>
                  <w:rFonts w:ascii="Aptos" w:eastAsia="Times New Roman" w:hAnsi="Aptos" w:cs="Times New Roman"/>
                  <w:kern w:val="0"/>
                  <w14:ligatures w14:val="none"/>
                </w:rPr>
                <w:t>uarding</w:t>
              </w:r>
              <w:r w:rsidRPr="00DC29EA">
                <w:rPr>
                  <w:rStyle w:val="Hyperlink"/>
                </w:rPr>
                <w:t xml:space="preserve"> at Imperial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B5A6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6BDC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A67E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2C3C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1CCEED16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FB81" w14:textId="77777777" w:rsidR="002C2033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3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Sexual Harassment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523C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C7DA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FBA01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A0F6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79154985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496A382A" w14:textId="77777777" w:rsidR="002C2033" w:rsidRPr="002C46F8" w:rsidRDefault="002C2033" w:rsidP="001B4EE5">
            <w:pPr>
              <w:spacing w:after="0" w:line="240" w:lineRule="auto"/>
              <w:rPr>
                <w:b/>
                <w:bCs/>
                <w:u w:val="single"/>
              </w:rPr>
            </w:pPr>
            <w:r w:rsidRPr="002C46F8">
              <w:rPr>
                <w:b/>
                <w:bCs/>
                <w:u w:val="single"/>
              </w:rPr>
              <w:t>FOR RESEARCHERS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0AF96E90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1E1352D8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665DFBB6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3E8E6DC1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1FA4E1E7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6D4D" w14:textId="77777777" w:rsidR="002C2033" w:rsidRPr="00156E10" w:rsidRDefault="002C2033" w:rsidP="001B4EE5">
            <w:pPr>
              <w:spacing w:after="0" w:line="240" w:lineRule="auto"/>
              <w:rPr>
                <w:b/>
                <w:bCs/>
              </w:rPr>
            </w:pPr>
            <w:hyperlink r:id="rId14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Research Integrity and Ethics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F1BA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1C5F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645E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4DA7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2543F73E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136B" w14:textId="0B3209B6" w:rsidR="002C2033" w:rsidRPr="00F86BDB" w:rsidRDefault="002C2033" w:rsidP="001B4EE5">
            <w:pPr>
              <w:spacing w:after="0" w:line="240" w:lineRule="auto"/>
            </w:pPr>
            <w:hyperlink r:id="rId15" w:history="1">
              <w:r w:rsidRPr="00F86BDB">
                <w:rPr>
                  <w:rStyle w:val="Hyperlink"/>
                </w:rPr>
                <w:t>Trusted Research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A1B2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C21DA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6928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0FE1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2C32F2FD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3B70CA75" w14:textId="77777777" w:rsidR="002C2033" w:rsidRPr="00B867BF" w:rsidRDefault="002C2033" w:rsidP="001B4EE5">
            <w:pPr>
              <w:pStyle w:val="NoSpacing"/>
              <w:rPr>
                <w:b/>
                <w:bCs/>
              </w:rPr>
            </w:pPr>
            <w:r w:rsidRPr="00B867BF">
              <w:rPr>
                <w:b/>
                <w:bCs/>
              </w:rPr>
              <w:t>DoBS ESSENTIAL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7113C889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1F012E67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0B5DD800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2A341C6B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41567ED1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9DA4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6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Unconscious Bias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6C3A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CA21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44C1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8830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4D4F71E9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E88D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7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Active Bystander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2DC9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3336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8B7C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1167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718DFBEF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DB25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8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Harassment - confronting inappropriate behaviour</w:t>
              </w:r>
            </w:hyperlink>
            <w:r>
              <w:t xml:space="preserve"> 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– </w:t>
            </w:r>
            <w:r w:rsidRPr="006D35BC">
              <w:rPr>
                <w:rFonts w:ascii="Aptos Narrow" w:eastAsia="Times New Roman" w:hAnsi="Aptos Narrow" w:cs="Times New Roman"/>
                <w:i/>
                <w:iCs/>
                <w:kern w:val="0"/>
                <w:sz w:val="22"/>
                <w:szCs w:val="22"/>
                <w14:ligatures w14:val="none"/>
              </w:rPr>
              <w:t>managers should take the management perspective course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2309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Need to </w:t>
            </w: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book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– awaiting 2026/27 dates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EF34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7D0D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296C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52330602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E8A5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19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Harassment - management perspective</w:t>
              </w:r>
            </w:hyperlink>
            <w:r>
              <w:t xml:space="preserve">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– </w:t>
            </w:r>
            <w:r w:rsidRPr="006D35BC">
              <w:rPr>
                <w:rFonts w:ascii="Aptos Narrow" w:eastAsia="Times New Roman" w:hAnsi="Aptos Narrow" w:cs="Times New Roman"/>
                <w:i/>
                <w:iCs/>
                <w:kern w:val="0"/>
                <w:sz w:val="22"/>
                <w:szCs w:val="22"/>
                <w14:ligatures w14:val="none"/>
              </w:rPr>
              <w:t>only necessary for line managers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06A3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Need to </w:t>
            </w:r>
            <w:r w:rsidRPr="009735FD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book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– awaiting 2026/27 dates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F6D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3E50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4454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6FCE8693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0A7A5D1C" w14:textId="77777777" w:rsidR="002C2033" w:rsidRPr="00156E10" w:rsidRDefault="002C2033" w:rsidP="001B4EE5">
            <w:pPr>
              <w:spacing w:after="0" w:line="240" w:lineRule="auto"/>
              <w:rPr>
                <w:b/>
                <w:bCs/>
              </w:rPr>
            </w:pPr>
            <w:r w:rsidRPr="00156E10">
              <w:rPr>
                <w:b/>
                <w:bCs/>
              </w:rPr>
              <w:t>FOR ALL STAFF ON RECRUITMENT PANELS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1352C19C" w14:textId="77777777" w:rsidR="002C2033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68DA2741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1420E18D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</w:tcPr>
          <w:p w14:paraId="4C799824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66444CD8" w14:textId="77777777" w:rsidTr="001B4EE5">
        <w:trPr>
          <w:trHeight w:val="161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DAC03" w14:textId="77777777" w:rsidR="002C2033" w:rsidRPr="00B547D8" w:rsidRDefault="002C2033" w:rsidP="001B4EE5">
            <w:pPr>
              <w:spacing w:after="0" w:line="240" w:lineRule="auto"/>
            </w:pPr>
            <w:hyperlink r:id="rId20" w:history="1">
              <w:r w:rsidRPr="00B547D8">
                <w:rPr>
                  <w:rStyle w:val="Hyperlink"/>
                </w:rPr>
                <w:t>Recruitment and Selection eLearning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DD9B" w14:textId="77777777" w:rsidR="002C2033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eLearning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8071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2F91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9037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C2033" w:rsidRPr="009735FD" w14:paraId="6FC79425" w14:textId="77777777" w:rsidTr="001B4EE5">
        <w:trPr>
          <w:trHeight w:val="323"/>
        </w:trPr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E384" w14:textId="77777777" w:rsidR="002C2033" w:rsidRPr="00F778AB" w:rsidRDefault="002C2033" w:rsidP="001B4EE5">
            <w:pPr>
              <w:spacing w:after="0" w:line="240" w:lineRule="auto"/>
              <w:rPr>
                <w:rFonts w:ascii="Aptos" w:eastAsia="Times New Roman" w:hAnsi="Aptos" w:cs="Times New Roman"/>
                <w:color w:val="467886"/>
                <w:kern w:val="0"/>
                <w:u w:val="single"/>
                <w14:ligatures w14:val="none"/>
              </w:rPr>
            </w:pPr>
            <w:hyperlink r:id="rId21" w:history="1">
              <w:r w:rsidRPr="00F778AB">
                <w:rPr>
                  <w:rFonts w:ascii="Aptos" w:eastAsia="Times New Roman" w:hAnsi="Aptos" w:cs="Times New Roman"/>
                  <w:color w:val="467886"/>
                  <w:kern w:val="0"/>
                  <w:u w:val="single"/>
                  <w14:ligatures w14:val="none"/>
                </w:rPr>
                <w:t>Recruitment and Selection - book practical day</w:t>
              </w:r>
            </w:hyperlink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321F" w14:textId="27EA83CC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dates for 2026/27 practical sessions </w:t>
            </w:r>
            <w:r w:rsidR="001B4EE5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89B6" w14:textId="77777777" w:rsidR="002C2033" w:rsidRPr="009735FD" w:rsidRDefault="002C2033" w:rsidP="001B4EE5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B24E" w14:textId="77777777" w:rsidR="002C2033" w:rsidRPr="009735FD" w:rsidRDefault="002C2033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3419" w14:textId="0E303071" w:rsidR="002C2033" w:rsidRPr="009735FD" w:rsidRDefault="002C46F8" w:rsidP="001B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 years</w:t>
            </w:r>
          </w:p>
        </w:tc>
      </w:tr>
    </w:tbl>
    <w:p w14:paraId="5E3706B2" w14:textId="4B1E390D" w:rsidR="006B5A24" w:rsidRDefault="004B1323">
      <w:r>
        <w:t xml:space="preserve">All training </w:t>
      </w:r>
      <w:r w:rsidR="00C14476">
        <w:t xml:space="preserve">must </w:t>
      </w:r>
      <w:r>
        <w:t xml:space="preserve">be completed within 6 months of hire and refreshed every 2 years. </w:t>
      </w:r>
      <w:r w:rsidR="00FB0768">
        <w:br/>
      </w:r>
      <w:r w:rsidR="006B5A24">
        <w:t>Submit evidence of</w:t>
      </w:r>
      <w:r w:rsidR="00C375CD">
        <w:t xml:space="preserve"> DoBS</w:t>
      </w:r>
      <w:r w:rsidR="006B5A24">
        <w:t xml:space="preserve"> training (pass </w:t>
      </w:r>
      <w:r w:rsidR="00C375CD">
        <w:t xml:space="preserve">mark in the </w:t>
      </w:r>
      <w:r w:rsidR="006B5A24">
        <w:t xml:space="preserve">exam) to </w:t>
      </w:r>
      <w:r w:rsidR="00C375CD">
        <w:t xml:space="preserve">Mariam </w:t>
      </w:r>
      <w:hyperlink r:id="rId22" w:history="1">
        <w:r w:rsidR="00C375CD" w:rsidRPr="003405BE">
          <w:rPr>
            <w:rStyle w:val="Hyperlink"/>
          </w:rPr>
          <w:t>m.abo-hammad@imperial.ac.uk</w:t>
        </w:r>
      </w:hyperlink>
      <w:r w:rsidR="00C375CD">
        <w:t xml:space="preserve"> </w:t>
      </w:r>
      <w:r w:rsidR="000004BE">
        <w:br/>
        <w:t>You may have other training requirements relevant to your role – please add in as needed, e.g., CBS, HTA</w:t>
      </w:r>
    </w:p>
    <w:p w14:paraId="21BCA0F2" w14:textId="77777777" w:rsidR="001B4EE5" w:rsidRDefault="001B4EE5"/>
    <w:p w14:paraId="6645299F" w14:textId="77777777" w:rsidR="00CC4831" w:rsidRDefault="00CC4831">
      <w:pPr>
        <w:rPr>
          <w:b/>
          <w:bCs/>
        </w:rPr>
      </w:pPr>
    </w:p>
    <w:p w14:paraId="6C45C398" w14:textId="7114B426" w:rsidR="007A5913" w:rsidRDefault="007A5913" w:rsidP="007A5913">
      <w:pPr>
        <w:jc w:val="right"/>
        <w:rPr>
          <w:b/>
          <w:bCs/>
        </w:rPr>
      </w:pPr>
      <w:r>
        <w:rPr>
          <w:b/>
          <w:bCs/>
        </w:rPr>
        <w:t>AUGUST 2026/ JEP</w:t>
      </w:r>
    </w:p>
    <w:sectPr w:rsidR="007A5913" w:rsidSect="007A5913">
      <w:pgSz w:w="15840" w:h="12240" w:orient="landscape"/>
      <w:pgMar w:top="567" w:right="720" w:bottom="567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BC3E1D" w14:textId="77777777" w:rsidR="00E15266" w:rsidRDefault="00E15266" w:rsidP="002C2033">
      <w:pPr>
        <w:spacing w:after="0" w:line="240" w:lineRule="auto"/>
      </w:pPr>
      <w:r>
        <w:separator/>
      </w:r>
    </w:p>
  </w:endnote>
  <w:endnote w:type="continuationSeparator" w:id="0">
    <w:p w14:paraId="0F0BC710" w14:textId="77777777" w:rsidR="00E15266" w:rsidRDefault="00E15266" w:rsidP="002C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7B8E55" w14:textId="77777777" w:rsidR="00E15266" w:rsidRDefault="00E15266">
      <w:pPr>
        <w:pStyle w:val="Footer"/>
      </w:pPr>
    </w:p>
    <w:p w14:paraId="46103483" w14:textId="77777777" w:rsidR="00E15266" w:rsidRDefault="00E15266"/>
    <w:p w14:paraId="76BB5310" w14:textId="77777777" w:rsidR="00E15266" w:rsidRDefault="00E15266">
      <w:pPr>
        <w:pStyle w:val="Header"/>
      </w:pPr>
    </w:p>
    <w:p w14:paraId="0B6E85FA" w14:textId="77777777" w:rsidR="00E15266" w:rsidRDefault="00E15266"/>
    <w:p w14:paraId="2A16705C" w14:textId="77777777" w:rsidR="00E15266" w:rsidRDefault="00E15266">
      <w:pPr>
        <w:pStyle w:val="Footer"/>
      </w:pPr>
    </w:p>
    <w:p w14:paraId="39E1372A" w14:textId="77777777" w:rsidR="00E15266" w:rsidRDefault="00E15266"/>
    <w:p w14:paraId="100E1383" w14:textId="77777777" w:rsidR="00E15266" w:rsidRDefault="00E15266">
      <w:pPr>
        <w:pStyle w:val="Footer"/>
      </w:pPr>
    </w:p>
    <w:p w14:paraId="070F467C" w14:textId="77777777" w:rsidR="00E15266" w:rsidRDefault="00E15266"/>
    <w:p w14:paraId="700FB7DE" w14:textId="77777777" w:rsidR="00E15266" w:rsidRDefault="00E15266">
      <w:pPr>
        <w:pStyle w:val="Header"/>
      </w:pPr>
    </w:p>
    <w:p w14:paraId="260DC207" w14:textId="77777777" w:rsidR="00E15266" w:rsidRDefault="00E15266"/>
    <w:p w14:paraId="78D93C1D" w14:textId="77777777" w:rsidR="00E15266" w:rsidRDefault="00E15266" w:rsidP="002C2033">
      <w:pPr>
        <w:spacing w:after="0" w:line="240" w:lineRule="auto"/>
      </w:pPr>
      <w:r>
        <w:separator/>
      </w:r>
    </w:p>
  </w:footnote>
  <w:footnote w:type="continuationSeparator" w:id="0">
    <w:p w14:paraId="0AA760BE" w14:textId="77777777" w:rsidR="00E15266" w:rsidRDefault="00E15266" w:rsidP="002C2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FD"/>
    <w:rsid w:val="000004BE"/>
    <w:rsid w:val="00001E0A"/>
    <w:rsid w:val="00034D36"/>
    <w:rsid w:val="000C47E9"/>
    <w:rsid w:val="000F489D"/>
    <w:rsid w:val="001221FB"/>
    <w:rsid w:val="00156E10"/>
    <w:rsid w:val="00180533"/>
    <w:rsid w:val="001B4EE5"/>
    <w:rsid w:val="00264FD5"/>
    <w:rsid w:val="002C2033"/>
    <w:rsid w:val="002C46F8"/>
    <w:rsid w:val="002D3761"/>
    <w:rsid w:val="002E41C4"/>
    <w:rsid w:val="003B3F42"/>
    <w:rsid w:val="004622D3"/>
    <w:rsid w:val="00462BD3"/>
    <w:rsid w:val="00494700"/>
    <w:rsid w:val="004B1323"/>
    <w:rsid w:val="004D68FF"/>
    <w:rsid w:val="00532DD1"/>
    <w:rsid w:val="00567831"/>
    <w:rsid w:val="005B1844"/>
    <w:rsid w:val="005C2239"/>
    <w:rsid w:val="00624476"/>
    <w:rsid w:val="00672CE0"/>
    <w:rsid w:val="00685903"/>
    <w:rsid w:val="006916A6"/>
    <w:rsid w:val="00691C7C"/>
    <w:rsid w:val="006B5A24"/>
    <w:rsid w:val="006D35BC"/>
    <w:rsid w:val="007511DE"/>
    <w:rsid w:val="0077034D"/>
    <w:rsid w:val="007A5913"/>
    <w:rsid w:val="00943717"/>
    <w:rsid w:val="00952640"/>
    <w:rsid w:val="0095637E"/>
    <w:rsid w:val="009735FD"/>
    <w:rsid w:val="00A70FF7"/>
    <w:rsid w:val="00AA47A7"/>
    <w:rsid w:val="00AC7FF8"/>
    <w:rsid w:val="00B547D8"/>
    <w:rsid w:val="00B63F45"/>
    <w:rsid w:val="00B77CBD"/>
    <w:rsid w:val="00B82650"/>
    <w:rsid w:val="00B867BF"/>
    <w:rsid w:val="00BF4B4A"/>
    <w:rsid w:val="00C14476"/>
    <w:rsid w:val="00C375CD"/>
    <w:rsid w:val="00CB6E91"/>
    <w:rsid w:val="00CC4831"/>
    <w:rsid w:val="00D45FED"/>
    <w:rsid w:val="00D71A4E"/>
    <w:rsid w:val="00DA12AA"/>
    <w:rsid w:val="00DB2107"/>
    <w:rsid w:val="00DC29EA"/>
    <w:rsid w:val="00E034A0"/>
    <w:rsid w:val="00E15266"/>
    <w:rsid w:val="00E4261E"/>
    <w:rsid w:val="00E46377"/>
    <w:rsid w:val="00F778AB"/>
    <w:rsid w:val="00F86BDB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652E"/>
  <w15:chartTrackingRefBased/>
  <w15:docId w15:val="{E9598A92-57DB-442C-90FB-B6C28EFB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5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5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5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5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5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5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5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5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5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5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5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35FD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2CE0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B867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2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033"/>
  </w:style>
  <w:style w:type="paragraph" w:styleId="Footer">
    <w:name w:val="footer"/>
    <w:basedOn w:val="Normal"/>
    <w:link w:val="FooterChar"/>
    <w:uiPriority w:val="99"/>
    <w:unhideWhenUsed/>
    <w:rsid w:val="002C2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erial.ac.uk/human-resources/talent/courses-and-programmes/inclusion-courses/raising-awareness/equality-diversity-and-inclusion-at-imperial/" TargetMode="External"/><Relationship Id="rId13" Type="http://schemas.openxmlformats.org/officeDocument/2006/relationships/hyperlink" Target="https://www.imperial.ac.uk/human-resources/talent/courses-and-programmes/online-learning/e-learning-courses/sexual-harassment/" TargetMode="External"/><Relationship Id="rId18" Type="http://schemas.openxmlformats.org/officeDocument/2006/relationships/hyperlink" Target="https://www.imperial.ac.uk/human-resources/talent/courses-and-programmes/inclusion-courses/raising-awareness/harassmen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mperial.ac.uk/human-resources/talent/courses-and-programmes/processes/recruitment-and-selection-training/" TargetMode="External"/><Relationship Id="rId7" Type="http://schemas.openxmlformats.org/officeDocument/2006/relationships/hyperlink" Target="https://canvas-catalog.imperial.ac.uk/browse/essentials?query=data%20protection%20awareness" TargetMode="External"/><Relationship Id="rId12" Type="http://schemas.openxmlformats.org/officeDocument/2006/relationships/hyperlink" Target="https://www.imperial.ac.uk/human-resources/talent/courses-and-programmes/online-learning/e-learning-courses/safeguarding/" TargetMode="External"/><Relationship Id="rId17" Type="http://schemas.openxmlformats.org/officeDocument/2006/relationships/hyperlink" Target="https://www.imperial.ac.uk/human-resources/talent/courses-and-programmes/inclusion-courses/championing-edi/active-bystande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mperial.ac.uk/human-resources/talent/courses-and-programmes/inclusion-courses/raising-awareness/unconscious-bias/" TargetMode="External"/><Relationship Id="rId20" Type="http://schemas.openxmlformats.org/officeDocument/2006/relationships/hyperlink" Target="https://www.imperial.ac.uk/human-resources/talent/courses-and-programmes/processes/recruitment-and-selection-trainin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mperial.ac.uk/staff/new-staff/essentials/" TargetMode="External"/><Relationship Id="rId11" Type="http://schemas.openxmlformats.org/officeDocument/2006/relationships/hyperlink" Target="https://www.imperial.ac.uk/safety/training/safety-courses/month-one-safety-training-most-e-learning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imperial.ac.uk/research-and-innovation/research-office/research-security/research-security-training/trusted-research-e-learn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anvas-catalog.imperial.ac.uk/browse/essentials/?query=information%20security%20awareness" TargetMode="External"/><Relationship Id="rId19" Type="http://schemas.openxmlformats.org/officeDocument/2006/relationships/hyperlink" Target="https://www.imperial.ac.uk/human-resources/talent/courses-and-programmes/inclusion-courses/managers-and-supervisors/harassment-managemen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mperial.ac.uk/safety/training/safety-courses/fire-safety-and-awareness-training-e-learning/" TargetMode="External"/><Relationship Id="rId14" Type="http://schemas.openxmlformats.org/officeDocument/2006/relationships/hyperlink" Target="https://www.imperial.ac.uk/human-resources/talent/courses-and-programmes/processes/research-integrity/" TargetMode="External"/><Relationship Id="rId22" Type="http://schemas.openxmlformats.org/officeDocument/2006/relationships/hyperlink" Target="mailto:m.abo-hammad@imperia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Podesta, Jennifer</dc:creator>
  <cp:keywords/>
  <dc:description/>
  <cp:lastModifiedBy>Beale, Josh</cp:lastModifiedBy>
  <cp:revision>2</cp:revision>
  <dcterms:created xsi:type="dcterms:W3CDTF">2026-07-31T12:41:00Z</dcterms:created>
  <dcterms:modified xsi:type="dcterms:W3CDTF">2026-07-31T12:41:00Z</dcterms:modified>
</cp:coreProperties>
</file>