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15BF" w14:textId="203D4899" w:rsidR="003C0305" w:rsidRPr="00C44180" w:rsidRDefault="003C0305" w:rsidP="004F1560">
      <w:pPr>
        <w:rPr>
          <w:b/>
          <w:bCs/>
          <w:sz w:val="36"/>
          <w:szCs w:val="36"/>
          <w:u w:val="single"/>
        </w:rPr>
      </w:pPr>
      <w:r w:rsidRPr="00C44180">
        <w:rPr>
          <w:b/>
          <w:bCs/>
          <w:sz w:val="36"/>
          <w:szCs w:val="36"/>
          <w:u w:val="single"/>
        </w:rPr>
        <w:t>SUBMISSION</w:t>
      </w:r>
      <w:r w:rsidR="00043C47">
        <w:rPr>
          <w:b/>
          <w:bCs/>
          <w:sz w:val="36"/>
          <w:szCs w:val="36"/>
          <w:u w:val="single"/>
        </w:rPr>
        <w:t xml:space="preserve"> GUIDELINES</w:t>
      </w:r>
      <w:r w:rsidRPr="00C44180">
        <w:rPr>
          <w:b/>
          <w:bCs/>
          <w:sz w:val="36"/>
          <w:szCs w:val="36"/>
          <w:u w:val="single"/>
        </w:rPr>
        <w:t xml:space="preserve"> </w:t>
      </w:r>
    </w:p>
    <w:p w14:paraId="247A4B97" w14:textId="7FA5F6BE" w:rsidR="003C0305" w:rsidRPr="00C44180" w:rsidRDefault="003C0305">
      <w:pPr>
        <w:rPr>
          <w:sz w:val="24"/>
          <w:szCs w:val="24"/>
          <w:u w:val="single"/>
        </w:rPr>
      </w:pPr>
      <w:r w:rsidRPr="00C44180">
        <w:rPr>
          <w:sz w:val="24"/>
          <w:szCs w:val="24"/>
          <w:u w:val="single"/>
        </w:rPr>
        <w:t>Quote requests</w:t>
      </w:r>
    </w:p>
    <w:p w14:paraId="165763EB" w14:textId="7425CE85" w:rsidR="003C0305" w:rsidRDefault="003C0305" w:rsidP="003C0305">
      <w:r w:rsidRPr="003C0305">
        <w:t xml:space="preserve">When </w:t>
      </w:r>
      <w:r>
        <w:t xml:space="preserve">asking for a quote </w:t>
      </w:r>
      <w:r w:rsidRPr="003C0305">
        <w:rPr>
          <w:i/>
          <w:iCs/>
        </w:rPr>
        <w:t>always</w:t>
      </w:r>
      <w:r>
        <w:t xml:space="preserve"> include the following </w:t>
      </w:r>
      <w:r w:rsidR="008D450E">
        <w:t>information:</w:t>
      </w:r>
    </w:p>
    <w:p w14:paraId="23D8FA18" w14:textId="263D9356" w:rsidR="003C0305" w:rsidRDefault="003C0305" w:rsidP="003C0305">
      <w:pPr>
        <w:pStyle w:val="ListParagraph"/>
        <w:numPr>
          <w:ilvl w:val="0"/>
          <w:numId w:val="3"/>
        </w:numPr>
      </w:pPr>
      <w:r>
        <w:t>Number of samples</w:t>
      </w:r>
    </w:p>
    <w:p w14:paraId="234A04D7" w14:textId="5C53E66F" w:rsidR="003C0305" w:rsidRDefault="003C0305" w:rsidP="003C0305">
      <w:pPr>
        <w:pStyle w:val="ListParagraph"/>
        <w:numPr>
          <w:ilvl w:val="0"/>
          <w:numId w:val="3"/>
        </w:numPr>
      </w:pPr>
      <w:r>
        <w:t>Number o</w:t>
      </w:r>
      <w:r w:rsidR="00966C33">
        <w:t>f</w:t>
      </w:r>
      <w:r>
        <w:t xml:space="preserve"> reads required per sample</w:t>
      </w:r>
    </w:p>
    <w:p w14:paraId="7536F360" w14:textId="098644E1" w:rsidR="003C0305" w:rsidRDefault="003C0305" w:rsidP="003C0305">
      <w:pPr>
        <w:pStyle w:val="ListParagraph"/>
        <w:numPr>
          <w:ilvl w:val="0"/>
          <w:numId w:val="3"/>
        </w:numPr>
      </w:pPr>
      <w:r>
        <w:t>Required sequencing parameters (including indexing lengths)</w:t>
      </w:r>
    </w:p>
    <w:p w14:paraId="7F0D12B3" w14:textId="4330B6B8" w:rsidR="003C0305" w:rsidRDefault="003C0305" w:rsidP="003C0305">
      <w:pPr>
        <w:pStyle w:val="ListParagraph"/>
        <w:numPr>
          <w:ilvl w:val="0"/>
          <w:numId w:val="3"/>
        </w:numPr>
      </w:pPr>
      <w:r>
        <w:t>Type of libraries</w:t>
      </w:r>
    </w:p>
    <w:p w14:paraId="3EDE8FC7" w14:textId="12243071" w:rsidR="003C0305" w:rsidRDefault="003C0305" w:rsidP="003C0305">
      <w:pPr>
        <w:pStyle w:val="ListParagraph"/>
        <w:numPr>
          <w:ilvl w:val="0"/>
          <w:numId w:val="3"/>
        </w:numPr>
      </w:pPr>
      <w:r>
        <w:t>Grant code</w:t>
      </w:r>
    </w:p>
    <w:p w14:paraId="1163209E" w14:textId="74EDA477" w:rsidR="003C0305" w:rsidRDefault="003C0305" w:rsidP="003C0305"/>
    <w:p w14:paraId="183B040C" w14:textId="77777777" w:rsidR="008D450E" w:rsidRDefault="003C0305">
      <w:pPr>
        <w:rPr>
          <w:sz w:val="24"/>
          <w:szCs w:val="24"/>
          <w:u w:val="single"/>
        </w:rPr>
      </w:pPr>
      <w:r w:rsidRPr="00C44180">
        <w:rPr>
          <w:sz w:val="24"/>
          <w:szCs w:val="24"/>
          <w:u w:val="single"/>
        </w:rPr>
        <w:t>Pre-made sample submission</w:t>
      </w:r>
    </w:p>
    <w:p w14:paraId="2EF36F1C" w14:textId="0B190475" w:rsidR="008D450E" w:rsidRPr="008D450E" w:rsidRDefault="008D450E">
      <w:pPr>
        <w:rPr>
          <w:sz w:val="24"/>
          <w:szCs w:val="24"/>
        </w:rPr>
      </w:pPr>
      <w:r>
        <w:rPr>
          <w:sz w:val="24"/>
          <w:szCs w:val="24"/>
        </w:rPr>
        <w:t xml:space="preserve">We require pools to be submitted in </w:t>
      </w:r>
      <w:r w:rsidRPr="008D450E">
        <w:rPr>
          <w:b/>
          <w:bCs/>
          <w:sz w:val="24"/>
          <w:szCs w:val="24"/>
        </w:rPr>
        <w:t>low bind 1.5ml Eppendorf tubes</w:t>
      </w:r>
      <w:r>
        <w:rPr>
          <w:sz w:val="24"/>
          <w:szCs w:val="24"/>
        </w:rPr>
        <w:t xml:space="preserve">. The tube must be clearly labelled with the project tag from the quote, </w:t>
      </w:r>
      <w:proofErr w:type="spellStart"/>
      <w:r>
        <w:rPr>
          <w:sz w:val="24"/>
          <w:szCs w:val="24"/>
        </w:rPr>
        <w:t>ie</w:t>
      </w:r>
      <w:proofErr w:type="spellEnd"/>
      <w:r>
        <w:rPr>
          <w:sz w:val="24"/>
          <w:szCs w:val="24"/>
        </w:rPr>
        <w:t xml:space="preserve"> williams_01-04-23_ribodepletion.</w:t>
      </w:r>
    </w:p>
    <w:p w14:paraId="64DFCC5E" w14:textId="337B3AFB" w:rsidR="00442F85" w:rsidRDefault="00442F85">
      <w:r w:rsidRPr="00442F85">
        <w:t xml:space="preserve">If </w:t>
      </w:r>
      <w:r w:rsidR="008D450E">
        <w:t xml:space="preserve">the </w:t>
      </w:r>
      <w:r w:rsidRPr="00442F85">
        <w:t xml:space="preserve">project tag has multiple </w:t>
      </w:r>
      <w:proofErr w:type="gramStart"/>
      <w:r w:rsidRPr="00442F85">
        <w:t>pools</w:t>
      </w:r>
      <w:proofErr w:type="gramEnd"/>
      <w:r w:rsidRPr="00442F85">
        <w:t xml:space="preserve"> then </w:t>
      </w:r>
      <w:r w:rsidR="008D450E">
        <w:t xml:space="preserve">the </w:t>
      </w:r>
      <w:r w:rsidR="00EE5E97">
        <w:t xml:space="preserve">sample </w:t>
      </w:r>
      <w:r w:rsidRPr="00442F85">
        <w:t xml:space="preserve">tube must </w:t>
      </w:r>
      <w:r w:rsidR="008D450E">
        <w:t>be also labelled with the</w:t>
      </w:r>
      <w:r>
        <w:rPr>
          <w:b/>
          <w:bCs/>
        </w:rPr>
        <w:t xml:space="preserve"> </w:t>
      </w:r>
      <w:r w:rsidR="008D450E">
        <w:rPr>
          <w:b/>
          <w:bCs/>
        </w:rPr>
        <w:t>p</w:t>
      </w:r>
      <w:r>
        <w:rPr>
          <w:b/>
          <w:bCs/>
        </w:rPr>
        <w:t xml:space="preserve">ool number </w:t>
      </w:r>
      <w:r w:rsidRPr="00442F85">
        <w:t>too</w:t>
      </w:r>
      <w:r w:rsidR="006B3BAE">
        <w:t xml:space="preserve">, concordant with </w:t>
      </w:r>
      <w:r w:rsidR="008D450E">
        <w:t xml:space="preserve">the </w:t>
      </w:r>
      <w:r w:rsidR="006B3BAE">
        <w:t xml:space="preserve">submission form. Pool number in relation to samples </w:t>
      </w:r>
      <w:r w:rsidR="008D450E">
        <w:t>should be stated in the submission form.</w:t>
      </w:r>
    </w:p>
    <w:p w14:paraId="7986749E" w14:textId="19927F82" w:rsidR="00442F85" w:rsidRDefault="006B3BAE">
      <w:pPr>
        <w:rPr>
          <w:b/>
          <w:bCs/>
        </w:rPr>
      </w:pPr>
      <w:r>
        <w:t>Multiple submissions at different times will be given</w:t>
      </w:r>
      <w:r w:rsidRPr="008D450E">
        <w:t xml:space="preserve"> a new project tag</w:t>
      </w:r>
      <w:r w:rsidR="008D450E" w:rsidRPr="008D450E">
        <w:t>.</w:t>
      </w:r>
    </w:p>
    <w:p w14:paraId="3D20C171" w14:textId="24326D47" w:rsidR="00C44180" w:rsidRPr="00212B93" w:rsidRDefault="00C44180" w:rsidP="00C44180">
      <w:r w:rsidRPr="00212B93">
        <w:t>Do not mix samples with UMI’s with samples without – this causes big problems when demultiplexing</w:t>
      </w:r>
      <w:r w:rsidR="008D450E">
        <w:t>.</w:t>
      </w:r>
    </w:p>
    <w:p w14:paraId="5CC0B81E" w14:textId="77777777" w:rsidR="00C44180" w:rsidRPr="00C44180" w:rsidRDefault="00C44180">
      <w:pPr>
        <w:rPr>
          <w:sz w:val="24"/>
          <w:szCs w:val="24"/>
        </w:rPr>
      </w:pPr>
    </w:p>
    <w:p w14:paraId="6943B696" w14:textId="269B31C5" w:rsidR="00C44180" w:rsidRPr="00C44180" w:rsidRDefault="00C44180">
      <w:pPr>
        <w:rPr>
          <w:sz w:val="24"/>
          <w:szCs w:val="24"/>
          <w:u w:val="single"/>
        </w:rPr>
      </w:pPr>
      <w:r w:rsidRPr="00C44180">
        <w:rPr>
          <w:sz w:val="24"/>
          <w:szCs w:val="24"/>
          <w:u w:val="single"/>
        </w:rPr>
        <w:t>Submission form completion</w:t>
      </w:r>
    </w:p>
    <w:p w14:paraId="28A7AE0A" w14:textId="7D759921" w:rsidR="004D79D1" w:rsidRPr="00EE5E97" w:rsidRDefault="004D79D1">
      <w:r w:rsidRPr="00EE5E97">
        <w:t xml:space="preserve">Sample name to consist of ALPHA NUMERIC characters and hyphens only. </w:t>
      </w:r>
    </w:p>
    <w:p w14:paraId="70A58983" w14:textId="3D970879" w:rsidR="004D79D1" w:rsidRPr="008D450E" w:rsidRDefault="004D79D1">
      <w:pPr>
        <w:rPr>
          <w:b/>
          <w:bCs/>
          <w:color w:val="FF0000"/>
        </w:rPr>
      </w:pPr>
      <w:r w:rsidRPr="008D450E">
        <w:rPr>
          <w:b/>
          <w:bCs/>
          <w:color w:val="FF0000"/>
        </w:rPr>
        <w:t>NO OTHER PUNCTUATION MARKS OR SPACES to be included</w:t>
      </w:r>
      <w:r w:rsidR="008D450E" w:rsidRPr="008D450E">
        <w:rPr>
          <w:b/>
          <w:bCs/>
          <w:color w:val="FF0000"/>
        </w:rPr>
        <w:t>.</w:t>
      </w:r>
    </w:p>
    <w:p w14:paraId="15F1876A" w14:textId="2BB33C45" w:rsidR="003E2CC3" w:rsidRDefault="003E2CC3">
      <w:r>
        <w:t xml:space="preserve">Please do not label your sample as a number </w:t>
      </w:r>
      <w:proofErr w:type="spellStart"/>
      <w:r>
        <w:t>eg</w:t>
      </w:r>
      <w:proofErr w:type="spellEnd"/>
      <w:r>
        <w:t xml:space="preserve"> ‘1’</w:t>
      </w:r>
      <w:r w:rsidR="00B81FB1">
        <w:t>.</w:t>
      </w:r>
      <w:r>
        <w:t xml:space="preserve"> Please label as ‘sample-1’ etc</w:t>
      </w:r>
      <w:r w:rsidR="008D450E">
        <w:t>.</w:t>
      </w:r>
    </w:p>
    <w:p w14:paraId="7C0C0AA5" w14:textId="0616C2D5" w:rsidR="00B62BBE" w:rsidRPr="00EE5E97" w:rsidRDefault="00B62BBE">
      <w:r>
        <w:t>Please leave no empty rows</w:t>
      </w:r>
      <w:r w:rsidR="008D450E">
        <w:t>.</w:t>
      </w:r>
    </w:p>
    <w:p w14:paraId="65301AFA" w14:textId="63B83AF5" w:rsidR="006B3BAE" w:rsidRPr="008D450E" w:rsidRDefault="006B3BAE">
      <w:r w:rsidRPr="008D450E">
        <w:t xml:space="preserve">Samples </w:t>
      </w:r>
      <w:r w:rsidR="008D450E">
        <w:t xml:space="preserve">can only </w:t>
      </w:r>
      <w:r w:rsidRPr="008D450E">
        <w:t xml:space="preserve">be submitted once ‘project </w:t>
      </w:r>
      <w:r w:rsidR="00692F1A" w:rsidRPr="008D450E">
        <w:t>tag</w:t>
      </w:r>
      <w:r w:rsidRPr="008D450E">
        <w:t>’ has been given</w:t>
      </w:r>
      <w:r w:rsidR="003C0305" w:rsidRPr="008D450E">
        <w:t xml:space="preserve"> (this can be found on the quote)</w:t>
      </w:r>
      <w:r w:rsidR="008D450E" w:rsidRPr="008D450E">
        <w:t>.</w:t>
      </w:r>
    </w:p>
    <w:p w14:paraId="4056F92F" w14:textId="2DBAB760" w:rsidR="00442F85" w:rsidRPr="00EE5E97" w:rsidRDefault="00442F85">
      <w:pPr>
        <w:rPr>
          <w:b/>
          <w:bCs/>
          <w:i/>
          <w:iCs/>
        </w:rPr>
      </w:pPr>
      <w:proofErr w:type="gramStart"/>
      <w:r w:rsidRPr="00EE5E97">
        <w:rPr>
          <w:b/>
          <w:bCs/>
          <w:i/>
          <w:iCs/>
        </w:rPr>
        <w:t>All of</w:t>
      </w:r>
      <w:proofErr w:type="gramEnd"/>
      <w:r w:rsidRPr="00EE5E97">
        <w:rPr>
          <w:b/>
          <w:bCs/>
          <w:i/>
          <w:iCs/>
        </w:rPr>
        <w:t xml:space="preserve"> the above MUST match data held in </w:t>
      </w:r>
      <w:r w:rsidR="005454FF" w:rsidRPr="00EE5E97">
        <w:rPr>
          <w:b/>
          <w:bCs/>
          <w:i/>
          <w:iCs/>
        </w:rPr>
        <w:t xml:space="preserve">the </w:t>
      </w:r>
      <w:r w:rsidRPr="00EE5E97">
        <w:rPr>
          <w:b/>
          <w:bCs/>
          <w:i/>
          <w:iCs/>
        </w:rPr>
        <w:t>Submission form</w:t>
      </w:r>
      <w:r w:rsidR="008D450E">
        <w:rPr>
          <w:b/>
          <w:bCs/>
          <w:i/>
          <w:iCs/>
        </w:rPr>
        <w:t>.</w:t>
      </w:r>
    </w:p>
    <w:p w14:paraId="6BFEC3F5" w14:textId="27B07EB3" w:rsidR="00442F85" w:rsidRDefault="00442F85">
      <w:pPr>
        <w:rPr>
          <w:b/>
          <w:bCs/>
        </w:rPr>
      </w:pPr>
    </w:p>
    <w:p w14:paraId="778C8BF2" w14:textId="43CC6E47" w:rsidR="00442F85" w:rsidRPr="006B3BAE" w:rsidRDefault="00442F85">
      <w:pPr>
        <w:rPr>
          <w:b/>
          <w:bCs/>
          <w:u w:val="single"/>
        </w:rPr>
      </w:pPr>
      <w:r w:rsidRPr="006B3BAE">
        <w:rPr>
          <w:b/>
          <w:bCs/>
          <w:u w:val="single"/>
        </w:rPr>
        <w:t xml:space="preserve">Sequencing run parameters and reads required </w:t>
      </w:r>
      <w:r w:rsidR="006B3BAE" w:rsidRPr="006B3BAE">
        <w:rPr>
          <w:b/>
          <w:bCs/>
          <w:u w:val="single"/>
        </w:rPr>
        <w:t xml:space="preserve">(PF) </w:t>
      </w:r>
      <w:r w:rsidRPr="006B3BAE">
        <w:rPr>
          <w:b/>
          <w:bCs/>
          <w:u w:val="single"/>
        </w:rPr>
        <w:t>are essential on submission</w:t>
      </w:r>
    </w:p>
    <w:p w14:paraId="1B8926A8" w14:textId="5C8DCF71" w:rsidR="006B3BAE" w:rsidRDefault="006B3BAE">
      <w:pPr>
        <w:rPr>
          <w:b/>
          <w:bCs/>
        </w:rPr>
      </w:pPr>
      <w:r w:rsidRPr="006B3BAE">
        <w:t>Please</w:t>
      </w:r>
      <w:r>
        <w:t xml:space="preserve"> do not quote </w:t>
      </w:r>
      <w:r w:rsidRPr="006B3BAE">
        <w:rPr>
          <w:b/>
          <w:bCs/>
        </w:rPr>
        <w:t>‘read pairs’</w:t>
      </w:r>
      <w:r>
        <w:t xml:space="preserve"> as we will take this to mean </w:t>
      </w:r>
      <w:r w:rsidRPr="006B3BAE">
        <w:rPr>
          <w:b/>
          <w:bCs/>
        </w:rPr>
        <w:t>‘reads’</w:t>
      </w:r>
    </w:p>
    <w:p w14:paraId="461D3682" w14:textId="77777777" w:rsidR="008D450E" w:rsidRDefault="008D450E">
      <w:pPr>
        <w:rPr>
          <w:b/>
          <w:bCs/>
        </w:rPr>
      </w:pPr>
    </w:p>
    <w:p w14:paraId="0B5E3F18" w14:textId="6F19A6B4" w:rsidR="00C44180" w:rsidRPr="00C44180" w:rsidRDefault="00C44180">
      <w:pPr>
        <w:rPr>
          <w:sz w:val="24"/>
          <w:szCs w:val="24"/>
          <w:u w:val="single"/>
        </w:rPr>
      </w:pPr>
      <w:r w:rsidRPr="00C44180">
        <w:rPr>
          <w:sz w:val="24"/>
          <w:szCs w:val="24"/>
          <w:u w:val="single"/>
        </w:rPr>
        <w:t>Indexing</w:t>
      </w:r>
    </w:p>
    <w:p w14:paraId="731B80C9" w14:textId="6133B182" w:rsidR="006B3BAE" w:rsidRPr="005454FF" w:rsidRDefault="006B3BAE">
      <w:pPr>
        <w:rPr>
          <w:b/>
          <w:bCs/>
          <w:u w:val="single"/>
        </w:rPr>
      </w:pPr>
      <w:r w:rsidRPr="005454FF">
        <w:rPr>
          <w:b/>
          <w:bCs/>
          <w:u w:val="single"/>
        </w:rPr>
        <w:t xml:space="preserve">When supplying indexing information please quote the </w:t>
      </w:r>
      <w:proofErr w:type="spellStart"/>
      <w:r w:rsidRPr="005454FF">
        <w:rPr>
          <w:b/>
          <w:bCs/>
          <w:u w:val="single"/>
        </w:rPr>
        <w:t>MiSeq</w:t>
      </w:r>
      <w:proofErr w:type="spellEnd"/>
      <w:r w:rsidRPr="005454FF">
        <w:rPr>
          <w:b/>
          <w:bCs/>
          <w:u w:val="single"/>
        </w:rPr>
        <w:t xml:space="preserve"> indexes for i5 and i7.</w:t>
      </w:r>
    </w:p>
    <w:p w14:paraId="101E0AC7" w14:textId="2EB7E276" w:rsidR="006B3BAE" w:rsidRDefault="006B3BAE">
      <w:r>
        <w:t>Do not provide primer sequences (P5 and P7)</w:t>
      </w:r>
    </w:p>
    <w:p w14:paraId="5F778DF3" w14:textId="34C0CD1E" w:rsidR="003C0305" w:rsidRDefault="003C0305">
      <w:r w:rsidRPr="003C0305">
        <w:lastRenderedPageBreak/>
        <w:t>The index code should be entered under index 1</w:t>
      </w:r>
      <w:r>
        <w:t xml:space="preserve"> (and / or index 2)</w:t>
      </w:r>
      <w:r w:rsidRPr="003C0305">
        <w:t>, ID and Sequence wells.</w:t>
      </w:r>
    </w:p>
    <w:p w14:paraId="62C6338A" w14:textId="6F99638D" w:rsidR="003C0305" w:rsidRDefault="003C0305">
      <w:r>
        <w:t xml:space="preserve">Only add </w:t>
      </w:r>
      <w:r w:rsidR="00C44180">
        <w:t xml:space="preserve">the </w:t>
      </w:r>
      <w:r>
        <w:t>index sequence to the sequence box</w:t>
      </w:r>
      <w:r w:rsidR="00C44180">
        <w:t xml:space="preserve"> on the submission form</w:t>
      </w:r>
      <w:r>
        <w:t>. Do not add anything else.</w:t>
      </w:r>
    </w:p>
    <w:p w14:paraId="4CDDACE8" w14:textId="77777777" w:rsidR="00C44180" w:rsidRDefault="00C44180" w:rsidP="003C0305"/>
    <w:p w14:paraId="064B54F7" w14:textId="6F989D76" w:rsidR="003C0305" w:rsidRDefault="003C0305" w:rsidP="003C0305">
      <w:r>
        <w:t xml:space="preserve">The following box should be left empty, unless using custom </w:t>
      </w:r>
      <w:proofErr w:type="gramStart"/>
      <w:r>
        <w:t>primers :</w:t>
      </w:r>
      <w:proofErr w:type="gramEnd"/>
    </w:p>
    <w:p w14:paraId="7C545395" w14:textId="77777777" w:rsidR="003C0305" w:rsidRPr="003C0305" w:rsidRDefault="003C0305" w:rsidP="003C0305"/>
    <w:tbl>
      <w:tblPr>
        <w:tblW w:w="6280" w:type="dxa"/>
        <w:tblLook w:val="04A0" w:firstRow="1" w:lastRow="0" w:firstColumn="1" w:lastColumn="0" w:noHBand="0" w:noVBand="1"/>
      </w:tblPr>
      <w:tblGrid>
        <w:gridCol w:w="1760"/>
        <w:gridCol w:w="1120"/>
        <w:gridCol w:w="1100"/>
        <w:gridCol w:w="1140"/>
        <w:gridCol w:w="1160"/>
      </w:tblGrid>
      <w:tr w:rsidR="003C0305" w:rsidRPr="00E90144" w14:paraId="15D0A4F1" w14:textId="77777777" w:rsidTr="008C1E91">
        <w:trPr>
          <w:trHeight w:val="630"/>
        </w:trPr>
        <w:tc>
          <w:tcPr>
            <w:tcW w:w="62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FFE5FF"/>
            <w:vAlign w:val="center"/>
            <w:hideMark/>
          </w:tcPr>
          <w:p w14:paraId="13073032" w14:textId="77777777" w:rsidR="003C0305" w:rsidRPr="00E90144" w:rsidRDefault="003C0305" w:rsidP="008C1E9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n-GB"/>
              </w:rPr>
              <w:t>Sequencing requirements</w:t>
            </w:r>
          </w:p>
        </w:tc>
      </w:tr>
      <w:tr w:rsidR="003C0305" w:rsidRPr="00E90144" w14:paraId="3CD24CBA" w14:textId="77777777" w:rsidTr="008C1E91">
        <w:trPr>
          <w:trHeight w:val="660"/>
        </w:trPr>
        <w:tc>
          <w:tcPr>
            <w:tcW w:w="1760" w:type="dxa"/>
            <w:vMerge w:val="restart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E5FF"/>
            <w:vAlign w:val="center"/>
            <w:hideMark/>
          </w:tcPr>
          <w:p w14:paraId="00545C90" w14:textId="77777777" w:rsidR="003C0305" w:rsidRPr="00E90144" w:rsidRDefault="003C0305" w:rsidP="008C1E9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Spike-in </w:t>
            </w:r>
            <w:proofErr w:type="spellStart"/>
            <w:r w:rsidRPr="00E90144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  <w:t>PhiX</w:t>
            </w:r>
            <w:proofErr w:type="spellEnd"/>
            <w:r w:rsidRPr="00E90144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(%) if left blank, 1% </w:t>
            </w:r>
            <w:proofErr w:type="spellStart"/>
            <w:r w:rsidRPr="00E90144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  <w:t>PhiX</w:t>
            </w:r>
            <w:proofErr w:type="spellEnd"/>
            <w:r w:rsidRPr="00E90144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will be added</w:t>
            </w:r>
          </w:p>
        </w:tc>
        <w:tc>
          <w:tcPr>
            <w:tcW w:w="45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000000" w:fill="FFE5FF"/>
            <w:vAlign w:val="center"/>
            <w:hideMark/>
          </w:tcPr>
          <w:p w14:paraId="3F6FBDD4" w14:textId="77777777" w:rsidR="003C0305" w:rsidRPr="00E90144" w:rsidRDefault="003C0305" w:rsidP="008C1E9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b/>
                <w:bCs/>
                <w:color w:val="FF0000"/>
                <w:sz w:val="16"/>
                <w:szCs w:val="16"/>
                <w:lang w:eastAsia="en-GB"/>
              </w:rPr>
              <w:t>Please provide the appropriate oligo name under the relevant category</w:t>
            </w:r>
          </w:p>
        </w:tc>
      </w:tr>
      <w:tr w:rsidR="003C0305" w:rsidRPr="00E90144" w14:paraId="63149530" w14:textId="77777777" w:rsidTr="008C1E91">
        <w:trPr>
          <w:trHeight w:val="435"/>
        </w:trPr>
        <w:tc>
          <w:tcPr>
            <w:tcW w:w="1760" w:type="dxa"/>
            <w:vMerge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  <w:hideMark/>
          </w:tcPr>
          <w:p w14:paraId="6AD65435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5FF"/>
            <w:vAlign w:val="center"/>
            <w:hideMark/>
          </w:tcPr>
          <w:p w14:paraId="3B6970E3" w14:textId="77777777" w:rsidR="003C0305" w:rsidRPr="00E90144" w:rsidRDefault="003C0305" w:rsidP="008C1E9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  <w:t>Read 1 Primer name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vAlign w:val="center"/>
            <w:hideMark/>
          </w:tcPr>
          <w:p w14:paraId="571C8337" w14:textId="77777777" w:rsidR="003C0305" w:rsidRPr="00E90144" w:rsidRDefault="003C0305" w:rsidP="008C1E9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  <w:t>Read 2 Primer name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vAlign w:val="center"/>
            <w:hideMark/>
          </w:tcPr>
          <w:p w14:paraId="7BE2AB25" w14:textId="77777777" w:rsidR="003C0305" w:rsidRPr="00E90144" w:rsidRDefault="003C0305" w:rsidP="008C1E9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  <w:t>Index 1 Primer name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E5FF"/>
            <w:vAlign w:val="center"/>
            <w:hideMark/>
          </w:tcPr>
          <w:p w14:paraId="41CCA64C" w14:textId="77777777" w:rsidR="003C0305" w:rsidRPr="00E90144" w:rsidRDefault="003C0305" w:rsidP="008C1E9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eastAsia="en-GB"/>
              </w:rPr>
              <w:t>Index 2 Primer name</w:t>
            </w:r>
          </w:p>
        </w:tc>
      </w:tr>
      <w:tr w:rsidR="003C0305" w:rsidRPr="00E90144" w14:paraId="216AAA8F" w14:textId="77777777" w:rsidTr="008C1E91">
        <w:trPr>
          <w:trHeight w:val="285"/>
        </w:trPr>
        <w:tc>
          <w:tcPr>
            <w:tcW w:w="17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27AC3BA3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1578B6F5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530F8734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15C2CA8F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E5FF"/>
            <w:noWrap/>
            <w:vAlign w:val="bottom"/>
            <w:hideMark/>
          </w:tcPr>
          <w:p w14:paraId="6CE17C4E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C0305" w:rsidRPr="00E90144" w14:paraId="7913AFA1" w14:textId="77777777" w:rsidTr="008C1E91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141DEAEC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5ACA1156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1507F386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6D162901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E5FF"/>
            <w:noWrap/>
            <w:vAlign w:val="bottom"/>
            <w:hideMark/>
          </w:tcPr>
          <w:p w14:paraId="062FF697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C0305" w:rsidRPr="00E90144" w14:paraId="5E952828" w14:textId="77777777" w:rsidTr="008C1E91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0345BD36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25786EB3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183B97B5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4137BA98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E5FF"/>
            <w:noWrap/>
            <w:vAlign w:val="bottom"/>
            <w:hideMark/>
          </w:tcPr>
          <w:p w14:paraId="11FE29C5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C0305" w:rsidRPr="00E90144" w14:paraId="46BAA610" w14:textId="77777777" w:rsidTr="008C1E91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1B326C36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786E19BF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32DEB531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E5FF"/>
            <w:noWrap/>
            <w:vAlign w:val="bottom"/>
            <w:hideMark/>
          </w:tcPr>
          <w:p w14:paraId="24D9D592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FE5FF"/>
            <w:noWrap/>
            <w:vAlign w:val="bottom"/>
            <w:hideMark/>
          </w:tcPr>
          <w:p w14:paraId="53E3016D" w14:textId="77777777" w:rsidR="003C0305" w:rsidRPr="00E90144" w:rsidRDefault="003C0305" w:rsidP="008C1E9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</w:pPr>
            <w:r w:rsidRPr="00E90144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5ED84E3F" w14:textId="2B3EBDB9" w:rsidR="003C0305" w:rsidRDefault="003C0305"/>
    <w:p w14:paraId="21013F32" w14:textId="77777777" w:rsidR="003C0305" w:rsidRPr="006B3BAE" w:rsidRDefault="003C0305"/>
    <w:p w14:paraId="258D79D7" w14:textId="69C10173" w:rsidR="006B3BAE" w:rsidRDefault="006B3BAE" w:rsidP="006B3BAE">
      <w:pPr>
        <w:rPr>
          <w:b/>
          <w:bCs/>
        </w:rPr>
      </w:pPr>
      <w:r>
        <w:rPr>
          <w:b/>
          <w:bCs/>
        </w:rPr>
        <w:t>Any misinformation regarding index sequences will invariably cause delay in data being created</w:t>
      </w:r>
      <w:r w:rsidR="008D450E">
        <w:rPr>
          <w:b/>
          <w:bCs/>
        </w:rPr>
        <w:t>.</w:t>
      </w:r>
    </w:p>
    <w:p w14:paraId="31812687" w14:textId="450F342B" w:rsidR="004D79D1" w:rsidRPr="004D79D1" w:rsidRDefault="005454FF" w:rsidP="006B3BAE">
      <w:r w:rsidRPr="004D79D1">
        <w:t>When submitting samples using 10x ind</w:t>
      </w:r>
      <w:r w:rsidR="00D428A9">
        <w:t>ices</w:t>
      </w:r>
      <w:r w:rsidRPr="004D79D1">
        <w:t xml:space="preserve"> do not add any extra zero’s </w:t>
      </w:r>
    </w:p>
    <w:p w14:paraId="41E26EE1" w14:textId="5068303F" w:rsidR="005454FF" w:rsidRDefault="005454FF" w:rsidP="006B3BAE">
      <w:r w:rsidRPr="004D79D1">
        <w:t>e.g. SI-TT-A1</w:t>
      </w:r>
      <w:r w:rsidR="004D79D1" w:rsidRPr="004D79D1">
        <w:t xml:space="preserve"> and NOT SI-TT-A01</w:t>
      </w:r>
    </w:p>
    <w:p w14:paraId="3B3CE192" w14:textId="24218B7B" w:rsidR="00D428A9" w:rsidRPr="00984BA6" w:rsidRDefault="00984BA6" w:rsidP="006B3BAE">
      <w:pPr>
        <w:rPr>
          <w:b/>
          <w:bCs/>
          <w:color w:val="FF0000"/>
          <w:u w:val="single"/>
        </w:rPr>
      </w:pPr>
      <w:r w:rsidRPr="00984BA6">
        <w:rPr>
          <w:b/>
          <w:bCs/>
          <w:color w:val="FF0000"/>
        </w:rPr>
        <w:t>Specifically,</w:t>
      </w:r>
      <w:r w:rsidR="00D428A9" w:rsidRPr="00984BA6">
        <w:rPr>
          <w:b/>
          <w:bCs/>
          <w:color w:val="FF0000"/>
        </w:rPr>
        <w:t xml:space="preserve"> for 10x, we only require the index code under the index </w:t>
      </w:r>
      <w:r w:rsidRPr="00984BA6">
        <w:rPr>
          <w:b/>
          <w:bCs/>
          <w:color w:val="FF0000"/>
        </w:rPr>
        <w:t xml:space="preserve">1 </w:t>
      </w:r>
      <w:r w:rsidR="00D428A9" w:rsidRPr="00984BA6">
        <w:rPr>
          <w:b/>
          <w:bCs/>
          <w:color w:val="FF0000"/>
        </w:rPr>
        <w:t xml:space="preserve">sequence column; </w:t>
      </w:r>
      <w:r w:rsidR="00D428A9" w:rsidRPr="00984BA6">
        <w:rPr>
          <w:b/>
          <w:bCs/>
          <w:color w:val="FF0000"/>
          <w:u w:val="single"/>
        </w:rPr>
        <w:t>please do not include the index sequences.</w:t>
      </w:r>
    </w:p>
    <w:p w14:paraId="00341107" w14:textId="411669DD" w:rsidR="003C0305" w:rsidRPr="00682584" w:rsidRDefault="00682584" w:rsidP="003C0305">
      <w:pPr>
        <w:rPr>
          <w:i/>
          <w:iCs/>
        </w:rPr>
      </w:pPr>
      <w:r w:rsidRPr="00682584">
        <w:rPr>
          <w:i/>
          <w:iCs/>
        </w:rPr>
        <w:t>It is recommended that ONLY dual index 8bp or dual index 10bp indexes are used. The use of 6bp single indexing is not recommende</w:t>
      </w:r>
      <w:r w:rsidR="008D450E">
        <w:rPr>
          <w:i/>
          <w:iCs/>
        </w:rPr>
        <w:t>d.</w:t>
      </w:r>
    </w:p>
    <w:p w14:paraId="40B3F148" w14:textId="79765A51" w:rsidR="00C44180" w:rsidRDefault="003C0305" w:rsidP="003C0305">
      <w:r>
        <w:t xml:space="preserve">DO NOT forget to annotate the top section of the submission </w:t>
      </w:r>
      <w:proofErr w:type="gramStart"/>
      <w:r>
        <w:t xml:space="preserve">form </w:t>
      </w:r>
      <w:r w:rsidR="00F74B71">
        <w:t>:</w:t>
      </w:r>
      <w:proofErr w:type="gramEnd"/>
    </w:p>
    <w:tbl>
      <w:tblPr>
        <w:tblW w:w="6815" w:type="dxa"/>
        <w:tblLook w:val="04A0" w:firstRow="1" w:lastRow="0" w:firstColumn="1" w:lastColumn="0" w:noHBand="0" w:noVBand="1"/>
      </w:tblPr>
      <w:tblGrid>
        <w:gridCol w:w="1179"/>
        <w:gridCol w:w="1081"/>
        <w:gridCol w:w="3497"/>
        <w:gridCol w:w="272"/>
        <w:gridCol w:w="820"/>
      </w:tblGrid>
      <w:tr w:rsidR="00F74B71" w:rsidRPr="00F74B71" w14:paraId="39EE1F34" w14:textId="77777777" w:rsidTr="008D450E">
        <w:trPr>
          <w:trHeight w:val="315"/>
        </w:trPr>
        <w:tc>
          <w:tcPr>
            <w:tcW w:w="22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841D055" w14:textId="77777777" w:rsidR="00F74B71" w:rsidRPr="00F74B71" w:rsidRDefault="00F74B71" w:rsidP="00F74B7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74B71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PrincipleInvestigator</w:t>
            </w:r>
            <w:proofErr w:type="spellEnd"/>
            <w:r w:rsidRPr="00F74B71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49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FE2218C" w14:textId="3F39C736" w:rsidR="00F74B71" w:rsidRPr="00F74B71" w:rsidRDefault="008D450E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David Williams</w:t>
            </w:r>
          </w:p>
        </w:tc>
        <w:tc>
          <w:tcPr>
            <w:tcW w:w="2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2DDB71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4840E3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</w:tr>
      <w:tr w:rsidR="00F74B71" w:rsidRPr="00F74B71" w14:paraId="1727B7DB" w14:textId="77777777" w:rsidTr="008D450E">
        <w:trPr>
          <w:trHeight w:val="315"/>
        </w:trPr>
        <w:tc>
          <w:tcPr>
            <w:tcW w:w="22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F2FE674" w14:textId="77777777" w:rsidR="00F74B71" w:rsidRPr="00F74B71" w:rsidRDefault="00F74B71" w:rsidP="00F74B7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74B71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MainContact</w:t>
            </w:r>
            <w:proofErr w:type="spellEnd"/>
            <w:r w:rsidRPr="00F74B71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BA8E4CD" w14:textId="27ED9459" w:rsidR="00F74B71" w:rsidRPr="00F74B71" w:rsidRDefault="008D450E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David Williams</w:t>
            </w:r>
          </w:p>
        </w:tc>
        <w:tc>
          <w:tcPr>
            <w:tcW w:w="2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5E85A2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3966C0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</w:tr>
      <w:tr w:rsidR="00F74B71" w:rsidRPr="00F74B71" w14:paraId="02EE5BFC" w14:textId="77777777" w:rsidTr="008D450E">
        <w:trPr>
          <w:trHeight w:val="315"/>
        </w:trPr>
        <w:tc>
          <w:tcPr>
            <w:tcW w:w="22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9C519CF" w14:textId="77777777" w:rsidR="00F74B71" w:rsidRPr="00F74B71" w:rsidRDefault="00F74B71" w:rsidP="00F74B7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F74B71"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eastAsia="en-GB"/>
              </w:rPr>
              <w:t>ProjectID</w:t>
            </w:r>
            <w:proofErr w:type="spellEnd"/>
            <w:r w:rsidRPr="00F74B71"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FE74" w14:textId="2401F2ED" w:rsidR="00F74B71" w:rsidRPr="00F74B71" w:rsidRDefault="008D450E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(leave empty)</w:t>
            </w:r>
          </w:p>
        </w:tc>
        <w:tc>
          <w:tcPr>
            <w:tcW w:w="2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4DD8354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1040987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</w:tr>
      <w:tr w:rsidR="00F74B71" w:rsidRPr="00F74B71" w14:paraId="337AFFCB" w14:textId="77777777" w:rsidTr="008D450E">
        <w:trPr>
          <w:trHeight w:val="315"/>
        </w:trPr>
        <w:tc>
          <w:tcPr>
            <w:tcW w:w="22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4B8128" w14:textId="77777777" w:rsidR="00F74B71" w:rsidRPr="00F74B71" w:rsidRDefault="00F74B71" w:rsidP="00F74B7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F74B71"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eastAsia="en-GB"/>
              </w:rPr>
              <w:t>ProjectTag</w:t>
            </w:r>
            <w:proofErr w:type="spellEnd"/>
            <w:r w:rsidRPr="00F74B71">
              <w:rPr>
                <w:rFonts w:ascii="Century Gothic" w:eastAsia="Times New Roman" w:hAnsi="Century Gothic" w:cs="Calibri"/>
                <w:i/>
                <w:i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49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8E43" w14:textId="5C98C1A1" w:rsidR="00F74B71" w:rsidRPr="00F74B71" w:rsidRDefault="008D450E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williams</w:t>
            </w:r>
            <w:r w:rsidR="00F74B71"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_10-5-2023_</w:t>
            </w:r>
            <w:r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mRNA</w:t>
            </w:r>
          </w:p>
        </w:tc>
        <w:tc>
          <w:tcPr>
            <w:tcW w:w="2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4AC69B0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55F48DD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</w:tr>
      <w:tr w:rsidR="00F74B71" w:rsidRPr="00F74B71" w14:paraId="5F53DC6F" w14:textId="77777777" w:rsidTr="008D450E">
        <w:trPr>
          <w:trHeight w:val="315"/>
        </w:trPr>
        <w:tc>
          <w:tcPr>
            <w:tcW w:w="226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B3E51B" w14:textId="77777777" w:rsidR="00F74B71" w:rsidRPr="00F74B71" w:rsidRDefault="00F74B71" w:rsidP="00F74B71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C00000"/>
                <w:sz w:val="20"/>
                <w:szCs w:val="20"/>
                <w:lang w:eastAsia="en-GB"/>
              </w:rPr>
            </w:pPr>
            <w:proofErr w:type="spellStart"/>
            <w:r w:rsidRPr="00F74B71">
              <w:rPr>
                <w:rFonts w:ascii="Century Gothic" w:eastAsia="Times New Roman" w:hAnsi="Century Gothic" w:cs="Calibri"/>
                <w:b/>
                <w:bCs/>
                <w:i/>
                <w:iCs/>
                <w:color w:val="C00000"/>
                <w:sz w:val="20"/>
                <w:szCs w:val="20"/>
                <w:lang w:eastAsia="en-GB"/>
              </w:rPr>
              <w:t>QuotationNo</w:t>
            </w:r>
            <w:proofErr w:type="spellEnd"/>
            <w:r w:rsidRPr="00F74B71">
              <w:rPr>
                <w:rFonts w:ascii="Century Gothic" w:eastAsia="Times New Roman" w:hAnsi="Century Gothic" w:cs="Calibri"/>
                <w:b/>
                <w:bCs/>
                <w:i/>
                <w:iCs/>
                <w:color w:val="C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8EA2D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IGFQ001583</w:t>
            </w:r>
          </w:p>
        </w:tc>
        <w:tc>
          <w:tcPr>
            <w:tcW w:w="23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3ECACBC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9AB6524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</w:tr>
      <w:tr w:rsidR="00F74B71" w:rsidRPr="00F74B71" w14:paraId="15F83E30" w14:textId="77777777" w:rsidTr="008D450E">
        <w:trPr>
          <w:trHeight w:val="270"/>
        </w:trPr>
        <w:tc>
          <w:tcPr>
            <w:tcW w:w="11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3C7DAB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color w:val="1F4E78"/>
                <w:sz w:val="24"/>
                <w:szCs w:val="24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color w:val="1F4E78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ADDFD0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9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F700E79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E7FE9C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1FB1E3" w14:textId="77777777" w:rsidR="00F74B71" w:rsidRPr="00F74B71" w:rsidRDefault="00F74B71" w:rsidP="00F74B71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</w:pPr>
            <w:r w:rsidRPr="00F74B71">
              <w:rPr>
                <w:rFonts w:ascii="Century Gothic" w:eastAsia="Times New Roman" w:hAnsi="Century Gothic" w:cs="Calibri"/>
                <w:sz w:val="20"/>
                <w:szCs w:val="20"/>
                <w:lang w:eastAsia="en-GB"/>
              </w:rPr>
              <w:t> </w:t>
            </w:r>
          </w:p>
        </w:tc>
      </w:tr>
    </w:tbl>
    <w:p w14:paraId="4F61DC78" w14:textId="3D33D218" w:rsidR="004D79D1" w:rsidRDefault="004D79D1" w:rsidP="006B3BAE">
      <w:pPr>
        <w:rPr>
          <w:b/>
          <w:bCs/>
        </w:rPr>
      </w:pPr>
      <w:r w:rsidRPr="004D79D1">
        <w:rPr>
          <w:b/>
          <w:bCs/>
        </w:rPr>
        <w:t>Samples to be provided at highest possible molarity and volume</w:t>
      </w:r>
      <w:r w:rsidR="00B159FE">
        <w:rPr>
          <w:b/>
          <w:bCs/>
        </w:rPr>
        <w:t>.</w:t>
      </w:r>
    </w:p>
    <w:p w14:paraId="26769387" w14:textId="64B646F9" w:rsidR="004D79D1" w:rsidRPr="004D79D1" w:rsidRDefault="004D79D1" w:rsidP="006B3BAE">
      <w:pPr>
        <w:rPr>
          <w:b/>
          <w:bCs/>
          <w:u w:val="single"/>
        </w:rPr>
      </w:pPr>
      <w:r w:rsidRPr="004D79D1">
        <w:rPr>
          <w:b/>
          <w:bCs/>
          <w:u w:val="single"/>
        </w:rPr>
        <w:t>Absolute minimum for 1 sequencing run is 12ul @ 2.5</w:t>
      </w:r>
      <w:r w:rsidR="00FB7C97">
        <w:rPr>
          <w:b/>
          <w:bCs/>
          <w:u w:val="single"/>
        </w:rPr>
        <w:t>nM</w:t>
      </w:r>
    </w:p>
    <w:p w14:paraId="134A8F96" w14:textId="1026AE64" w:rsidR="008E7022" w:rsidRDefault="004D79D1" w:rsidP="004D79D1">
      <w:r>
        <w:t>Submissions for low numbers of reads (&lt;1200 million) may suffer delays in sequencing due to maximising sequencing efficiency. Try and batch your samples together to achieve this</w:t>
      </w:r>
      <w:r w:rsidR="008E7022">
        <w:t>.</w:t>
      </w:r>
    </w:p>
    <w:p w14:paraId="0E251D88" w14:textId="76751DF7" w:rsidR="00442F85" w:rsidRPr="004F1560" w:rsidRDefault="008E7022">
      <w:r>
        <w:t>MINIMUM SUBMISSION (without arrangement with IGF): 100</w:t>
      </w:r>
      <w:r w:rsidR="00B81FB1">
        <w:t>M</w:t>
      </w:r>
      <w:r>
        <w:t xml:space="preserve"> reads </w:t>
      </w:r>
    </w:p>
    <w:sectPr w:rsidR="00442F85" w:rsidRPr="004F1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1802"/>
    <w:multiLevelType w:val="hybridMultilevel"/>
    <w:tmpl w:val="96301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18B5"/>
    <w:multiLevelType w:val="hybridMultilevel"/>
    <w:tmpl w:val="1FD4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824E0"/>
    <w:multiLevelType w:val="hybridMultilevel"/>
    <w:tmpl w:val="9E00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17351">
    <w:abstractNumId w:val="1"/>
  </w:num>
  <w:num w:numId="2" w16cid:durableId="1145463920">
    <w:abstractNumId w:val="2"/>
  </w:num>
  <w:num w:numId="3" w16cid:durableId="214233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85"/>
    <w:rsid w:val="00043C47"/>
    <w:rsid w:val="000843A8"/>
    <w:rsid w:val="00212B93"/>
    <w:rsid w:val="00327484"/>
    <w:rsid w:val="003C0305"/>
    <w:rsid w:val="003E2CC3"/>
    <w:rsid w:val="00442F85"/>
    <w:rsid w:val="004D79D1"/>
    <w:rsid w:val="004F1560"/>
    <w:rsid w:val="005454FF"/>
    <w:rsid w:val="00682584"/>
    <w:rsid w:val="00692F1A"/>
    <w:rsid w:val="006B3BAE"/>
    <w:rsid w:val="007864C6"/>
    <w:rsid w:val="007E0CE6"/>
    <w:rsid w:val="008C7C65"/>
    <w:rsid w:val="008D450E"/>
    <w:rsid w:val="008E7022"/>
    <w:rsid w:val="00966C33"/>
    <w:rsid w:val="00984BA6"/>
    <w:rsid w:val="009E0375"/>
    <w:rsid w:val="00B159FE"/>
    <w:rsid w:val="00B31878"/>
    <w:rsid w:val="00B62BBE"/>
    <w:rsid w:val="00B81FB1"/>
    <w:rsid w:val="00BB2032"/>
    <w:rsid w:val="00C44180"/>
    <w:rsid w:val="00D0705E"/>
    <w:rsid w:val="00D428A9"/>
    <w:rsid w:val="00EE5E97"/>
    <w:rsid w:val="00F74B71"/>
    <w:rsid w:val="00F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9A5A"/>
  <w15:chartTrackingRefBased/>
  <w15:docId w15:val="{63B4037E-9524-4988-BF08-38EA5B2C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F85"/>
    <w:pPr>
      <w:ind w:left="720"/>
      <w:contextualSpacing/>
    </w:pPr>
  </w:style>
  <w:style w:type="table" w:styleId="TableGrid">
    <w:name w:val="Table Grid"/>
    <w:basedOn w:val="TableNormal"/>
    <w:uiPriority w:val="39"/>
    <w:rsid w:val="003C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Phillimore, Benjamin J C T</dc:creator>
  <cp:keywords/>
  <dc:description/>
  <cp:lastModifiedBy>Tam, Jessica</cp:lastModifiedBy>
  <cp:revision>12</cp:revision>
  <cp:lastPrinted>2023-04-19T13:17:00Z</cp:lastPrinted>
  <dcterms:created xsi:type="dcterms:W3CDTF">2023-07-26T12:22:00Z</dcterms:created>
  <dcterms:modified xsi:type="dcterms:W3CDTF">2025-09-03T14:38:00Z</dcterms:modified>
</cp:coreProperties>
</file>