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4E611" w14:textId="1F395CED" w:rsidR="00211DC4" w:rsidRDefault="00211DC4"/>
    <w:p w14:paraId="76AEA78B" w14:textId="255E6939" w:rsidR="002E7E6A" w:rsidRDefault="002E7E6A"/>
    <w:p w14:paraId="31F76E93" w14:textId="7C59C016" w:rsidR="002E7E6A" w:rsidRDefault="002E7E6A"/>
    <w:p w14:paraId="781E665F" w14:textId="2A0AF129" w:rsidR="002E7E6A" w:rsidRDefault="002E7E6A" w:rsidP="002E7E6A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Dear </w:t>
      </w:r>
      <w:proofErr w:type="spellStart"/>
      <w:r>
        <w:rPr>
          <w:rFonts w:ascii="Calibri" w:hAnsi="Calibri" w:cs="Calibri"/>
          <w:sz w:val="22"/>
          <w:szCs w:val="22"/>
        </w:rPr>
        <w:t>Dr.</w:t>
      </w:r>
      <w:proofErr w:type="spellEnd"/>
      <w:r>
        <w:rPr>
          <w:rFonts w:ascii="Calibri" w:hAnsi="Calibri" w:cs="Calibri"/>
          <w:sz w:val="22"/>
          <w:szCs w:val="22"/>
        </w:rPr>
        <w:t xml:space="preserve"> Cori, </w:t>
      </w:r>
    </w:p>
    <w:p w14:paraId="414A470B" w14:textId="3321FBC9" w:rsidR="002E7E6A" w:rsidRDefault="002E7E6A" w:rsidP="002E7E6A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During the COVID-19 pandemic, I have used </w:t>
      </w:r>
      <w:proofErr w:type="spellStart"/>
      <w:r>
        <w:rPr>
          <w:rFonts w:ascii="Calibri" w:hAnsi="Calibri" w:cs="Calibri"/>
          <w:sz w:val="22"/>
          <w:szCs w:val="22"/>
        </w:rPr>
        <w:t>EpiEstim</w:t>
      </w:r>
      <w:proofErr w:type="spellEnd"/>
      <w:r>
        <w:rPr>
          <w:rFonts w:ascii="Calibri" w:hAnsi="Calibri" w:cs="Calibri"/>
          <w:sz w:val="22"/>
          <w:szCs w:val="22"/>
        </w:rPr>
        <w:t xml:space="preserve"> (the R package, Excel spreadsheet or online application) and/or the underlying methods (described in Cori et al. AJE 2013 and Thompson et al. Epidemics 2019) as part of the monitoring and response strategy in my region or country. </w:t>
      </w:r>
    </w:p>
    <w:p w14:paraId="2F34F8D0" w14:textId="309A2722" w:rsidR="00DD0F3B" w:rsidRDefault="002E7E6A" w:rsidP="002E7E6A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 allowing the </w:t>
      </w:r>
      <w:r w:rsidR="00D63082">
        <w:rPr>
          <w:rFonts w:ascii="Calibri" w:hAnsi="Calibri" w:cs="Calibri"/>
          <w:sz w:val="22"/>
          <w:szCs w:val="22"/>
        </w:rPr>
        <w:t>analysis</w:t>
      </w:r>
      <w:r>
        <w:rPr>
          <w:rFonts w:ascii="Calibri" w:hAnsi="Calibri" w:cs="Calibri"/>
          <w:sz w:val="22"/>
          <w:szCs w:val="22"/>
        </w:rPr>
        <w:t xml:space="preserve"> of near real-time data describing the numbers of cases per day, and </w:t>
      </w:r>
      <w:r w:rsidR="00654CBD">
        <w:rPr>
          <w:rFonts w:ascii="Calibri" w:hAnsi="Calibri" w:cs="Calibri"/>
          <w:sz w:val="22"/>
          <w:szCs w:val="22"/>
        </w:rPr>
        <w:t xml:space="preserve">immediate estimation of the reproduction number </w:t>
      </w:r>
      <w:r>
        <w:rPr>
          <w:rFonts w:ascii="Calibri" w:hAnsi="Calibri" w:cs="Calibri"/>
          <w:sz w:val="22"/>
          <w:szCs w:val="22"/>
        </w:rPr>
        <w:t xml:space="preserve">Rt, </w:t>
      </w:r>
      <w:r w:rsidR="00654CBD">
        <w:rPr>
          <w:rFonts w:ascii="Calibri" w:hAnsi="Calibri" w:cs="Calibri"/>
          <w:sz w:val="22"/>
          <w:szCs w:val="22"/>
        </w:rPr>
        <w:t xml:space="preserve">the methods and software you have developed have helped </w:t>
      </w:r>
      <w:r>
        <w:rPr>
          <w:rFonts w:ascii="Calibri" w:hAnsi="Calibri" w:cs="Calibri"/>
          <w:sz w:val="22"/>
          <w:szCs w:val="22"/>
        </w:rPr>
        <w:t xml:space="preserve">track the effectiveness of control measures aiming to reduce the transmission of SARS-CoV-2, the virus that causes COVID-19. </w:t>
      </w:r>
    </w:p>
    <w:p w14:paraId="599446A3" w14:textId="1E3A09D9" w:rsidR="002E7E6A" w:rsidRDefault="002E7E6A" w:rsidP="002E7E6A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Assessing temporal changes in Rt has been important for guiding public health policy </w:t>
      </w:r>
      <w:r w:rsidR="003C08CC">
        <w:rPr>
          <w:rFonts w:ascii="Calibri" w:hAnsi="Calibri" w:cs="Calibri"/>
          <w:sz w:val="22"/>
          <w:szCs w:val="22"/>
        </w:rPr>
        <w:t>in my region or country</w:t>
      </w:r>
      <w:r>
        <w:rPr>
          <w:rFonts w:ascii="Calibri" w:hAnsi="Calibri" w:cs="Calibri"/>
          <w:sz w:val="22"/>
          <w:szCs w:val="22"/>
        </w:rPr>
        <w:t xml:space="preserve">, including influencing </w:t>
      </w:r>
      <w:r w:rsidR="002749BB">
        <w:rPr>
          <w:rFonts w:ascii="Calibri" w:hAnsi="Calibri" w:cs="Calibri"/>
          <w:sz w:val="22"/>
          <w:szCs w:val="22"/>
        </w:rPr>
        <w:t xml:space="preserve">decisions to initiate or relax </w:t>
      </w:r>
      <w:r w:rsidR="00043FF2">
        <w:rPr>
          <w:rFonts w:ascii="Calibri" w:hAnsi="Calibri" w:cs="Calibri"/>
          <w:sz w:val="22"/>
          <w:szCs w:val="22"/>
        </w:rPr>
        <w:t>control</w:t>
      </w:r>
      <w:r w:rsidR="002749BB">
        <w:rPr>
          <w:rFonts w:ascii="Calibri" w:hAnsi="Calibri" w:cs="Calibri"/>
          <w:sz w:val="22"/>
          <w:szCs w:val="22"/>
        </w:rPr>
        <w:t xml:space="preserve"> measures</w:t>
      </w:r>
      <w:r>
        <w:rPr>
          <w:rFonts w:ascii="Calibri" w:hAnsi="Calibri" w:cs="Calibri"/>
          <w:sz w:val="22"/>
          <w:szCs w:val="22"/>
        </w:rPr>
        <w:t xml:space="preserve">. </w:t>
      </w:r>
      <w:r w:rsidR="00A2087A">
        <w:rPr>
          <w:rFonts w:ascii="Calibri" w:hAnsi="Calibri" w:cs="Calibri"/>
          <w:sz w:val="22"/>
          <w:szCs w:val="22"/>
        </w:rPr>
        <w:t>The ability to show the effectiveness</w:t>
      </w:r>
      <w:r w:rsidR="007E0941">
        <w:rPr>
          <w:rFonts w:ascii="Calibri" w:hAnsi="Calibri" w:cs="Calibri"/>
          <w:sz w:val="22"/>
          <w:szCs w:val="22"/>
        </w:rPr>
        <w:t xml:space="preserve"> (or not)</w:t>
      </w:r>
      <w:r w:rsidR="00A2087A">
        <w:rPr>
          <w:rFonts w:ascii="Calibri" w:hAnsi="Calibri" w:cs="Calibri"/>
          <w:sz w:val="22"/>
          <w:szCs w:val="22"/>
        </w:rPr>
        <w:t xml:space="preserve"> of suppression and mitigation measures by sharing the Rt with the population regularly has </w:t>
      </w:r>
      <w:r w:rsidR="00182717">
        <w:rPr>
          <w:rFonts w:ascii="Calibri" w:hAnsi="Calibri" w:cs="Calibri"/>
          <w:sz w:val="22"/>
          <w:szCs w:val="22"/>
        </w:rPr>
        <w:t xml:space="preserve">also </w:t>
      </w:r>
      <w:r w:rsidR="00A2087A">
        <w:rPr>
          <w:rFonts w:ascii="Calibri" w:hAnsi="Calibri" w:cs="Calibri"/>
          <w:sz w:val="22"/>
          <w:szCs w:val="22"/>
        </w:rPr>
        <w:t>strengthened public confidence and accountability.</w:t>
      </w:r>
    </w:p>
    <w:p w14:paraId="2866CCA8" w14:textId="0E409462" w:rsidR="002E7E6A" w:rsidRDefault="002E7E6A" w:rsidP="002E7E6A">
      <w:pPr>
        <w:pStyle w:val="NormalWeb"/>
      </w:pPr>
      <w:r>
        <w:rPr>
          <w:rFonts w:ascii="Calibri" w:hAnsi="Calibri" w:cs="Calibri"/>
          <w:sz w:val="22"/>
          <w:szCs w:val="22"/>
        </w:rPr>
        <w:t>I am writing to thank you for your research in this field, and in particular for your manuscript</w:t>
      </w:r>
      <w:r w:rsidR="0025337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and associated software application</w:t>
      </w:r>
      <w:r w:rsidR="008A0754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for estimating temporal changes in Rt</w:t>
      </w:r>
      <w:r w:rsidR="008A075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that ha</w:t>
      </w:r>
      <w:r w:rsidR="008A0754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been </w:t>
      </w:r>
      <w:r w:rsidR="00DA489A">
        <w:rPr>
          <w:rFonts w:ascii="Calibri" w:hAnsi="Calibri" w:cs="Calibri"/>
          <w:sz w:val="22"/>
          <w:szCs w:val="22"/>
        </w:rPr>
        <w:t xml:space="preserve">influential to policy making </w:t>
      </w:r>
      <w:r>
        <w:rPr>
          <w:rFonts w:ascii="Calibri" w:hAnsi="Calibri" w:cs="Calibri"/>
          <w:sz w:val="22"/>
          <w:szCs w:val="22"/>
        </w:rPr>
        <w:t xml:space="preserve">during the COVID-19 pandemic. </w:t>
      </w:r>
    </w:p>
    <w:p w14:paraId="0AC62306" w14:textId="77777777" w:rsidR="002E7E6A" w:rsidRDefault="002E7E6A" w:rsidP="002E7E6A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Kindest regards, </w:t>
      </w:r>
    </w:p>
    <w:p w14:paraId="1A2AFF29" w14:textId="58A8976A" w:rsidR="002E7E6A" w:rsidRDefault="002E7E6A"/>
    <w:p w14:paraId="56C5AC53" w14:textId="77777777" w:rsidR="001D1EA2" w:rsidRDefault="001D1EA2"/>
    <w:p w14:paraId="4E486077" w14:textId="172699D5" w:rsidR="00BE43F3" w:rsidRDefault="008858A3">
      <w:r>
        <w:t>Name, role, institution</w:t>
      </w:r>
      <w:r w:rsidR="00C94371">
        <w:t xml:space="preserve">, </w:t>
      </w:r>
      <w:r w:rsidR="003250D2">
        <w:t>region/</w:t>
      </w:r>
      <w:r w:rsidR="00C94371">
        <w:t>country</w:t>
      </w:r>
    </w:p>
    <w:sectPr w:rsidR="00BE43F3" w:rsidSect="00DE23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E4"/>
    <w:rsid w:val="00040DB5"/>
    <w:rsid w:val="00043FF2"/>
    <w:rsid w:val="00082F8B"/>
    <w:rsid w:val="000B1E89"/>
    <w:rsid w:val="000E6AFA"/>
    <w:rsid w:val="000E6B13"/>
    <w:rsid w:val="0010699C"/>
    <w:rsid w:val="00126355"/>
    <w:rsid w:val="001453E7"/>
    <w:rsid w:val="00182717"/>
    <w:rsid w:val="001A4036"/>
    <w:rsid w:val="001C7CF1"/>
    <w:rsid w:val="001D1EA2"/>
    <w:rsid w:val="001F7FDC"/>
    <w:rsid w:val="00211DC4"/>
    <w:rsid w:val="00253374"/>
    <w:rsid w:val="002749BB"/>
    <w:rsid w:val="002E53F4"/>
    <w:rsid w:val="002E7E6A"/>
    <w:rsid w:val="003250D2"/>
    <w:rsid w:val="00340D51"/>
    <w:rsid w:val="00353C15"/>
    <w:rsid w:val="00371706"/>
    <w:rsid w:val="003C08CC"/>
    <w:rsid w:val="003C42BD"/>
    <w:rsid w:val="003D026C"/>
    <w:rsid w:val="003F0FD9"/>
    <w:rsid w:val="00471273"/>
    <w:rsid w:val="005B4915"/>
    <w:rsid w:val="005E5FE1"/>
    <w:rsid w:val="00654CBD"/>
    <w:rsid w:val="006A3D90"/>
    <w:rsid w:val="00740CC4"/>
    <w:rsid w:val="00757B4B"/>
    <w:rsid w:val="00784882"/>
    <w:rsid w:val="007A0B6A"/>
    <w:rsid w:val="007E0941"/>
    <w:rsid w:val="00844779"/>
    <w:rsid w:val="00852745"/>
    <w:rsid w:val="00874E50"/>
    <w:rsid w:val="008858A3"/>
    <w:rsid w:val="008A0754"/>
    <w:rsid w:val="008B51D7"/>
    <w:rsid w:val="008D1F1D"/>
    <w:rsid w:val="008E4ACA"/>
    <w:rsid w:val="00933773"/>
    <w:rsid w:val="009751D3"/>
    <w:rsid w:val="009A15E3"/>
    <w:rsid w:val="009E6474"/>
    <w:rsid w:val="009E7254"/>
    <w:rsid w:val="00A2087A"/>
    <w:rsid w:val="00A327E1"/>
    <w:rsid w:val="00A46D8F"/>
    <w:rsid w:val="00A8170F"/>
    <w:rsid w:val="00A920EA"/>
    <w:rsid w:val="00AC3DD2"/>
    <w:rsid w:val="00AE665F"/>
    <w:rsid w:val="00AE6CD1"/>
    <w:rsid w:val="00BD5934"/>
    <w:rsid w:val="00BE43F3"/>
    <w:rsid w:val="00C43A62"/>
    <w:rsid w:val="00C75ED4"/>
    <w:rsid w:val="00C902F9"/>
    <w:rsid w:val="00C94371"/>
    <w:rsid w:val="00C96D0D"/>
    <w:rsid w:val="00CD0F11"/>
    <w:rsid w:val="00D154F3"/>
    <w:rsid w:val="00D63082"/>
    <w:rsid w:val="00D810BF"/>
    <w:rsid w:val="00DA489A"/>
    <w:rsid w:val="00DC58E4"/>
    <w:rsid w:val="00DD0F3B"/>
    <w:rsid w:val="00DE23B9"/>
    <w:rsid w:val="00E12CD7"/>
    <w:rsid w:val="00E53754"/>
    <w:rsid w:val="00EB017B"/>
    <w:rsid w:val="00EB0493"/>
    <w:rsid w:val="00EC3B6B"/>
    <w:rsid w:val="00ED36B1"/>
    <w:rsid w:val="00ED3F3D"/>
    <w:rsid w:val="00EF7E66"/>
    <w:rsid w:val="00F675FD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C55C7"/>
  <w15:chartTrackingRefBased/>
  <w15:docId w15:val="{FCAA2B2F-39D0-8F4B-800B-F4947994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E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Cori, Anne</dc:creator>
  <cp:keywords/>
  <dc:description/>
  <cp:lastModifiedBy>Cori, Anne</cp:lastModifiedBy>
  <cp:revision>8</cp:revision>
  <dcterms:created xsi:type="dcterms:W3CDTF">2020-11-03T11:49:00Z</dcterms:created>
  <dcterms:modified xsi:type="dcterms:W3CDTF">2020-11-23T08:52:00Z</dcterms:modified>
</cp:coreProperties>
</file>